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61C" w:rsidRDefault="007C661C" w:rsidP="007C661C">
      <w:pPr>
        <w:jc w:val="both"/>
        <w:rPr>
          <w:rFonts w:ascii="Verdana" w:hAnsi="Verdana"/>
          <w:sz w:val="20"/>
          <w:szCs w:val="20"/>
        </w:rPr>
      </w:pPr>
      <w:r w:rsidRPr="007C661C">
        <w:rPr>
          <w:rFonts w:ascii="Verdana" w:hAnsi="Verdana"/>
          <w:sz w:val="20"/>
          <w:szCs w:val="20"/>
          <w:u w:val="single"/>
          <w:lang w:val="nl-BE"/>
        </w:rPr>
        <w:t>Bijlage 1</w:t>
      </w:r>
      <w:r>
        <w:rPr>
          <w:rFonts w:ascii="Verdana" w:hAnsi="Verdana"/>
          <w:sz w:val="20"/>
          <w:szCs w:val="20"/>
          <w:lang w:val="nl-BE"/>
        </w:rPr>
        <w:t>:</w:t>
      </w:r>
      <w:bookmarkStart w:id="0" w:name="_GoBack"/>
      <w:bookmarkEnd w:id="0"/>
      <w:r w:rsidRPr="007C661C">
        <w:rPr>
          <w:rFonts w:ascii="Verdana" w:hAnsi="Verdana"/>
          <w:sz w:val="20"/>
          <w:szCs w:val="20"/>
          <w:lang w:val="nl-BE"/>
        </w:rPr>
        <w:t xml:space="preserve"> </w:t>
      </w:r>
      <w:r w:rsidRPr="00B7044F">
        <w:rPr>
          <w:rFonts w:ascii="Verdana" w:hAnsi="Verdana"/>
          <w:sz w:val="20"/>
          <w:szCs w:val="20"/>
          <w:lang w:val="nl-BE"/>
        </w:rPr>
        <w:t>Aantal</w:t>
      </w:r>
      <w:r w:rsidRPr="0011261F">
        <w:rPr>
          <w:rFonts w:ascii="Verdana" w:hAnsi="Verdana"/>
          <w:sz w:val="20"/>
          <w:szCs w:val="20"/>
        </w:rPr>
        <w:t xml:space="preserve"> woningen </w:t>
      </w:r>
      <w:r>
        <w:rPr>
          <w:rFonts w:ascii="Verdana" w:hAnsi="Verdana"/>
          <w:sz w:val="20"/>
          <w:szCs w:val="20"/>
        </w:rPr>
        <w:t>opgenomen op de Vlaamse Inventaris van ongeschikte en onbewoonbare woningen (VIVOO) na een besluit tot ongeschikt- en/of onbewoonbaarverklaring van de burgemeester of</w:t>
      </w:r>
      <w:r w:rsidRPr="0011261F">
        <w:rPr>
          <w:rFonts w:ascii="Verdana" w:hAnsi="Verdana"/>
          <w:sz w:val="20"/>
          <w:szCs w:val="20"/>
        </w:rPr>
        <w:t xml:space="preserve"> de minister van Wonen </w:t>
      </w:r>
      <w:r w:rsidRPr="00B7044F">
        <w:rPr>
          <w:rFonts w:ascii="Verdana" w:hAnsi="Verdana"/>
          <w:sz w:val="20"/>
          <w:szCs w:val="20"/>
        </w:rPr>
        <w:t>in de periode 2014-2018.</w:t>
      </w:r>
    </w:p>
    <w:p w:rsidR="007C661C" w:rsidRDefault="007C661C" w:rsidP="007C661C">
      <w:pPr>
        <w:jc w:val="both"/>
        <w:rPr>
          <w:rFonts w:ascii="Verdana" w:hAnsi="Verdana"/>
          <w:sz w:val="20"/>
          <w:szCs w:val="20"/>
        </w:rPr>
      </w:pPr>
    </w:p>
    <w:tbl>
      <w:tblPr>
        <w:tblW w:w="14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759"/>
        <w:gridCol w:w="896"/>
        <w:gridCol w:w="803"/>
        <w:gridCol w:w="886"/>
        <w:gridCol w:w="896"/>
        <w:gridCol w:w="897"/>
        <w:gridCol w:w="10"/>
        <w:gridCol w:w="749"/>
        <w:gridCol w:w="896"/>
        <w:gridCol w:w="896"/>
        <w:gridCol w:w="10"/>
        <w:gridCol w:w="749"/>
        <w:gridCol w:w="896"/>
        <w:gridCol w:w="900"/>
        <w:gridCol w:w="10"/>
        <w:gridCol w:w="749"/>
        <w:gridCol w:w="896"/>
        <w:gridCol w:w="896"/>
        <w:gridCol w:w="10"/>
      </w:tblGrid>
      <w:tr w:rsidR="007C661C" w:rsidRPr="007C661C" w:rsidTr="007C661C">
        <w:trPr>
          <w:trHeight w:val="28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2014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2015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2017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2018</w:t>
            </w:r>
          </w:p>
        </w:tc>
      </w:tr>
      <w:tr w:rsidR="007C661C" w:rsidRPr="007C661C" w:rsidTr="007C661C">
        <w:trPr>
          <w:gridAfter w:val="1"/>
          <w:wAfter w:w="10" w:type="dxa"/>
          <w:trHeight w:val="56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Priv</w:t>
            </w:r>
            <w:proofErr w:type="spellEnd"/>
          </w:p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huurw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 xml:space="preserve">Soc. </w:t>
            </w:r>
            <w:proofErr w:type="spellStart"/>
            <w:r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h</w:t>
            </w: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uurw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Priv</w:t>
            </w:r>
            <w:proofErr w:type="spellEnd"/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.</w:t>
            </w:r>
          </w:p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huurw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Soc.</w:t>
            </w:r>
          </w:p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h</w:t>
            </w: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uurw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Priv</w:t>
            </w:r>
            <w:proofErr w:type="spellEnd"/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.</w:t>
            </w:r>
          </w:p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huurw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Soc.</w:t>
            </w:r>
          </w:p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h</w:t>
            </w: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uurw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Priv</w:t>
            </w:r>
            <w:proofErr w:type="spellEnd"/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.</w:t>
            </w:r>
          </w:p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huurw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Soc.</w:t>
            </w:r>
          </w:p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h</w:t>
            </w: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uurw</w:t>
            </w:r>
            <w:proofErr w:type="spell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Priv</w:t>
            </w:r>
            <w:proofErr w:type="spellEnd"/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.</w:t>
            </w:r>
          </w:p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huurw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Soc.</w:t>
            </w:r>
          </w:p>
          <w:p w:rsidR="007C661C" w:rsidRPr="007C661C" w:rsidRDefault="007C661C" w:rsidP="007C661C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h</w:t>
            </w: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uurw</w:t>
            </w:r>
            <w:proofErr w:type="spellEnd"/>
          </w:p>
        </w:tc>
      </w:tr>
      <w:tr w:rsidR="007C661C" w:rsidRPr="007C661C" w:rsidTr="007C661C">
        <w:trPr>
          <w:gridAfter w:val="1"/>
          <w:wAfter w:w="10" w:type="dxa"/>
          <w:trHeight w:val="28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Aalst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</w:tr>
      <w:tr w:rsidR="007C661C" w:rsidRPr="007C661C" w:rsidTr="007C661C">
        <w:trPr>
          <w:gridAfter w:val="1"/>
          <w:wAfter w:w="10" w:type="dxa"/>
          <w:trHeight w:val="28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Antwerpen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872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871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586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586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</w:t>
            </w:r>
          </w:p>
        </w:tc>
      </w:tr>
      <w:tr w:rsidR="007C661C" w:rsidRPr="007C661C" w:rsidTr="007C661C">
        <w:trPr>
          <w:gridAfter w:val="1"/>
          <w:wAfter w:w="10" w:type="dxa"/>
          <w:trHeight w:val="28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Brugge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</w:tr>
      <w:tr w:rsidR="007C661C" w:rsidRPr="007C661C" w:rsidTr="007C661C">
        <w:trPr>
          <w:gridAfter w:val="1"/>
          <w:wAfter w:w="10" w:type="dxa"/>
          <w:trHeight w:val="28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Gent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30</w:t>
            </w:r>
          </w:p>
        </w:tc>
      </w:tr>
      <w:tr w:rsidR="007C661C" w:rsidRPr="007C661C" w:rsidTr="007C661C">
        <w:trPr>
          <w:gridAfter w:val="1"/>
          <w:wAfter w:w="10" w:type="dxa"/>
          <w:trHeight w:val="28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Genk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</w:tr>
      <w:tr w:rsidR="007C661C" w:rsidRPr="007C661C" w:rsidTr="007C661C">
        <w:trPr>
          <w:gridAfter w:val="1"/>
          <w:wAfter w:w="10" w:type="dxa"/>
          <w:trHeight w:val="28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Hasselt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</w:tr>
      <w:tr w:rsidR="007C661C" w:rsidRPr="007C661C" w:rsidTr="007C661C">
        <w:trPr>
          <w:gridAfter w:val="1"/>
          <w:wAfter w:w="10" w:type="dxa"/>
          <w:trHeight w:val="28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Kortrijk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</w:tr>
      <w:tr w:rsidR="007C661C" w:rsidRPr="007C661C" w:rsidTr="007C661C">
        <w:trPr>
          <w:gridAfter w:val="1"/>
          <w:wAfter w:w="10" w:type="dxa"/>
          <w:trHeight w:val="28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Leuven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</w:tr>
      <w:tr w:rsidR="007C661C" w:rsidRPr="007C661C" w:rsidTr="007C661C">
        <w:trPr>
          <w:gridAfter w:val="1"/>
          <w:wAfter w:w="10" w:type="dxa"/>
          <w:trHeight w:val="28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Mechelen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</w:tr>
      <w:tr w:rsidR="007C661C" w:rsidRPr="007C661C" w:rsidTr="007C661C">
        <w:trPr>
          <w:gridAfter w:val="1"/>
          <w:wAfter w:w="10" w:type="dxa"/>
          <w:trHeight w:val="28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Oostende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</w:tr>
      <w:tr w:rsidR="007C661C" w:rsidRPr="007C661C" w:rsidTr="007C661C">
        <w:trPr>
          <w:gridAfter w:val="1"/>
          <w:wAfter w:w="10" w:type="dxa"/>
          <w:trHeight w:val="28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Roeselare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</w:tr>
      <w:tr w:rsidR="007C661C" w:rsidRPr="007C661C" w:rsidTr="007C661C">
        <w:trPr>
          <w:gridAfter w:val="1"/>
          <w:wAfter w:w="10" w:type="dxa"/>
          <w:trHeight w:val="28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Sint-Niklaas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</w:tr>
      <w:tr w:rsidR="007C661C" w:rsidRPr="007C661C" w:rsidTr="007C661C">
        <w:trPr>
          <w:gridAfter w:val="1"/>
          <w:wAfter w:w="10" w:type="dxa"/>
          <w:trHeight w:val="28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Turnhout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</w:tr>
      <w:tr w:rsidR="007C661C" w:rsidRPr="007C661C" w:rsidTr="007C661C">
        <w:trPr>
          <w:gridAfter w:val="1"/>
          <w:wAfter w:w="10" w:type="dxa"/>
          <w:trHeight w:val="56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Totaal centrumsteden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1986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1772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1769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1740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1577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2391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2353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38</w:t>
            </w:r>
          </w:p>
        </w:tc>
      </w:tr>
      <w:tr w:rsidR="007C661C" w:rsidRPr="007C661C" w:rsidTr="007C661C">
        <w:trPr>
          <w:gridAfter w:val="1"/>
          <w:wAfter w:w="10" w:type="dxa"/>
          <w:trHeight w:val="85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Totaal andere steden</w:t>
            </w: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br/>
              <w:t>en gemeenten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1407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1398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1174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1168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1042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1041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1139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1373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1365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8</w:t>
            </w:r>
          </w:p>
        </w:tc>
      </w:tr>
      <w:tr w:rsidR="007C661C" w:rsidRPr="007C661C" w:rsidTr="007C661C">
        <w:trPr>
          <w:gridAfter w:val="1"/>
          <w:wAfter w:w="10" w:type="dxa"/>
          <w:trHeight w:val="28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661C" w:rsidRPr="007C661C" w:rsidRDefault="007C661C" w:rsidP="007C661C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3393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3370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2976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2940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36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2811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2781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2716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2679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37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3764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3718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661C" w:rsidRPr="007C661C" w:rsidRDefault="007C661C" w:rsidP="007C661C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7C661C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46</w:t>
            </w:r>
          </w:p>
        </w:tc>
      </w:tr>
    </w:tbl>
    <w:p w:rsidR="00BC5542" w:rsidRDefault="00BC5542"/>
    <w:sectPr w:rsidR="00BC5542" w:rsidSect="007C6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1C"/>
    <w:rsid w:val="002E4CB6"/>
    <w:rsid w:val="007C661C"/>
    <w:rsid w:val="00B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D067"/>
  <w15:chartTrackingRefBased/>
  <w15:docId w15:val="{E94F8300-BE39-4B0F-B72D-AF7B6685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C661C"/>
    <w:pPr>
      <w:autoSpaceDN/>
      <w:spacing w:after="0" w:line="240" w:lineRule="auto"/>
      <w:textAlignment w:val="auto"/>
    </w:pPr>
    <w:rPr>
      <w:rFonts w:ascii="Times New Roman" w:eastAsia="Times New Roman" w:hAnsi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Swinnen Griet</dc:creator>
  <cp:keywords/>
  <dc:description/>
  <cp:lastModifiedBy>Swinnen Griet</cp:lastModifiedBy>
  <cp:revision>1</cp:revision>
  <dcterms:created xsi:type="dcterms:W3CDTF">2020-02-04T10:12:00Z</dcterms:created>
  <dcterms:modified xsi:type="dcterms:W3CDTF">2020-02-04T10:17:00Z</dcterms:modified>
</cp:coreProperties>
</file>