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0CF39" w14:textId="77777777" w:rsidR="00A53709" w:rsidRDefault="00A53709" w:rsidP="00A53709">
      <w:pPr>
        <w:rPr>
          <w:rFonts w:ascii="Verdana" w:hAnsi="Verdana"/>
          <w:b/>
          <w:bCs/>
          <w:smallCaps/>
          <w:color w:val="FF0000"/>
          <w:sz w:val="20"/>
          <w:szCs w:val="20"/>
          <w:u w:val="single"/>
        </w:rPr>
      </w:pPr>
      <w:r>
        <w:rPr>
          <w:rFonts w:ascii="Verdana" w:hAnsi="Verdana"/>
          <w:b/>
          <w:bCs/>
          <w:smallCaps/>
          <w:color w:val="FF0000"/>
          <w:sz w:val="20"/>
          <w:szCs w:val="20"/>
          <w:u w:val="single"/>
        </w:rPr>
        <w:t>bijlage 2: lijst met knelpuntvakken PBA secundair onderwijs</w:t>
      </w:r>
    </w:p>
    <w:p w14:paraId="0E60CF3A" w14:textId="77777777" w:rsidR="00A53709" w:rsidRPr="00A53709" w:rsidRDefault="00A53709" w:rsidP="00A53709">
      <w:pPr>
        <w:spacing w:after="0" w:line="240" w:lineRule="auto"/>
        <w:rPr>
          <w:rFonts w:ascii="Verdana" w:eastAsia="Times New Roman" w:hAnsi="Verdana" w:cs="Times New Roman"/>
          <w:sz w:val="20"/>
          <w:szCs w:val="20"/>
          <w:lang w:eastAsia="nl-BE"/>
        </w:rPr>
      </w:pPr>
      <w:r w:rsidRPr="00A53709">
        <w:rPr>
          <w:rFonts w:ascii="Verdana" w:eastAsia="Times New Roman" w:hAnsi="Verdana" w:cs="Arial"/>
          <w:i/>
          <w:iCs/>
          <w:color w:val="000000"/>
          <w:sz w:val="20"/>
          <w:szCs w:val="20"/>
          <w:lang w:eastAsia="nl-BE"/>
        </w:rPr>
        <w:t xml:space="preserve">Hierbij een </w:t>
      </w:r>
      <w:proofErr w:type="spellStart"/>
      <w:r w:rsidRPr="00A53709">
        <w:rPr>
          <w:rFonts w:ascii="Verdana" w:eastAsia="Times New Roman" w:hAnsi="Verdana" w:cs="Arial"/>
          <w:i/>
          <w:iCs/>
          <w:color w:val="000000"/>
          <w:sz w:val="20"/>
          <w:szCs w:val="20"/>
          <w:lang w:eastAsia="nl-BE"/>
        </w:rPr>
        <w:t>oplijsting</w:t>
      </w:r>
      <w:proofErr w:type="spellEnd"/>
      <w:r w:rsidRPr="00A53709">
        <w:rPr>
          <w:rFonts w:ascii="Verdana" w:eastAsia="Times New Roman" w:hAnsi="Verdana" w:cs="Arial"/>
          <w:i/>
          <w:iCs/>
          <w:color w:val="000000"/>
          <w:sz w:val="20"/>
          <w:szCs w:val="20"/>
          <w:lang w:eastAsia="nl-BE"/>
        </w:rPr>
        <w:t xml:space="preserve"> van de knelpuntvakken voor de opleiding PBA secundair onderwijs voor knelpuntvakken. Bedoeling is dat cursisten een vak uit de eerste lijst combineren met, ofwel een ander vak uit de eerste lijst ofwel een vak uit de tweede lijst.</w:t>
      </w:r>
    </w:p>
    <w:p w14:paraId="0E60CF3B" w14:textId="77777777" w:rsidR="00A53709" w:rsidRPr="00A53709" w:rsidRDefault="00A53709" w:rsidP="00A53709">
      <w:pPr>
        <w:spacing w:after="0" w:line="240" w:lineRule="auto"/>
        <w:rPr>
          <w:rFonts w:ascii="Verdana" w:eastAsia="Times New Roman" w:hAnsi="Verdana" w:cs="Times New Roman"/>
          <w:sz w:val="20"/>
          <w:szCs w:val="20"/>
          <w:lang w:eastAsia="nl-BE"/>
        </w:rPr>
      </w:pPr>
      <w:r w:rsidRPr="00A53709">
        <w:rPr>
          <w:rFonts w:ascii="Verdana" w:eastAsia="Times New Roman" w:hAnsi="Verdana" w:cs="Arial"/>
          <w:i/>
          <w:iCs/>
          <w:color w:val="000000"/>
          <w:sz w:val="20"/>
          <w:szCs w:val="20"/>
          <w:lang w:eastAsia="nl-BE"/>
        </w:rPr>
        <w:t xml:space="preserve">Vakken uit lijst 3 zijn niet mogelijk, want </w:t>
      </w:r>
      <w:r>
        <w:rPr>
          <w:rFonts w:ascii="Verdana" w:eastAsia="Times New Roman" w:hAnsi="Verdana" w:cs="Arial"/>
          <w:i/>
          <w:iCs/>
          <w:color w:val="000000"/>
          <w:sz w:val="20"/>
          <w:szCs w:val="20"/>
          <w:lang w:eastAsia="nl-BE"/>
        </w:rPr>
        <w:t>deze bieden onvoldoende kansen op de arbeidsmarkt</w:t>
      </w:r>
      <w:r w:rsidRPr="00A53709">
        <w:rPr>
          <w:rFonts w:ascii="Verdana" w:eastAsia="Times New Roman" w:hAnsi="Verdana" w:cs="Arial"/>
          <w:i/>
          <w:iCs/>
          <w:color w:val="000000"/>
          <w:sz w:val="20"/>
          <w:szCs w:val="20"/>
          <w:lang w:eastAsia="nl-BE"/>
        </w:rPr>
        <w:t>.</w:t>
      </w:r>
    </w:p>
    <w:tbl>
      <w:tblPr>
        <w:tblW w:w="0" w:type="auto"/>
        <w:tblCellMar>
          <w:top w:w="15" w:type="dxa"/>
          <w:left w:w="15" w:type="dxa"/>
          <w:bottom w:w="15" w:type="dxa"/>
          <w:right w:w="15" w:type="dxa"/>
        </w:tblCellMar>
        <w:tblLook w:val="04A0" w:firstRow="1" w:lastRow="0" w:firstColumn="1" w:lastColumn="0" w:noHBand="0" w:noVBand="1"/>
      </w:tblPr>
      <w:tblGrid>
        <w:gridCol w:w="2846"/>
        <w:gridCol w:w="3480"/>
        <w:gridCol w:w="2280"/>
      </w:tblGrid>
      <w:tr w:rsidR="00A53709" w:rsidRPr="00A53709" w14:paraId="0E60CF3F" w14:textId="77777777" w:rsidTr="00A53709">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E60CF3C"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b/>
                <w:bCs/>
                <w:color w:val="000000"/>
                <w:sz w:val="20"/>
                <w:szCs w:val="20"/>
                <w:lang w:eastAsia="nl-BE"/>
              </w:rPr>
              <w:t>1. Absolute knelpuntvakken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E60CF3D"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b/>
                <w:bCs/>
                <w:color w:val="000000"/>
                <w:sz w:val="20"/>
                <w:szCs w:val="20"/>
                <w:lang w:eastAsia="nl-BE"/>
              </w:rPr>
              <w:t>2. Mogelijk als tweede vak</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E60CF3E" w14:textId="3FE520C2"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b/>
                <w:bCs/>
                <w:color w:val="000000"/>
                <w:sz w:val="20"/>
                <w:szCs w:val="20"/>
                <w:lang w:eastAsia="nl-BE"/>
              </w:rPr>
              <w:t xml:space="preserve">3. </w:t>
            </w:r>
            <w:r w:rsidR="00102E4E">
              <w:rPr>
                <w:rFonts w:ascii="Arial" w:eastAsia="Times New Roman" w:hAnsi="Arial" w:cs="Arial"/>
                <w:b/>
                <w:bCs/>
                <w:color w:val="000000"/>
                <w:sz w:val="20"/>
                <w:szCs w:val="20"/>
                <w:lang w:eastAsia="nl-BE"/>
              </w:rPr>
              <w:t>G</w:t>
            </w:r>
            <w:bookmarkStart w:id="0" w:name="_GoBack"/>
            <w:bookmarkEnd w:id="0"/>
            <w:r w:rsidRPr="00A53709">
              <w:rPr>
                <w:rFonts w:ascii="Arial" w:eastAsia="Times New Roman" w:hAnsi="Arial" w:cs="Arial"/>
                <w:b/>
                <w:bCs/>
                <w:color w:val="000000"/>
                <w:sz w:val="20"/>
                <w:szCs w:val="20"/>
                <w:lang w:eastAsia="nl-BE"/>
              </w:rPr>
              <w:t xml:space="preserve">een </w:t>
            </w:r>
            <w:proofErr w:type="spellStart"/>
            <w:r w:rsidRPr="00A53709">
              <w:rPr>
                <w:rFonts w:ascii="Arial" w:eastAsia="Times New Roman" w:hAnsi="Arial" w:cs="Arial"/>
                <w:b/>
                <w:bCs/>
                <w:color w:val="000000"/>
                <w:sz w:val="20"/>
                <w:szCs w:val="20"/>
                <w:lang w:eastAsia="nl-BE"/>
              </w:rPr>
              <w:t>knelpuntvak</w:t>
            </w:r>
            <w:proofErr w:type="spellEnd"/>
          </w:p>
        </w:tc>
      </w:tr>
      <w:tr w:rsidR="00A53709" w:rsidRPr="00A53709" w14:paraId="0E60CF43" w14:textId="77777777" w:rsidTr="00A5370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40"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Bouw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41"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Aardrijkskunde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42"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Bewegingsrecreatie</w:t>
            </w:r>
          </w:p>
        </w:tc>
      </w:tr>
      <w:tr w:rsidR="00A53709" w:rsidRPr="00A53709" w14:paraId="0E60CF47" w14:textId="77777777" w:rsidTr="00A5370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44"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Elektriciteit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45"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Biologie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46"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Geschiedenis</w:t>
            </w:r>
          </w:p>
        </w:tc>
      </w:tr>
      <w:tr w:rsidR="00A53709" w:rsidRPr="00A53709" w14:paraId="0E60CF4B" w14:textId="77777777" w:rsidTr="00A5370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48"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Frans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49"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Chemie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4A"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Lichamelijke opvoeding</w:t>
            </w:r>
          </w:p>
        </w:tc>
      </w:tr>
      <w:tr w:rsidR="00A53709" w:rsidRPr="00A53709" w14:paraId="0E60CF4F" w14:textId="77777777" w:rsidTr="00A5370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4C"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Hout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4D"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Duits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4E"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Mode</w:t>
            </w:r>
          </w:p>
        </w:tc>
      </w:tr>
      <w:tr w:rsidR="00A53709" w:rsidRPr="00A53709" w14:paraId="0E60CF53" w14:textId="77777777" w:rsidTr="00A5370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50"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Mechanica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51"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Economie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52"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Muzikale opvoeding</w:t>
            </w:r>
          </w:p>
        </w:tc>
      </w:tr>
      <w:tr w:rsidR="00A53709" w:rsidRPr="00A53709" w14:paraId="0E60CF57" w14:textId="77777777" w:rsidTr="00A5370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54"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Nederlands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55"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Engels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56"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Plastische opvoeding</w:t>
            </w:r>
          </w:p>
        </w:tc>
      </w:tr>
      <w:tr w:rsidR="00A53709" w:rsidRPr="00A53709" w14:paraId="0E60CF5B" w14:textId="77777777" w:rsidTr="00A5370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58"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Wiskunde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59"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Fysica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5A"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Project Kunstvakken</w:t>
            </w:r>
          </w:p>
        </w:tc>
      </w:tr>
      <w:tr w:rsidR="00A53709" w:rsidRPr="00A53709" w14:paraId="0E60CF5F" w14:textId="77777777" w:rsidTr="00C01F57">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0E60CF5C" w14:textId="77777777" w:rsidR="00A53709" w:rsidRPr="00A53709" w:rsidRDefault="00A53709" w:rsidP="00A53709">
            <w:pPr>
              <w:spacing w:after="0" w:line="240" w:lineRule="auto"/>
              <w:rPr>
                <w:rFonts w:ascii="Times New Roman" w:eastAsia="Times New Roman" w:hAnsi="Times New Roman" w:cs="Times New Roman"/>
                <w:sz w:val="1"/>
                <w:szCs w:val="24"/>
                <w:lang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5D"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Informatica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5E"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Kleding</w:t>
            </w:r>
          </w:p>
        </w:tc>
      </w:tr>
      <w:tr w:rsidR="00A53709" w:rsidRPr="00A53709" w14:paraId="0E60CF63" w14:textId="77777777" w:rsidTr="00C01F57">
        <w:tc>
          <w:tcPr>
            <w:tcW w:w="0" w:type="auto"/>
            <w:vMerge/>
            <w:tcBorders>
              <w:left w:val="single" w:sz="8" w:space="0" w:color="000000"/>
              <w:right w:val="single" w:sz="8" w:space="0" w:color="000000"/>
            </w:tcBorders>
            <w:tcMar>
              <w:top w:w="100" w:type="dxa"/>
              <w:left w:w="100" w:type="dxa"/>
              <w:bottom w:w="100" w:type="dxa"/>
              <w:right w:w="100" w:type="dxa"/>
            </w:tcMar>
            <w:hideMark/>
          </w:tcPr>
          <w:p w14:paraId="0E60CF60" w14:textId="77777777" w:rsidR="00A53709" w:rsidRPr="00A53709" w:rsidRDefault="00A53709" w:rsidP="00A53709">
            <w:pPr>
              <w:spacing w:after="0" w:line="240" w:lineRule="auto"/>
              <w:rPr>
                <w:rFonts w:ascii="Times New Roman" w:eastAsia="Times New Roman" w:hAnsi="Times New Roman" w:cs="Times New Roman"/>
                <w:sz w:val="1"/>
                <w:szCs w:val="24"/>
                <w:lang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61"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Latijn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62"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Bio-esthetiek</w:t>
            </w:r>
            <w:r w:rsidRPr="00A53709">
              <w:rPr>
                <w:rFonts w:ascii="Arial" w:eastAsia="Times New Roman" w:hAnsi="Arial" w:cs="Arial"/>
                <w:color w:val="FF0000"/>
                <w:sz w:val="20"/>
                <w:szCs w:val="20"/>
                <w:lang w:eastAsia="nl-BE"/>
              </w:rPr>
              <w:t xml:space="preserve"> </w:t>
            </w:r>
          </w:p>
        </w:tc>
      </w:tr>
      <w:tr w:rsidR="00A53709" w:rsidRPr="00A53709" w14:paraId="0E60CF67" w14:textId="77777777" w:rsidTr="00C01F57">
        <w:tc>
          <w:tcPr>
            <w:tcW w:w="0" w:type="auto"/>
            <w:vMerge/>
            <w:tcBorders>
              <w:left w:val="single" w:sz="8" w:space="0" w:color="000000"/>
              <w:right w:val="single" w:sz="8" w:space="0" w:color="000000"/>
            </w:tcBorders>
            <w:tcMar>
              <w:top w:w="100" w:type="dxa"/>
              <w:left w:w="100" w:type="dxa"/>
              <w:bottom w:w="100" w:type="dxa"/>
              <w:right w:w="100" w:type="dxa"/>
            </w:tcMar>
            <w:hideMark/>
          </w:tcPr>
          <w:p w14:paraId="0E60CF64" w14:textId="77777777" w:rsidR="00A53709" w:rsidRPr="00A53709" w:rsidRDefault="00A53709" w:rsidP="00A53709">
            <w:pPr>
              <w:spacing w:after="0" w:line="240" w:lineRule="auto"/>
              <w:rPr>
                <w:rFonts w:ascii="Times New Roman" w:eastAsia="Times New Roman" w:hAnsi="Times New Roman" w:cs="Times New Roman"/>
                <w:sz w:val="1"/>
                <w:szCs w:val="24"/>
                <w:lang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65"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Natuurwetenschappen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66"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Haartooi</w:t>
            </w:r>
          </w:p>
        </w:tc>
      </w:tr>
      <w:tr w:rsidR="00A53709" w:rsidRPr="00A53709" w14:paraId="0E60CF6B" w14:textId="77777777" w:rsidTr="00C01F57">
        <w:tc>
          <w:tcPr>
            <w:tcW w:w="0" w:type="auto"/>
            <w:vMerge/>
            <w:tcBorders>
              <w:left w:val="single" w:sz="8" w:space="0" w:color="000000"/>
              <w:right w:val="single" w:sz="8" w:space="0" w:color="000000"/>
            </w:tcBorders>
            <w:tcMar>
              <w:top w:w="100" w:type="dxa"/>
              <w:left w:w="100" w:type="dxa"/>
              <w:bottom w:w="100" w:type="dxa"/>
              <w:right w:w="100" w:type="dxa"/>
            </w:tcMar>
            <w:hideMark/>
          </w:tcPr>
          <w:p w14:paraId="0E60CF68" w14:textId="77777777" w:rsidR="00A53709" w:rsidRPr="00A53709" w:rsidRDefault="00A53709" w:rsidP="00A53709">
            <w:pPr>
              <w:spacing w:after="0" w:line="240" w:lineRule="auto"/>
              <w:rPr>
                <w:rFonts w:ascii="Times New Roman" w:eastAsia="Times New Roman" w:hAnsi="Times New Roman" w:cs="Times New Roman"/>
                <w:sz w:val="1"/>
                <w:szCs w:val="24"/>
                <w:lang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69"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Project Algemene Vakken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6A"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Handel-</w:t>
            </w:r>
            <w:proofErr w:type="spellStart"/>
            <w:r w:rsidRPr="00A53709">
              <w:rPr>
                <w:rFonts w:ascii="Arial" w:eastAsia="Times New Roman" w:hAnsi="Arial" w:cs="Arial"/>
                <w:color w:val="000000"/>
                <w:sz w:val="20"/>
                <w:szCs w:val="20"/>
                <w:lang w:eastAsia="nl-BE"/>
              </w:rPr>
              <w:t>Burotica</w:t>
            </w:r>
            <w:proofErr w:type="spellEnd"/>
          </w:p>
        </w:tc>
      </w:tr>
      <w:tr w:rsidR="00A53709" w:rsidRPr="00A53709" w14:paraId="0E60CF6F" w14:textId="77777777" w:rsidTr="00C01F57">
        <w:tc>
          <w:tcPr>
            <w:tcW w:w="0" w:type="auto"/>
            <w:vMerge/>
            <w:tcBorders>
              <w:left w:val="single" w:sz="8" w:space="0" w:color="000000"/>
              <w:right w:val="single" w:sz="8" w:space="0" w:color="000000"/>
            </w:tcBorders>
            <w:tcMar>
              <w:top w:w="100" w:type="dxa"/>
              <w:left w:w="100" w:type="dxa"/>
              <w:bottom w:w="100" w:type="dxa"/>
              <w:right w:w="100" w:type="dxa"/>
            </w:tcMar>
            <w:hideMark/>
          </w:tcPr>
          <w:p w14:paraId="0E60CF6C" w14:textId="77777777" w:rsidR="00A53709" w:rsidRPr="00A53709" w:rsidRDefault="00A53709" w:rsidP="00A53709">
            <w:pPr>
              <w:spacing w:after="0" w:line="240" w:lineRule="auto"/>
              <w:rPr>
                <w:rFonts w:ascii="Times New Roman" w:eastAsia="Times New Roman" w:hAnsi="Times New Roman" w:cs="Times New Roman"/>
                <w:sz w:val="1"/>
                <w:szCs w:val="24"/>
                <w:lang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6D"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Techniek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6E"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Handel</w:t>
            </w:r>
          </w:p>
        </w:tc>
      </w:tr>
      <w:tr w:rsidR="00A53709" w:rsidRPr="00A53709" w14:paraId="0E60CF73" w14:textId="77777777" w:rsidTr="00C01F57">
        <w:tc>
          <w:tcPr>
            <w:tcW w:w="0" w:type="auto"/>
            <w:vMerge/>
            <w:tcBorders>
              <w:left w:val="single" w:sz="8" w:space="0" w:color="000000"/>
              <w:right w:val="single" w:sz="8" w:space="0" w:color="000000"/>
            </w:tcBorders>
            <w:tcMar>
              <w:top w:w="100" w:type="dxa"/>
              <w:left w:w="100" w:type="dxa"/>
              <w:bottom w:w="100" w:type="dxa"/>
              <w:right w:w="100" w:type="dxa"/>
            </w:tcMar>
            <w:hideMark/>
          </w:tcPr>
          <w:p w14:paraId="0E60CF70" w14:textId="77777777" w:rsidR="00A53709" w:rsidRPr="00A53709" w:rsidRDefault="00A53709" w:rsidP="00A53709">
            <w:pPr>
              <w:spacing w:after="0" w:line="240" w:lineRule="auto"/>
              <w:rPr>
                <w:rFonts w:ascii="Times New Roman" w:eastAsia="Times New Roman" w:hAnsi="Times New Roman" w:cs="Times New Roman"/>
                <w:sz w:val="1"/>
                <w:szCs w:val="24"/>
                <w:lang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71"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Voeding / Verzorging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72"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proofErr w:type="spellStart"/>
            <w:r w:rsidRPr="00A53709">
              <w:rPr>
                <w:rFonts w:ascii="Arial" w:eastAsia="Times New Roman" w:hAnsi="Arial" w:cs="Arial"/>
                <w:color w:val="000000"/>
                <w:sz w:val="20"/>
                <w:szCs w:val="20"/>
                <w:lang w:eastAsia="nl-BE"/>
              </w:rPr>
              <w:t>Burotica</w:t>
            </w:r>
            <w:proofErr w:type="spellEnd"/>
          </w:p>
        </w:tc>
      </w:tr>
      <w:tr w:rsidR="00A53709" w:rsidRPr="00A53709" w14:paraId="0E60CF77" w14:textId="77777777" w:rsidTr="00C01F57">
        <w:tc>
          <w:tcPr>
            <w:tcW w:w="0" w:type="auto"/>
            <w:vMerge/>
            <w:tcBorders>
              <w:left w:val="single" w:sz="8" w:space="0" w:color="000000"/>
              <w:right w:val="single" w:sz="8" w:space="0" w:color="000000"/>
            </w:tcBorders>
            <w:tcMar>
              <w:top w:w="100" w:type="dxa"/>
              <w:left w:w="100" w:type="dxa"/>
              <w:bottom w:w="100" w:type="dxa"/>
              <w:right w:w="100" w:type="dxa"/>
            </w:tcMar>
            <w:hideMark/>
          </w:tcPr>
          <w:p w14:paraId="0E60CF74" w14:textId="77777777" w:rsidR="00A53709" w:rsidRPr="00A53709" w:rsidRDefault="00A53709" w:rsidP="00A53709">
            <w:pPr>
              <w:spacing w:after="0" w:line="240" w:lineRule="auto"/>
              <w:rPr>
                <w:rFonts w:ascii="Times New Roman" w:eastAsia="Times New Roman" w:hAnsi="Times New Roman" w:cs="Times New Roman"/>
                <w:sz w:val="1"/>
                <w:szCs w:val="24"/>
                <w:lang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75"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Technisch technologische opvoeding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76"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Land- en tuinbouw</w:t>
            </w:r>
          </w:p>
        </w:tc>
      </w:tr>
      <w:tr w:rsidR="00A53709" w:rsidRPr="00A53709" w14:paraId="0E60CF7B" w14:textId="77777777" w:rsidTr="00E6159D">
        <w:tc>
          <w:tcPr>
            <w:tcW w:w="0" w:type="auto"/>
            <w:vMerge/>
            <w:tcBorders>
              <w:left w:val="single" w:sz="8" w:space="0" w:color="000000"/>
              <w:right w:val="single" w:sz="8" w:space="0" w:color="000000"/>
            </w:tcBorders>
            <w:tcMar>
              <w:top w:w="100" w:type="dxa"/>
              <w:left w:w="100" w:type="dxa"/>
              <w:bottom w:w="100" w:type="dxa"/>
              <w:right w:w="100" w:type="dxa"/>
            </w:tcMar>
            <w:hideMark/>
          </w:tcPr>
          <w:p w14:paraId="0E60CF78" w14:textId="77777777" w:rsidR="00A53709" w:rsidRPr="00A53709" w:rsidRDefault="00A53709" w:rsidP="00A53709">
            <w:pPr>
              <w:spacing w:after="0" w:line="240" w:lineRule="auto"/>
              <w:rPr>
                <w:rFonts w:ascii="Times New Roman" w:eastAsia="Times New Roman" w:hAnsi="Times New Roman" w:cs="Times New Roman"/>
                <w:sz w:val="1"/>
                <w:szCs w:val="24"/>
                <w:lang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79"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Levensbeschouwelijke vakken</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0E60CF7A" w14:textId="77777777" w:rsidR="00A53709" w:rsidRPr="00A53709" w:rsidRDefault="00A53709" w:rsidP="00A53709">
            <w:pPr>
              <w:spacing w:after="0" w:line="240" w:lineRule="auto"/>
              <w:rPr>
                <w:rFonts w:ascii="Times New Roman" w:eastAsia="Times New Roman" w:hAnsi="Times New Roman" w:cs="Times New Roman"/>
                <w:sz w:val="1"/>
                <w:szCs w:val="24"/>
                <w:lang w:eastAsia="nl-BE"/>
              </w:rPr>
            </w:pPr>
          </w:p>
        </w:tc>
      </w:tr>
      <w:tr w:rsidR="00A53709" w:rsidRPr="00A53709" w14:paraId="0E60CF7F" w14:textId="77777777" w:rsidTr="00E6159D">
        <w:tc>
          <w:tcPr>
            <w:tcW w:w="0" w:type="auto"/>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0E60CF7C" w14:textId="77777777" w:rsidR="00A53709" w:rsidRPr="00A53709" w:rsidRDefault="00A53709" w:rsidP="00A53709">
            <w:pPr>
              <w:spacing w:after="0" w:line="240" w:lineRule="auto"/>
              <w:rPr>
                <w:rFonts w:ascii="Times New Roman" w:eastAsia="Times New Roman" w:hAnsi="Times New Roman" w:cs="Times New Roman"/>
                <w:sz w:val="1"/>
                <w:szCs w:val="24"/>
                <w:lang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CF7D" w14:textId="77777777" w:rsidR="00A53709" w:rsidRPr="00A53709" w:rsidRDefault="00A53709" w:rsidP="00A53709">
            <w:pPr>
              <w:spacing w:after="0" w:line="0" w:lineRule="atLeast"/>
              <w:rPr>
                <w:rFonts w:ascii="Times New Roman" w:eastAsia="Times New Roman" w:hAnsi="Times New Roman" w:cs="Times New Roman"/>
                <w:sz w:val="24"/>
                <w:szCs w:val="24"/>
                <w:lang w:eastAsia="nl-BE"/>
              </w:rPr>
            </w:pPr>
            <w:r w:rsidRPr="00A53709">
              <w:rPr>
                <w:rFonts w:ascii="Arial" w:eastAsia="Times New Roman" w:hAnsi="Arial" w:cs="Arial"/>
                <w:color w:val="000000"/>
                <w:sz w:val="20"/>
                <w:szCs w:val="20"/>
                <w:lang w:eastAsia="nl-BE"/>
              </w:rPr>
              <w:t>Biotechnieken</w:t>
            </w:r>
          </w:p>
        </w:tc>
        <w:tc>
          <w:tcPr>
            <w:tcW w:w="0" w:type="auto"/>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0E60CF7E" w14:textId="77777777" w:rsidR="00A53709" w:rsidRPr="00A53709" w:rsidRDefault="00A53709" w:rsidP="00A53709">
            <w:pPr>
              <w:spacing w:after="0" w:line="240" w:lineRule="auto"/>
              <w:rPr>
                <w:rFonts w:ascii="Times New Roman" w:eastAsia="Times New Roman" w:hAnsi="Times New Roman" w:cs="Times New Roman"/>
                <w:sz w:val="1"/>
                <w:szCs w:val="24"/>
                <w:lang w:eastAsia="nl-BE"/>
              </w:rPr>
            </w:pPr>
          </w:p>
        </w:tc>
      </w:tr>
    </w:tbl>
    <w:p w14:paraId="0E60CF80" w14:textId="77777777" w:rsidR="00A53709" w:rsidRDefault="00A53709" w:rsidP="00A53709">
      <w:r>
        <w:rPr>
          <w:rFonts w:ascii="Verdana" w:hAnsi="Verdana"/>
          <w:b/>
          <w:bCs/>
          <w:smallCaps/>
          <w:color w:val="FF0000"/>
          <w:sz w:val="20"/>
          <w:szCs w:val="20"/>
          <w:u w:val="single"/>
        </w:rPr>
        <w:lastRenderedPageBreak/>
        <w:t xml:space="preserve"> </w:t>
      </w:r>
    </w:p>
    <w:p w14:paraId="0E60CF81" w14:textId="77777777" w:rsidR="009D57D4" w:rsidRDefault="00102E4E"/>
    <w:sectPr w:rsidR="009D57D4" w:rsidSect="00A5370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709"/>
    <w:rsid w:val="00102E4E"/>
    <w:rsid w:val="00121093"/>
    <w:rsid w:val="00737B24"/>
    <w:rsid w:val="00882699"/>
    <w:rsid w:val="00A53709"/>
    <w:rsid w:val="00F114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CF39"/>
  <w15:docId w15:val="{F1C89EBA-D7DA-43B4-AD48-0EBEEEBD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537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5370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730307">
      <w:bodyDiv w:val="1"/>
      <w:marLeft w:val="0"/>
      <w:marRight w:val="0"/>
      <w:marTop w:val="0"/>
      <w:marBottom w:val="0"/>
      <w:divBdr>
        <w:top w:val="none" w:sz="0" w:space="0" w:color="auto"/>
        <w:left w:val="none" w:sz="0" w:space="0" w:color="auto"/>
        <w:bottom w:val="none" w:sz="0" w:space="0" w:color="auto"/>
        <w:right w:val="none" w:sz="0" w:space="0" w:color="auto"/>
      </w:divBdr>
      <w:divsChild>
        <w:div w:id="518353915">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C16D4D6C546243A4BC03670D95EFBC" ma:contentTypeVersion="1" ma:contentTypeDescription="Een nieuw document maken." ma:contentTypeScope="" ma:versionID="299e8a23bbf5210eb8fe286a9deeffa1">
  <xsd:schema xmlns:xsd="http://www.w3.org/2001/XMLSchema" xmlns:xs="http://www.w3.org/2001/XMLSchema" xmlns:p="http://schemas.microsoft.com/office/2006/metadata/properties" targetNamespace="http://schemas.microsoft.com/office/2006/metadata/properties" ma:root="true" ma:fieldsID="a44ebf640e2479a04c5d51aeb5ae43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8E911-9928-455A-8033-E27FC8891827}">
  <ds:schemaRefs>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D6C72FE-3A9F-4EC3-969C-E56AE30FD320}">
  <ds:schemaRefs>
    <ds:schemaRef ds:uri="http://schemas.microsoft.com/sharepoint/v3/contenttype/forms"/>
  </ds:schemaRefs>
</ds:datastoreItem>
</file>

<file path=customXml/itemProps3.xml><?xml version="1.0" encoding="utf-8"?>
<ds:datastoreItem xmlns:ds="http://schemas.openxmlformats.org/officeDocument/2006/customXml" ds:itemID="{DEC12577-495E-4B7D-8D67-71CDAB763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VDAB IT/IS</dc:creator>
  <cp:lastModifiedBy>Muyldermans, Helena</cp:lastModifiedBy>
  <cp:revision>3</cp:revision>
  <dcterms:created xsi:type="dcterms:W3CDTF">2018-12-14T07:37:00Z</dcterms:created>
  <dcterms:modified xsi:type="dcterms:W3CDTF">2019-01-06T15:13:00Z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0x0101000AC16D4D6C546243A4BC03670D95EFBC</vt:lpwstr>
  </property>
</Properties>
</file>