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127E" w14:textId="34C9F4A6" w:rsidR="00E90925" w:rsidRPr="00026E76" w:rsidRDefault="00E90925" w:rsidP="00E90925">
      <w:pPr>
        <w:rPr>
          <w:rFonts w:ascii="Verdana" w:hAnsi="Verdana"/>
          <w:b/>
          <w:sz w:val="20"/>
          <w:u w:val="single"/>
          <w:lang w:val="nl-BE" w:eastAsia="en-US"/>
        </w:rPr>
      </w:pPr>
      <w:r w:rsidRPr="00026E76">
        <w:rPr>
          <w:rFonts w:ascii="Verdana" w:hAnsi="Verdana"/>
          <w:b/>
          <w:sz w:val="20"/>
          <w:u w:val="single"/>
          <w:lang w:val="nl-BE"/>
        </w:rPr>
        <w:t>SV 415 (JS) Bijlagen</w:t>
      </w:r>
    </w:p>
    <w:p w14:paraId="7AA4D9E9" w14:textId="3EE1820F" w:rsidR="003134D4" w:rsidRPr="00026E76" w:rsidRDefault="003134D4" w:rsidP="003134D4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/>
          <w:sz w:val="20"/>
        </w:rPr>
      </w:pPr>
    </w:p>
    <w:p w14:paraId="6C474BA5" w14:textId="72694012" w:rsidR="00026E76" w:rsidRPr="002C7CF0" w:rsidRDefault="00026E76" w:rsidP="003134D4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/>
          <w:sz w:val="20"/>
        </w:rPr>
      </w:pPr>
      <w:r w:rsidRPr="002C7CF0">
        <w:rPr>
          <w:rFonts w:ascii="Verdana" w:hAnsi="Verdana"/>
          <w:sz w:val="20"/>
        </w:rPr>
        <w:t>Jaargemiddelden op de meetplaatsen in de Antwerpse agglomeratie voor de periode 2015 – 2017 (µg/m³)</w:t>
      </w:r>
      <w:r w:rsidR="00E833E1">
        <w:rPr>
          <w:rFonts w:ascii="Verdana" w:hAnsi="Verdana"/>
          <w:sz w:val="20"/>
        </w:rPr>
        <w:t>.</w:t>
      </w:r>
      <w:bookmarkStart w:id="0" w:name="_GoBack"/>
      <w:bookmarkEnd w:id="0"/>
    </w:p>
    <w:p w14:paraId="2887BAD0" w14:textId="7A168A36" w:rsidR="00745B0B" w:rsidRPr="002C7CF0" w:rsidRDefault="00745B0B" w:rsidP="003134D4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/>
          <w:sz w:val="20"/>
        </w:rPr>
      </w:pPr>
    </w:p>
    <w:p w14:paraId="4DC132DA" w14:textId="022A4F68" w:rsidR="00745B0B" w:rsidRPr="002C7CF0" w:rsidRDefault="00745B0B" w:rsidP="003134D4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/>
          <w:sz w:val="20"/>
        </w:rPr>
      </w:pPr>
      <w:r w:rsidRPr="002C7CF0">
        <w:rPr>
          <w:rFonts w:ascii="Verdana" w:hAnsi="Verdana"/>
          <w:sz w:val="20"/>
        </w:rPr>
        <w:t>De cijfers voor 2017 betreffen voorlopige cijfers. De definitieve cijfers worden verwacht tegen de Europese deadline van 30 september 2018.</w:t>
      </w:r>
    </w:p>
    <w:p w14:paraId="44A12689" w14:textId="77777777" w:rsidR="00026E76" w:rsidRPr="00026E76" w:rsidRDefault="00026E76" w:rsidP="00026E76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/>
          <w:sz w:val="20"/>
        </w:rPr>
      </w:pPr>
    </w:p>
    <w:p w14:paraId="0033CB4E" w14:textId="2FB196AA" w:rsidR="003134D4" w:rsidRPr="00026E76" w:rsidRDefault="003134D4" w:rsidP="003134D4">
      <w:pPr>
        <w:pStyle w:val="Bijschrift"/>
        <w:rPr>
          <w:rFonts w:ascii="Verdana" w:hAnsi="Verdana"/>
          <w:i w:val="0"/>
          <w:szCs w:val="20"/>
        </w:rPr>
      </w:pPr>
      <w:bookmarkStart w:id="1" w:name="_Toc497806399"/>
      <w:r w:rsidRPr="00026E76">
        <w:rPr>
          <w:rFonts w:ascii="Verdana" w:hAnsi="Verdana"/>
          <w:i w:val="0"/>
          <w:szCs w:val="20"/>
          <w:u w:val="single"/>
        </w:rPr>
        <w:t xml:space="preserve">Tabel </w:t>
      </w:r>
      <w:r w:rsidR="008A0A7E" w:rsidRPr="00026E76">
        <w:rPr>
          <w:rFonts w:ascii="Verdana" w:hAnsi="Verdana"/>
          <w:i w:val="0"/>
          <w:szCs w:val="20"/>
          <w:u w:val="single"/>
        </w:rPr>
        <w:t>1</w:t>
      </w:r>
      <w:r w:rsidRPr="00026E76">
        <w:rPr>
          <w:rFonts w:ascii="Verdana" w:hAnsi="Verdana"/>
          <w:i w:val="0"/>
          <w:szCs w:val="20"/>
        </w:rPr>
        <w:t>: NO</w:t>
      </w:r>
      <w:r w:rsidRPr="00026E76">
        <w:rPr>
          <w:rFonts w:ascii="Verdana" w:hAnsi="Verdana"/>
          <w:i w:val="0"/>
          <w:szCs w:val="20"/>
          <w:vertAlign w:val="subscript"/>
        </w:rPr>
        <w:t>2</w:t>
      </w:r>
      <w:bookmarkEnd w:id="1"/>
      <w:r w:rsidR="00026E76" w:rsidRPr="00026E76">
        <w:rPr>
          <w:rFonts w:ascii="Verdana" w:hAnsi="Verdana"/>
          <w:i w:val="0"/>
          <w:szCs w:val="20"/>
        </w:rPr>
        <w:t>-jaargemiddelden op de meetplaatsen in de Antwerpse agglomeratie voor de periode 2015 – 2017 (µg/m³)</w:t>
      </w:r>
    </w:p>
    <w:p w14:paraId="441DF539" w14:textId="77777777" w:rsidR="00E90925" w:rsidRPr="00026E76" w:rsidRDefault="00E90925" w:rsidP="00E90925">
      <w:pPr>
        <w:rPr>
          <w:rFonts w:ascii="Verdana" w:hAnsi="Verdana"/>
          <w:sz w:val="20"/>
          <w:lang w:val="nl-BE" w:eastAsia="en-US"/>
        </w:rPr>
      </w:pPr>
    </w:p>
    <w:tbl>
      <w:tblPr>
        <w:tblStyle w:val="Stijl2"/>
        <w:tblW w:w="8404" w:type="dxa"/>
        <w:tblLook w:val="04A0" w:firstRow="1" w:lastRow="0" w:firstColumn="1" w:lastColumn="0" w:noHBand="0" w:noVBand="1"/>
        <w:tblCaption w:val="NO2-jaargemiddelden op de meetplaatsen in de Antwerpse agglomeratie voor de periode 2006 – 2016 (µg/m³)"/>
        <w:tblDescription w:val="NO2-jaargemiddelden op de meetplaatsen in de Antwerpse agglomeratie voor de periode 2006 – 2016 (µg/m³)"/>
      </w:tblPr>
      <w:tblGrid>
        <w:gridCol w:w="864"/>
        <w:gridCol w:w="3531"/>
        <w:gridCol w:w="1336"/>
        <w:gridCol w:w="1336"/>
        <w:gridCol w:w="1337"/>
      </w:tblGrid>
      <w:tr w:rsidR="002C073B" w:rsidRPr="00026E76" w14:paraId="5E523C67" w14:textId="77777777" w:rsidTr="002C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F91D20" w14:textId="7BCD6F49" w:rsidR="002C073B" w:rsidRPr="00026E76" w:rsidRDefault="002C073B" w:rsidP="002C073B">
            <w:pPr>
              <w:keepNext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nl-BE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  <w:lang w:val="nl-BE"/>
              </w:rPr>
              <w:t>Code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14:paraId="55EB47AF" w14:textId="717D6069" w:rsidR="002C073B" w:rsidRPr="00026E76" w:rsidRDefault="002C073B" w:rsidP="002C073B">
            <w:pPr>
              <w:keepNext/>
              <w:jc w:val="right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Naam meetplaats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6154BB" w14:textId="66A8AD1E" w:rsidR="002C073B" w:rsidRPr="00026E76" w:rsidRDefault="002C073B" w:rsidP="002C073B">
            <w:pPr>
              <w:keepNext/>
              <w:ind w:left="176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FC7647" w14:textId="77777777" w:rsidR="002C073B" w:rsidRPr="00026E76" w:rsidRDefault="002C073B" w:rsidP="002C073B">
            <w:pPr>
              <w:keepNext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2016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274A9" w14:textId="77777777" w:rsidR="002C073B" w:rsidRPr="00026E76" w:rsidRDefault="002C073B" w:rsidP="002C073B">
            <w:pPr>
              <w:keepNext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2017</w:t>
            </w:r>
          </w:p>
        </w:tc>
      </w:tr>
      <w:tr w:rsidR="00026E76" w:rsidRPr="00026E76" w14:paraId="1930E563" w14:textId="77777777" w:rsidTr="002C073B"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3E4206D" w14:textId="77777777" w:rsidR="002C073B" w:rsidRPr="00026E76" w:rsidRDefault="002C073B" w:rsidP="002C073B">
            <w:pPr>
              <w:keepNext/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Arial"/>
                <w:sz w:val="20"/>
                <w:lang w:eastAsia="nl-BE"/>
              </w:rPr>
              <w:t>AL01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9D2DCD2" w14:textId="71E88B90" w:rsidR="002C073B" w:rsidRPr="00026E76" w:rsidRDefault="002C073B" w:rsidP="002C073B">
            <w:pPr>
              <w:keepNext/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Antwerpen-Linkeroever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2A114E31" w14:textId="3D29DDBB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74F18311" w14:textId="77777777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3E1823" w14:textId="77777777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26</w:t>
            </w:r>
          </w:p>
        </w:tc>
      </w:tr>
      <w:tr w:rsidR="00026E76" w:rsidRPr="00026E76" w14:paraId="357C840A" w14:textId="77777777" w:rsidTr="002C073B">
        <w:tc>
          <w:tcPr>
            <w:tcW w:w="864" w:type="dxa"/>
            <w:hideMark/>
          </w:tcPr>
          <w:p w14:paraId="03DCC562" w14:textId="77777777" w:rsidR="002C073B" w:rsidRPr="00026E76" w:rsidRDefault="002C073B" w:rsidP="002C073B">
            <w:pPr>
              <w:keepNext/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Arial"/>
                <w:sz w:val="20"/>
                <w:lang w:eastAsia="nl-BE"/>
              </w:rPr>
              <w:t>HB23</w:t>
            </w:r>
          </w:p>
        </w:tc>
        <w:tc>
          <w:tcPr>
            <w:tcW w:w="3531" w:type="dxa"/>
          </w:tcPr>
          <w:p w14:paraId="78CA81B2" w14:textId="013F07FB" w:rsidR="002C073B" w:rsidRPr="00026E76" w:rsidRDefault="002C073B" w:rsidP="002C073B">
            <w:pPr>
              <w:keepNext/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Hoboken</w:t>
            </w:r>
          </w:p>
        </w:tc>
        <w:tc>
          <w:tcPr>
            <w:tcW w:w="1336" w:type="dxa"/>
            <w:vAlign w:val="bottom"/>
            <w:hideMark/>
          </w:tcPr>
          <w:p w14:paraId="29129D04" w14:textId="5BE2BD11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27</w:t>
            </w:r>
          </w:p>
        </w:tc>
        <w:tc>
          <w:tcPr>
            <w:tcW w:w="1336" w:type="dxa"/>
            <w:vAlign w:val="bottom"/>
            <w:hideMark/>
          </w:tcPr>
          <w:p w14:paraId="4A1E5927" w14:textId="77777777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27</w:t>
            </w:r>
          </w:p>
        </w:tc>
        <w:tc>
          <w:tcPr>
            <w:tcW w:w="1337" w:type="dxa"/>
          </w:tcPr>
          <w:p w14:paraId="094EF793" w14:textId="77777777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26</w:t>
            </w:r>
          </w:p>
        </w:tc>
      </w:tr>
      <w:tr w:rsidR="00026E76" w:rsidRPr="00026E76" w14:paraId="22BCAA8D" w14:textId="77777777" w:rsidTr="002C073B">
        <w:tc>
          <w:tcPr>
            <w:tcW w:w="864" w:type="dxa"/>
            <w:shd w:val="clear" w:color="auto" w:fill="E7E6E6" w:themeFill="background2"/>
            <w:hideMark/>
          </w:tcPr>
          <w:p w14:paraId="04E251F9" w14:textId="77777777" w:rsidR="002C073B" w:rsidRPr="00026E76" w:rsidRDefault="002C073B" w:rsidP="002C073B">
            <w:pPr>
              <w:keepNext/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M802</w:t>
            </w:r>
          </w:p>
        </w:tc>
        <w:tc>
          <w:tcPr>
            <w:tcW w:w="3531" w:type="dxa"/>
            <w:shd w:val="clear" w:color="auto" w:fill="E7E6E6" w:themeFill="background2"/>
          </w:tcPr>
          <w:p w14:paraId="722E090C" w14:textId="6A21D49D" w:rsidR="002C073B" w:rsidRPr="00026E76" w:rsidRDefault="002C073B" w:rsidP="002C073B">
            <w:pPr>
              <w:keepNext/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Antwerpen-Luchtbal</w:t>
            </w:r>
          </w:p>
        </w:tc>
        <w:tc>
          <w:tcPr>
            <w:tcW w:w="1336" w:type="dxa"/>
            <w:shd w:val="clear" w:color="auto" w:fill="E7E6E6" w:themeFill="background2"/>
            <w:vAlign w:val="bottom"/>
            <w:hideMark/>
          </w:tcPr>
          <w:p w14:paraId="2D904D21" w14:textId="45C364DA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36</w:t>
            </w:r>
          </w:p>
        </w:tc>
        <w:tc>
          <w:tcPr>
            <w:tcW w:w="1336" w:type="dxa"/>
            <w:shd w:val="clear" w:color="auto" w:fill="E7E6E6" w:themeFill="background2"/>
            <w:vAlign w:val="bottom"/>
            <w:hideMark/>
          </w:tcPr>
          <w:p w14:paraId="13EBA895" w14:textId="77777777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35</w:t>
            </w:r>
          </w:p>
        </w:tc>
        <w:tc>
          <w:tcPr>
            <w:tcW w:w="1337" w:type="dxa"/>
            <w:shd w:val="clear" w:color="auto" w:fill="E7E6E6" w:themeFill="background2"/>
          </w:tcPr>
          <w:p w14:paraId="52AF1B71" w14:textId="77777777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35</w:t>
            </w:r>
          </w:p>
        </w:tc>
      </w:tr>
      <w:tr w:rsidR="00026E76" w:rsidRPr="00026E76" w14:paraId="2D1C3C4C" w14:textId="77777777" w:rsidTr="002C073B">
        <w:tc>
          <w:tcPr>
            <w:tcW w:w="864" w:type="dxa"/>
            <w:hideMark/>
          </w:tcPr>
          <w:p w14:paraId="3AE7974C" w14:textId="77777777" w:rsidR="002C073B" w:rsidRPr="00026E76" w:rsidRDefault="002C073B" w:rsidP="002C073B">
            <w:pPr>
              <w:keepNext/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R801</w:t>
            </w:r>
          </w:p>
        </w:tc>
        <w:tc>
          <w:tcPr>
            <w:tcW w:w="3531" w:type="dxa"/>
          </w:tcPr>
          <w:p w14:paraId="79754B93" w14:textId="2EE6803A" w:rsidR="002C073B" w:rsidRPr="00026E76" w:rsidRDefault="002C073B" w:rsidP="002C073B">
            <w:pPr>
              <w:keepNext/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Borgerhout-achtergrond</w:t>
            </w:r>
          </w:p>
        </w:tc>
        <w:tc>
          <w:tcPr>
            <w:tcW w:w="1336" w:type="dxa"/>
            <w:vAlign w:val="bottom"/>
            <w:hideMark/>
          </w:tcPr>
          <w:p w14:paraId="028ECB4F" w14:textId="5D205C22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38</w:t>
            </w:r>
          </w:p>
        </w:tc>
        <w:tc>
          <w:tcPr>
            <w:tcW w:w="1336" w:type="dxa"/>
            <w:vAlign w:val="bottom"/>
            <w:hideMark/>
          </w:tcPr>
          <w:p w14:paraId="3B1A3ED6" w14:textId="77777777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39</w:t>
            </w:r>
          </w:p>
        </w:tc>
        <w:tc>
          <w:tcPr>
            <w:tcW w:w="1337" w:type="dxa"/>
          </w:tcPr>
          <w:p w14:paraId="78E966DE" w14:textId="77777777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36</w:t>
            </w:r>
          </w:p>
        </w:tc>
      </w:tr>
      <w:tr w:rsidR="00026E76" w:rsidRPr="00026E76" w14:paraId="2E10C413" w14:textId="77777777" w:rsidTr="002C073B">
        <w:tc>
          <w:tcPr>
            <w:tcW w:w="864" w:type="dxa"/>
            <w:shd w:val="clear" w:color="auto" w:fill="E7E6E6" w:themeFill="background2"/>
            <w:hideMark/>
          </w:tcPr>
          <w:p w14:paraId="2F420DF2" w14:textId="77777777" w:rsidR="002C073B" w:rsidRPr="00026E76" w:rsidRDefault="002C073B" w:rsidP="002C073B">
            <w:pPr>
              <w:keepNext/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R802</w:t>
            </w:r>
          </w:p>
        </w:tc>
        <w:tc>
          <w:tcPr>
            <w:tcW w:w="3531" w:type="dxa"/>
            <w:shd w:val="clear" w:color="auto" w:fill="E7E6E6" w:themeFill="background2"/>
          </w:tcPr>
          <w:p w14:paraId="126490D2" w14:textId="5BD1F34E" w:rsidR="002C073B" w:rsidRPr="00026E76" w:rsidRDefault="002C073B" w:rsidP="002C073B">
            <w:pPr>
              <w:keepNext/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Borgerhout-straatkant</w:t>
            </w:r>
          </w:p>
        </w:tc>
        <w:tc>
          <w:tcPr>
            <w:tcW w:w="1336" w:type="dxa"/>
            <w:shd w:val="clear" w:color="auto" w:fill="E7E6E6" w:themeFill="background2"/>
            <w:vAlign w:val="bottom"/>
            <w:hideMark/>
          </w:tcPr>
          <w:p w14:paraId="6F02305F" w14:textId="432F3493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45</w:t>
            </w:r>
          </w:p>
        </w:tc>
        <w:tc>
          <w:tcPr>
            <w:tcW w:w="1336" w:type="dxa"/>
            <w:shd w:val="clear" w:color="auto" w:fill="E7E6E6" w:themeFill="background2"/>
            <w:vAlign w:val="bottom"/>
            <w:hideMark/>
          </w:tcPr>
          <w:p w14:paraId="42069915" w14:textId="77777777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45</w:t>
            </w:r>
          </w:p>
        </w:tc>
        <w:tc>
          <w:tcPr>
            <w:tcW w:w="1337" w:type="dxa"/>
            <w:shd w:val="clear" w:color="auto" w:fill="E7E6E6" w:themeFill="background2"/>
          </w:tcPr>
          <w:p w14:paraId="122B9C1D" w14:textId="77777777" w:rsidR="002C073B" w:rsidRPr="00026E76" w:rsidRDefault="002C073B" w:rsidP="002C073B">
            <w:pPr>
              <w:keepNext/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42</w:t>
            </w:r>
          </w:p>
        </w:tc>
      </w:tr>
      <w:tr w:rsidR="00026E76" w:rsidRPr="00026E76" w14:paraId="23194F8A" w14:textId="77777777" w:rsidTr="002C073B">
        <w:tc>
          <w:tcPr>
            <w:tcW w:w="864" w:type="dxa"/>
            <w:hideMark/>
          </w:tcPr>
          <w:p w14:paraId="543EE7F0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R803</w:t>
            </w:r>
          </w:p>
        </w:tc>
        <w:tc>
          <w:tcPr>
            <w:tcW w:w="3531" w:type="dxa"/>
          </w:tcPr>
          <w:p w14:paraId="284CFAD5" w14:textId="206FE70E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Antwerpen-Park Spoor Noord</w:t>
            </w:r>
          </w:p>
        </w:tc>
        <w:tc>
          <w:tcPr>
            <w:tcW w:w="1336" w:type="dxa"/>
            <w:hideMark/>
          </w:tcPr>
          <w:p w14:paraId="1C2885AA" w14:textId="079084BD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36" w:type="dxa"/>
            <w:hideMark/>
          </w:tcPr>
          <w:p w14:paraId="599C8C3E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1337" w:type="dxa"/>
          </w:tcPr>
          <w:p w14:paraId="65BD1D48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31</w:t>
            </w:r>
          </w:p>
        </w:tc>
      </w:tr>
      <w:tr w:rsidR="00026E76" w:rsidRPr="00026E76" w14:paraId="1B05C3F2" w14:textId="77777777" w:rsidTr="002C073B">
        <w:tc>
          <w:tcPr>
            <w:tcW w:w="864" w:type="dxa"/>
            <w:shd w:val="clear" w:color="auto" w:fill="E7E6E6" w:themeFill="background2"/>
          </w:tcPr>
          <w:p w14:paraId="1D0D28B1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R804*</w:t>
            </w:r>
          </w:p>
        </w:tc>
        <w:tc>
          <w:tcPr>
            <w:tcW w:w="3531" w:type="dxa"/>
            <w:shd w:val="clear" w:color="auto" w:fill="E7E6E6" w:themeFill="background2"/>
          </w:tcPr>
          <w:p w14:paraId="1D70FE57" w14:textId="7FFFD741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Antwerpen-Ring</w:t>
            </w:r>
          </w:p>
        </w:tc>
        <w:tc>
          <w:tcPr>
            <w:tcW w:w="1336" w:type="dxa"/>
            <w:shd w:val="clear" w:color="auto" w:fill="E7E6E6" w:themeFill="background2"/>
          </w:tcPr>
          <w:p w14:paraId="7DAB3C93" w14:textId="2B2280E9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36" w:type="dxa"/>
            <w:shd w:val="clear" w:color="auto" w:fill="E7E6E6" w:themeFill="background2"/>
          </w:tcPr>
          <w:p w14:paraId="2D3FD135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37" w:type="dxa"/>
            <w:shd w:val="clear" w:color="auto" w:fill="E7E6E6" w:themeFill="background2"/>
          </w:tcPr>
          <w:p w14:paraId="0449B733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54</w:t>
            </w:r>
          </w:p>
        </w:tc>
      </w:tr>
      <w:tr w:rsidR="00026E76" w:rsidRPr="00026E76" w14:paraId="1FBC503A" w14:textId="77777777" w:rsidTr="002C073B">
        <w:tc>
          <w:tcPr>
            <w:tcW w:w="864" w:type="dxa"/>
            <w:shd w:val="clear" w:color="auto" w:fill="auto"/>
            <w:hideMark/>
          </w:tcPr>
          <w:p w14:paraId="473AD908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R805</w:t>
            </w:r>
          </w:p>
        </w:tc>
        <w:tc>
          <w:tcPr>
            <w:tcW w:w="3531" w:type="dxa"/>
          </w:tcPr>
          <w:p w14:paraId="5102AACF" w14:textId="14F1CA48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Antwerpen-Belgiëlei</w:t>
            </w:r>
          </w:p>
        </w:tc>
        <w:tc>
          <w:tcPr>
            <w:tcW w:w="1336" w:type="dxa"/>
            <w:shd w:val="clear" w:color="auto" w:fill="auto"/>
            <w:hideMark/>
          </w:tcPr>
          <w:p w14:paraId="2B863CBA" w14:textId="655C866E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36" w:type="dxa"/>
            <w:shd w:val="clear" w:color="auto" w:fill="auto"/>
            <w:hideMark/>
          </w:tcPr>
          <w:p w14:paraId="57D46EDB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43</w:t>
            </w:r>
          </w:p>
        </w:tc>
        <w:tc>
          <w:tcPr>
            <w:tcW w:w="1337" w:type="dxa"/>
            <w:shd w:val="clear" w:color="auto" w:fill="auto"/>
          </w:tcPr>
          <w:p w14:paraId="0BADA5BF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40</w:t>
            </w:r>
          </w:p>
        </w:tc>
      </w:tr>
      <w:tr w:rsidR="00026E76" w:rsidRPr="00026E76" w14:paraId="4AEFBE6F" w14:textId="77777777" w:rsidTr="002C073B"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65E919F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633287C" w14:textId="1AE9F4C4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Antwerpen-Groenenborgerlaan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64132D8" w14:textId="2FB98D7D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E48660D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A7FFBE7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30</w:t>
            </w:r>
          </w:p>
        </w:tc>
      </w:tr>
    </w:tbl>
    <w:p w14:paraId="33E0F2C7" w14:textId="3D121245" w:rsidR="006D193B" w:rsidRDefault="006D193B" w:rsidP="006D193B">
      <w:pPr>
        <w:rPr>
          <w:rFonts w:ascii="Verdana" w:hAnsi="Verdana"/>
          <w:sz w:val="20"/>
        </w:rPr>
      </w:pPr>
      <w:bookmarkStart w:id="2" w:name="_Ref493159198"/>
      <w:bookmarkStart w:id="3" w:name="_Toc486415855"/>
      <w:bookmarkStart w:id="4" w:name="_Toc493160049"/>
      <w:bookmarkStart w:id="5" w:name="_Toc497806400"/>
    </w:p>
    <w:p w14:paraId="7953A65F" w14:textId="77777777" w:rsidR="00026E76" w:rsidRPr="00026E76" w:rsidRDefault="00026E76" w:rsidP="006D193B">
      <w:pPr>
        <w:rPr>
          <w:rFonts w:ascii="Verdana" w:hAnsi="Verdana"/>
          <w:sz w:val="20"/>
        </w:rPr>
      </w:pPr>
    </w:p>
    <w:bookmarkEnd w:id="2"/>
    <w:bookmarkEnd w:id="3"/>
    <w:bookmarkEnd w:id="4"/>
    <w:bookmarkEnd w:id="5"/>
    <w:p w14:paraId="5FFD624A" w14:textId="5763EE16" w:rsidR="003134D4" w:rsidRPr="00026E76" w:rsidRDefault="003134D4" w:rsidP="003134D4">
      <w:pPr>
        <w:pStyle w:val="Bijschrift"/>
        <w:rPr>
          <w:rFonts w:ascii="Verdana" w:hAnsi="Verdana"/>
          <w:i w:val="0"/>
          <w:szCs w:val="20"/>
        </w:rPr>
      </w:pPr>
      <w:r w:rsidRPr="00026E76">
        <w:rPr>
          <w:rFonts w:ascii="Verdana" w:hAnsi="Verdana"/>
          <w:i w:val="0"/>
          <w:szCs w:val="20"/>
          <w:u w:val="single"/>
        </w:rPr>
        <w:t xml:space="preserve">Tabel </w:t>
      </w:r>
      <w:r w:rsidR="00871C04" w:rsidRPr="00026E76">
        <w:rPr>
          <w:rFonts w:ascii="Verdana" w:hAnsi="Verdana"/>
          <w:i w:val="0"/>
          <w:szCs w:val="20"/>
          <w:u w:val="single"/>
        </w:rPr>
        <w:t>2</w:t>
      </w:r>
      <w:r w:rsidRPr="00026E76">
        <w:rPr>
          <w:rFonts w:ascii="Verdana" w:hAnsi="Verdana"/>
          <w:i w:val="0"/>
          <w:szCs w:val="20"/>
        </w:rPr>
        <w:t>: NO</w:t>
      </w:r>
      <w:r w:rsidR="00192C92" w:rsidRPr="00026E76">
        <w:rPr>
          <w:rFonts w:ascii="Verdana" w:hAnsi="Verdana"/>
          <w:i w:val="0"/>
          <w:szCs w:val="20"/>
          <w:vertAlign w:val="subscript"/>
        </w:rPr>
        <w:t>x</w:t>
      </w:r>
      <w:r w:rsidR="00026E76" w:rsidRPr="00026E76">
        <w:rPr>
          <w:rFonts w:ascii="Verdana" w:hAnsi="Verdana"/>
          <w:i w:val="0"/>
          <w:szCs w:val="20"/>
        </w:rPr>
        <w:t>-jaargemiddelden op de meetplaatsen in de Antwerpse agglomeratie voor de periode 2015 – 2017 (µg/m³)</w:t>
      </w:r>
    </w:p>
    <w:p w14:paraId="3798D20D" w14:textId="77777777" w:rsidR="007B1A22" w:rsidRPr="00026E76" w:rsidRDefault="007B1A22" w:rsidP="007B1A22">
      <w:pPr>
        <w:rPr>
          <w:rFonts w:ascii="Verdana" w:hAnsi="Verdana"/>
          <w:sz w:val="20"/>
          <w:lang w:val="nl-BE" w:eastAsia="en-US"/>
        </w:rPr>
      </w:pPr>
    </w:p>
    <w:tbl>
      <w:tblPr>
        <w:tblStyle w:val="Stijl2"/>
        <w:tblW w:w="8505" w:type="dxa"/>
        <w:tblLook w:val="04A0" w:firstRow="1" w:lastRow="0" w:firstColumn="1" w:lastColumn="0" w:noHBand="0" w:noVBand="1"/>
        <w:tblCaption w:val="NO-jaargemiddelde op de meetplaatsen in de Antwerpse agglomeratie voor de periode 2006 – 2016 (µg/m³)"/>
        <w:tblDescription w:val="NO-jaargemiddelde op de meetplaatsen in de Antwerpse agglomeratie voor de periode 2006 – 2016 (µg/m³)"/>
      </w:tblPr>
      <w:tblGrid>
        <w:gridCol w:w="864"/>
        <w:gridCol w:w="3531"/>
        <w:gridCol w:w="1370"/>
        <w:gridCol w:w="1370"/>
        <w:gridCol w:w="1370"/>
      </w:tblGrid>
      <w:tr w:rsidR="002C073B" w:rsidRPr="00026E76" w14:paraId="4EDFC99B" w14:textId="77777777" w:rsidTr="002C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C34A7B" w14:textId="4038D6E5" w:rsidR="002C073B" w:rsidRPr="00026E76" w:rsidRDefault="008A0A7E" w:rsidP="002C073B">
            <w:pPr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nl-BE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  <w:lang w:val="nl-BE"/>
              </w:rPr>
              <w:t>Code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14:paraId="5A56C703" w14:textId="18A3A7FE" w:rsidR="002C073B" w:rsidRPr="00026E76" w:rsidRDefault="002C073B" w:rsidP="002C073B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Naam meetplaats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FE37BB" w14:textId="07425E0F" w:rsidR="002C073B" w:rsidRPr="00026E76" w:rsidRDefault="002C073B" w:rsidP="002C073B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ACE63D" w14:textId="77777777" w:rsidR="002C073B" w:rsidRPr="00026E76" w:rsidRDefault="002C073B" w:rsidP="002C073B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097BD0" w14:textId="77777777" w:rsidR="002C073B" w:rsidRPr="00026E76" w:rsidRDefault="002C073B" w:rsidP="002C073B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2017</w:t>
            </w:r>
          </w:p>
        </w:tc>
      </w:tr>
      <w:tr w:rsidR="00026E76" w:rsidRPr="00026E76" w14:paraId="329AA0BE" w14:textId="77777777" w:rsidTr="002C073B"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A46207D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Arial"/>
                <w:sz w:val="20"/>
                <w:lang w:eastAsia="nl-BE"/>
              </w:rPr>
              <w:t>AL01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A81F26" w14:textId="59708334" w:rsidR="002C073B" w:rsidRPr="00026E76" w:rsidRDefault="002C073B" w:rsidP="002C073B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Antwerpen-Linkeroever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7C779484" w14:textId="2E66D974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3</w:t>
            </w:r>
            <w:r w:rsidR="002C073B" w:rsidRPr="00026E76">
              <w:rPr>
                <w:rFonts w:ascii="Verdana" w:hAnsi="Verdana" w:cs="Calibri"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12898903" w14:textId="175E8D78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39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59F1B6" w14:textId="350508F2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3</w:t>
            </w:r>
            <w:r w:rsidR="002C073B" w:rsidRPr="00026E76">
              <w:rPr>
                <w:rFonts w:ascii="Verdana" w:hAnsi="Verdana" w:cs="Calibri"/>
                <w:sz w:val="20"/>
              </w:rPr>
              <w:t>6</w:t>
            </w:r>
          </w:p>
        </w:tc>
      </w:tr>
      <w:tr w:rsidR="00026E76" w:rsidRPr="00026E76" w14:paraId="05C410D1" w14:textId="77777777" w:rsidTr="002C073B">
        <w:tc>
          <w:tcPr>
            <w:tcW w:w="864" w:type="dxa"/>
            <w:hideMark/>
          </w:tcPr>
          <w:p w14:paraId="711579C1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Arial"/>
                <w:sz w:val="20"/>
                <w:lang w:eastAsia="nl-BE"/>
              </w:rPr>
              <w:t>HB23</w:t>
            </w:r>
          </w:p>
        </w:tc>
        <w:tc>
          <w:tcPr>
            <w:tcW w:w="3531" w:type="dxa"/>
          </w:tcPr>
          <w:p w14:paraId="1021B6AE" w14:textId="4C664A1E" w:rsidR="002C073B" w:rsidRPr="00026E76" w:rsidRDefault="002C073B" w:rsidP="002C073B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Hoboken</w:t>
            </w:r>
          </w:p>
        </w:tc>
        <w:tc>
          <w:tcPr>
            <w:tcW w:w="1370" w:type="dxa"/>
            <w:vAlign w:val="bottom"/>
            <w:hideMark/>
          </w:tcPr>
          <w:p w14:paraId="0FDCF6A5" w14:textId="689689D5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42</w:t>
            </w:r>
          </w:p>
        </w:tc>
        <w:tc>
          <w:tcPr>
            <w:tcW w:w="1370" w:type="dxa"/>
            <w:vAlign w:val="bottom"/>
            <w:hideMark/>
          </w:tcPr>
          <w:p w14:paraId="2AEED66F" w14:textId="206D5712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42</w:t>
            </w:r>
          </w:p>
        </w:tc>
        <w:tc>
          <w:tcPr>
            <w:tcW w:w="1370" w:type="dxa"/>
          </w:tcPr>
          <w:p w14:paraId="27A52689" w14:textId="1DB215EC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3</w:t>
            </w:r>
            <w:r w:rsidR="002C073B" w:rsidRPr="00026E76">
              <w:rPr>
                <w:rFonts w:ascii="Verdana" w:hAnsi="Verdana" w:cs="Calibri"/>
                <w:sz w:val="20"/>
              </w:rPr>
              <w:t>8</w:t>
            </w:r>
          </w:p>
        </w:tc>
      </w:tr>
      <w:tr w:rsidR="00026E76" w:rsidRPr="00026E76" w14:paraId="7A4118CF" w14:textId="77777777" w:rsidTr="002C073B">
        <w:tc>
          <w:tcPr>
            <w:tcW w:w="864" w:type="dxa"/>
            <w:shd w:val="clear" w:color="auto" w:fill="E7E6E6" w:themeFill="background2"/>
            <w:hideMark/>
          </w:tcPr>
          <w:p w14:paraId="4DC5DA7F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M802</w:t>
            </w:r>
          </w:p>
        </w:tc>
        <w:tc>
          <w:tcPr>
            <w:tcW w:w="3531" w:type="dxa"/>
            <w:shd w:val="clear" w:color="auto" w:fill="E7E6E6" w:themeFill="background2"/>
          </w:tcPr>
          <w:p w14:paraId="13543025" w14:textId="0B362DC7" w:rsidR="002C073B" w:rsidRPr="00026E76" w:rsidRDefault="002C073B" w:rsidP="002C073B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Antwerpen-Luchtbal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5B427EBB" w14:textId="19E9C941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63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2104B536" w14:textId="0DB9CCBC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64</w:t>
            </w:r>
          </w:p>
        </w:tc>
        <w:tc>
          <w:tcPr>
            <w:tcW w:w="1370" w:type="dxa"/>
            <w:shd w:val="clear" w:color="auto" w:fill="E7E6E6" w:themeFill="background2"/>
          </w:tcPr>
          <w:p w14:paraId="4CA893F6" w14:textId="255B0C45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59</w:t>
            </w:r>
          </w:p>
        </w:tc>
      </w:tr>
      <w:tr w:rsidR="00026E76" w:rsidRPr="00026E76" w14:paraId="59A9FD79" w14:textId="77777777" w:rsidTr="002C073B">
        <w:tc>
          <w:tcPr>
            <w:tcW w:w="864" w:type="dxa"/>
            <w:hideMark/>
          </w:tcPr>
          <w:p w14:paraId="2E61B23D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R801</w:t>
            </w:r>
          </w:p>
        </w:tc>
        <w:tc>
          <w:tcPr>
            <w:tcW w:w="3531" w:type="dxa"/>
          </w:tcPr>
          <w:p w14:paraId="4B7434B2" w14:textId="3886ECB5" w:rsidR="002C073B" w:rsidRPr="00026E76" w:rsidRDefault="002C073B" w:rsidP="002C073B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Borgerhout-achtergrond</w:t>
            </w:r>
          </w:p>
        </w:tc>
        <w:tc>
          <w:tcPr>
            <w:tcW w:w="1370" w:type="dxa"/>
            <w:vAlign w:val="bottom"/>
            <w:hideMark/>
          </w:tcPr>
          <w:p w14:paraId="5D6B69C7" w14:textId="660F50AA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63</w:t>
            </w:r>
          </w:p>
        </w:tc>
        <w:tc>
          <w:tcPr>
            <w:tcW w:w="1370" w:type="dxa"/>
            <w:vAlign w:val="bottom"/>
            <w:hideMark/>
          </w:tcPr>
          <w:p w14:paraId="7CC5D1E1" w14:textId="09F3682B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63</w:t>
            </w:r>
          </w:p>
        </w:tc>
        <w:tc>
          <w:tcPr>
            <w:tcW w:w="1370" w:type="dxa"/>
          </w:tcPr>
          <w:p w14:paraId="4C1195BB" w14:textId="563CC53D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56</w:t>
            </w:r>
          </w:p>
        </w:tc>
      </w:tr>
      <w:tr w:rsidR="00026E76" w:rsidRPr="00026E76" w14:paraId="0568D66E" w14:textId="77777777" w:rsidTr="002C073B">
        <w:tc>
          <w:tcPr>
            <w:tcW w:w="864" w:type="dxa"/>
            <w:shd w:val="clear" w:color="auto" w:fill="E7E6E6" w:themeFill="background2"/>
            <w:hideMark/>
          </w:tcPr>
          <w:p w14:paraId="696E034A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R802</w:t>
            </w:r>
          </w:p>
        </w:tc>
        <w:tc>
          <w:tcPr>
            <w:tcW w:w="3531" w:type="dxa"/>
            <w:shd w:val="clear" w:color="auto" w:fill="E7E6E6" w:themeFill="background2"/>
          </w:tcPr>
          <w:p w14:paraId="2D454E6A" w14:textId="2B33A52F" w:rsidR="002C073B" w:rsidRPr="00026E76" w:rsidRDefault="002C073B" w:rsidP="002C073B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Borgerhout-straatkant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6AA64815" w14:textId="47F0961D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8</w:t>
            </w:r>
            <w:r w:rsidR="002C073B" w:rsidRPr="00026E76">
              <w:rPr>
                <w:rFonts w:ascii="Verdana" w:hAnsi="Verdana" w:cs="Calibri"/>
                <w:sz w:val="20"/>
              </w:rPr>
              <w:t>9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082830D6" w14:textId="6224BE77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91</w:t>
            </w:r>
          </w:p>
        </w:tc>
        <w:tc>
          <w:tcPr>
            <w:tcW w:w="1370" w:type="dxa"/>
            <w:shd w:val="clear" w:color="auto" w:fill="E7E6E6" w:themeFill="background2"/>
          </w:tcPr>
          <w:p w14:paraId="08E6481B" w14:textId="01003AF2" w:rsidR="002C073B" w:rsidRPr="00026E76" w:rsidRDefault="00192C92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79</w:t>
            </w:r>
          </w:p>
        </w:tc>
      </w:tr>
      <w:tr w:rsidR="00026E76" w:rsidRPr="00026E76" w14:paraId="63CACACF" w14:textId="77777777" w:rsidTr="002C073B">
        <w:tc>
          <w:tcPr>
            <w:tcW w:w="864" w:type="dxa"/>
            <w:hideMark/>
          </w:tcPr>
          <w:p w14:paraId="21F6EA4B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R803</w:t>
            </w:r>
          </w:p>
        </w:tc>
        <w:tc>
          <w:tcPr>
            <w:tcW w:w="3531" w:type="dxa"/>
          </w:tcPr>
          <w:p w14:paraId="1C5C6115" w14:textId="7754D636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Antwerpen-Park Spoor Noord</w:t>
            </w:r>
          </w:p>
        </w:tc>
        <w:tc>
          <w:tcPr>
            <w:tcW w:w="1370" w:type="dxa"/>
            <w:vAlign w:val="bottom"/>
            <w:hideMark/>
          </w:tcPr>
          <w:p w14:paraId="4A5F6384" w14:textId="70DFF0D4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vAlign w:val="bottom"/>
            <w:hideMark/>
          </w:tcPr>
          <w:p w14:paraId="48799D36" w14:textId="16F27374" w:rsidR="002C073B" w:rsidRPr="00026E76" w:rsidRDefault="00192C92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51</w:t>
            </w:r>
          </w:p>
        </w:tc>
        <w:tc>
          <w:tcPr>
            <w:tcW w:w="1370" w:type="dxa"/>
          </w:tcPr>
          <w:p w14:paraId="7C910DC9" w14:textId="480971D8" w:rsidR="002C073B" w:rsidRPr="00026E76" w:rsidRDefault="00192C92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47</w:t>
            </w:r>
          </w:p>
        </w:tc>
      </w:tr>
      <w:tr w:rsidR="00026E76" w:rsidRPr="00026E76" w14:paraId="123407C1" w14:textId="77777777" w:rsidTr="002C073B">
        <w:tc>
          <w:tcPr>
            <w:tcW w:w="864" w:type="dxa"/>
            <w:shd w:val="clear" w:color="auto" w:fill="E7E6E6" w:themeFill="background2"/>
          </w:tcPr>
          <w:p w14:paraId="75D34B86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R804*</w:t>
            </w:r>
          </w:p>
        </w:tc>
        <w:tc>
          <w:tcPr>
            <w:tcW w:w="3531" w:type="dxa"/>
            <w:shd w:val="clear" w:color="auto" w:fill="E7E6E6" w:themeFill="background2"/>
          </w:tcPr>
          <w:p w14:paraId="21B21589" w14:textId="0CAAC32A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Antwerpen-Ring</w:t>
            </w:r>
          </w:p>
        </w:tc>
        <w:tc>
          <w:tcPr>
            <w:tcW w:w="1370" w:type="dxa"/>
            <w:shd w:val="clear" w:color="auto" w:fill="E7E6E6" w:themeFill="background2"/>
            <w:vAlign w:val="bottom"/>
          </w:tcPr>
          <w:p w14:paraId="0D59885C" w14:textId="2289234E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shd w:val="clear" w:color="auto" w:fill="E7E6E6" w:themeFill="background2"/>
            <w:vAlign w:val="bottom"/>
          </w:tcPr>
          <w:p w14:paraId="3ED0FAA1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shd w:val="clear" w:color="auto" w:fill="E7E6E6" w:themeFill="background2"/>
          </w:tcPr>
          <w:p w14:paraId="722BB7B8" w14:textId="7D599CC2" w:rsidR="002C073B" w:rsidRPr="00026E76" w:rsidRDefault="00192C92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120</w:t>
            </w:r>
          </w:p>
        </w:tc>
      </w:tr>
      <w:tr w:rsidR="00026E76" w:rsidRPr="00026E76" w14:paraId="17A2E333" w14:textId="77777777" w:rsidTr="002C073B">
        <w:tc>
          <w:tcPr>
            <w:tcW w:w="864" w:type="dxa"/>
            <w:shd w:val="clear" w:color="auto" w:fill="auto"/>
            <w:hideMark/>
          </w:tcPr>
          <w:p w14:paraId="711A3EF8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R805</w:t>
            </w:r>
          </w:p>
        </w:tc>
        <w:tc>
          <w:tcPr>
            <w:tcW w:w="3531" w:type="dxa"/>
          </w:tcPr>
          <w:p w14:paraId="7E832B74" w14:textId="0E0DEB51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Antwerpen-Belgiëlei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14:paraId="28BC8368" w14:textId="0C5A026F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14:paraId="6309EE9F" w14:textId="31F1141A" w:rsidR="002C073B" w:rsidRPr="00026E76" w:rsidRDefault="00192C92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87</w:t>
            </w:r>
          </w:p>
        </w:tc>
        <w:tc>
          <w:tcPr>
            <w:tcW w:w="1370" w:type="dxa"/>
            <w:shd w:val="clear" w:color="auto" w:fill="auto"/>
          </w:tcPr>
          <w:p w14:paraId="0F1444DF" w14:textId="5B9CAEFA" w:rsidR="002C073B" w:rsidRPr="00026E76" w:rsidRDefault="00192C92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63</w:t>
            </w:r>
          </w:p>
        </w:tc>
      </w:tr>
      <w:tr w:rsidR="00026E76" w:rsidRPr="00026E76" w14:paraId="54173ADE" w14:textId="77777777" w:rsidTr="002C073B"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EF2DA3E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0745C6" w14:textId="470939B9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Antwerpen-Groenenborgerlaan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8CC8F13" w14:textId="759F5CBA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4A99A73D" w14:textId="1FE19383" w:rsidR="002C073B" w:rsidRPr="00026E76" w:rsidRDefault="00192C92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B1B91D" w14:textId="7E0880DD" w:rsidR="002C073B" w:rsidRPr="00026E76" w:rsidRDefault="00192C92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45</w:t>
            </w:r>
          </w:p>
        </w:tc>
      </w:tr>
    </w:tbl>
    <w:p w14:paraId="1A3A2C5E" w14:textId="3C0866C7" w:rsidR="003134D4" w:rsidRDefault="003134D4" w:rsidP="003134D4">
      <w:pPr>
        <w:jc w:val="both"/>
        <w:rPr>
          <w:rFonts w:ascii="Verdana" w:hAnsi="Verdana"/>
          <w:sz w:val="20"/>
        </w:rPr>
      </w:pPr>
    </w:p>
    <w:p w14:paraId="295BAD3F" w14:textId="77777777" w:rsidR="00026E76" w:rsidRPr="00026E76" w:rsidRDefault="00026E76" w:rsidP="003134D4">
      <w:pPr>
        <w:jc w:val="both"/>
        <w:rPr>
          <w:rFonts w:ascii="Verdana" w:hAnsi="Verdana"/>
          <w:sz w:val="20"/>
        </w:rPr>
      </w:pPr>
    </w:p>
    <w:p w14:paraId="6CD39AE3" w14:textId="09C677F2" w:rsidR="003134D4" w:rsidRPr="00026E76" w:rsidRDefault="008A0A7E" w:rsidP="002C073B">
      <w:pPr>
        <w:pStyle w:val="Bijschrift"/>
        <w:rPr>
          <w:rFonts w:ascii="Verdana" w:hAnsi="Verdana"/>
          <w:i w:val="0"/>
          <w:szCs w:val="20"/>
        </w:rPr>
      </w:pPr>
      <w:r w:rsidRPr="00026E76">
        <w:rPr>
          <w:rFonts w:ascii="Verdana" w:hAnsi="Verdana"/>
          <w:i w:val="0"/>
          <w:szCs w:val="20"/>
          <w:u w:val="single"/>
        </w:rPr>
        <w:t xml:space="preserve">Tabel </w:t>
      </w:r>
      <w:r w:rsidR="00871C04" w:rsidRPr="00026E76">
        <w:rPr>
          <w:rFonts w:ascii="Verdana" w:hAnsi="Verdana"/>
          <w:i w:val="0"/>
          <w:szCs w:val="20"/>
          <w:u w:val="single"/>
        </w:rPr>
        <w:t>3</w:t>
      </w:r>
      <w:r w:rsidR="003134D4" w:rsidRPr="00026E76">
        <w:rPr>
          <w:rFonts w:ascii="Verdana" w:hAnsi="Verdana"/>
          <w:i w:val="0"/>
          <w:szCs w:val="20"/>
        </w:rPr>
        <w:t>: PM</w:t>
      </w:r>
      <w:r w:rsidR="003134D4" w:rsidRPr="00026E76">
        <w:rPr>
          <w:rFonts w:ascii="Verdana" w:hAnsi="Verdana"/>
          <w:i w:val="0"/>
          <w:szCs w:val="20"/>
          <w:vertAlign w:val="subscript"/>
        </w:rPr>
        <w:t>10</w:t>
      </w:r>
      <w:r w:rsidR="003134D4" w:rsidRPr="00026E76">
        <w:rPr>
          <w:rFonts w:ascii="Verdana" w:hAnsi="Verdana"/>
          <w:i w:val="0"/>
          <w:szCs w:val="20"/>
        </w:rPr>
        <w:t>-jaargemiddelden op de meetplaatsen in de Antwerpse agglomeratie voor de periode 20</w:t>
      </w:r>
      <w:r w:rsidR="002C073B" w:rsidRPr="00026E76">
        <w:rPr>
          <w:rFonts w:ascii="Verdana" w:hAnsi="Verdana"/>
          <w:i w:val="0"/>
          <w:szCs w:val="20"/>
        </w:rPr>
        <w:t>15</w:t>
      </w:r>
      <w:r w:rsidR="003134D4" w:rsidRPr="00026E76">
        <w:rPr>
          <w:rFonts w:ascii="Verdana" w:hAnsi="Verdana"/>
          <w:i w:val="0"/>
          <w:szCs w:val="20"/>
        </w:rPr>
        <w:t xml:space="preserve"> – 2017 (µg/m³)</w:t>
      </w:r>
    </w:p>
    <w:p w14:paraId="075F1EB6" w14:textId="77777777" w:rsidR="007B1A22" w:rsidRPr="00026E76" w:rsidRDefault="007B1A22" w:rsidP="007B1A22">
      <w:pPr>
        <w:rPr>
          <w:rFonts w:ascii="Verdana" w:hAnsi="Verdana"/>
          <w:sz w:val="20"/>
          <w:lang w:val="nl-BE" w:eastAsia="en-US"/>
        </w:rPr>
      </w:pPr>
    </w:p>
    <w:tbl>
      <w:tblPr>
        <w:tblStyle w:val="Stijl2"/>
        <w:tblW w:w="8505" w:type="dxa"/>
        <w:tblLayout w:type="fixed"/>
        <w:tblLook w:val="04A0" w:firstRow="1" w:lastRow="0" w:firstColumn="1" w:lastColumn="0" w:noHBand="0" w:noVBand="1"/>
        <w:tblCaption w:val="PM10-jaargemiddelden op de meetplaatsen in de Antwerpse agglomeratie voor de periode 2006 – 2016 (µg/m³)"/>
        <w:tblDescription w:val="PM10-jaargemiddelden op de meetplaatsen in de Antwerpse agglomeratie voor de periode 2006 – 2016 (µg/m³)"/>
      </w:tblPr>
      <w:tblGrid>
        <w:gridCol w:w="864"/>
        <w:gridCol w:w="3531"/>
        <w:gridCol w:w="1370"/>
        <w:gridCol w:w="1370"/>
        <w:gridCol w:w="1370"/>
      </w:tblGrid>
      <w:tr w:rsidR="002C073B" w:rsidRPr="00026E76" w14:paraId="30FDF8A2" w14:textId="77777777" w:rsidTr="008A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E9EA75" w14:textId="0A87072D" w:rsidR="002C073B" w:rsidRPr="00026E76" w:rsidRDefault="008A0A7E" w:rsidP="002C073B">
            <w:pPr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nl-BE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  <w:lang w:val="nl-BE"/>
              </w:rPr>
              <w:t>Code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14:paraId="03B0F325" w14:textId="2BB662BD" w:rsidR="002C073B" w:rsidRPr="00026E76" w:rsidRDefault="002C073B" w:rsidP="002C073B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Naam meetplaats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941BF8" w14:textId="20151899" w:rsidR="002C073B" w:rsidRPr="00026E76" w:rsidRDefault="002C073B" w:rsidP="002C073B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01F45A" w14:textId="77777777" w:rsidR="002C073B" w:rsidRPr="00026E76" w:rsidRDefault="002C073B" w:rsidP="002C073B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2016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07F2E5" w14:textId="77777777" w:rsidR="002C073B" w:rsidRPr="00026E76" w:rsidRDefault="002C073B" w:rsidP="002C073B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2017</w:t>
            </w:r>
          </w:p>
        </w:tc>
      </w:tr>
      <w:tr w:rsidR="002C073B" w:rsidRPr="00026E76" w14:paraId="2C8633A1" w14:textId="77777777" w:rsidTr="008A0A7E"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A383698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Arial"/>
                <w:sz w:val="20"/>
                <w:lang w:eastAsia="nl-BE"/>
              </w:rPr>
              <w:t>AL01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1B8AE6" w14:textId="0EF6C514" w:rsidR="002C073B" w:rsidRPr="00026E76" w:rsidRDefault="002C073B" w:rsidP="002C073B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Antwerpen-Linkeroever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103A2A57" w14:textId="7058D623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2276FC29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9B47F58" w14:textId="77777777" w:rsidR="002C073B" w:rsidRPr="00026E76" w:rsidRDefault="002C073B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22</w:t>
            </w:r>
          </w:p>
        </w:tc>
      </w:tr>
      <w:tr w:rsidR="002C073B" w:rsidRPr="00026E76" w14:paraId="1F0FBBD5" w14:textId="77777777" w:rsidTr="008A0A7E">
        <w:tc>
          <w:tcPr>
            <w:tcW w:w="864" w:type="dxa"/>
            <w:hideMark/>
          </w:tcPr>
          <w:p w14:paraId="3377671A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Arial"/>
                <w:sz w:val="20"/>
                <w:lang w:eastAsia="nl-BE"/>
              </w:rPr>
              <w:t>HB23</w:t>
            </w:r>
          </w:p>
        </w:tc>
        <w:tc>
          <w:tcPr>
            <w:tcW w:w="3531" w:type="dxa"/>
          </w:tcPr>
          <w:p w14:paraId="30A4E3E2" w14:textId="2BF350A1" w:rsidR="002C073B" w:rsidRPr="00026E76" w:rsidRDefault="002C073B" w:rsidP="002C073B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Hoboken</w:t>
            </w:r>
          </w:p>
        </w:tc>
        <w:tc>
          <w:tcPr>
            <w:tcW w:w="1370" w:type="dxa"/>
            <w:vAlign w:val="bottom"/>
            <w:hideMark/>
          </w:tcPr>
          <w:p w14:paraId="26194216" w14:textId="1C88EC1F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25</w:t>
            </w:r>
          </w:p>
        </w:tc>
        <w:tc>
          <w:tcPr>
            <w:tcW w:w="1370" w:type="dxa"/>
            <w:vAlign w:val="bottom"/>
            <w:hideMark/>
          </w:tcPr>
          <w:p w14:paraId="32091D49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25</w:t>
            </w:r>
          </w:p>
        </w:tc>
        <w:tc>
          <w:tcPr>
            <w:tcW w:w="1370" w:type="dxa"/>
          </w:tcPr>
          <w:p w14:paraId="22B54473" w14:textId="77777777" w:rsidR="002C073B" w:rsidRPr="00026E76" w:rsidRDefault="002C073B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22</w:t>
            </w:r>
          </w:p>
        </w:tc>
      </w:tr>
      <w:tr w:rsidR="002C073B" w:rsidRPr="00026E76" w14:paraId="2B766F05" w14:textId="77777777" w:rsidTr="008A0A7E">
        <w:tc>
          <w:tcPr>
            <w:tcW w:w="864" w:type="dxa"/>
            <w:shd w:val="clear" w:color="auto" w:fill="E7E6E6" w:themeFill="background2"/>
            <w:hideMark/>
          </w:tcPr>
          <w:p w14:paraId="39A59BDE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M802</w:t>
            </w:r>
          </w:p>
        </w:tc>
        <w:tc>
          <w:tcPr>
            <w:tcW w:w="3531" w:type="dxa"/>
            <w:shd w:val="clear" w:color="auto" w:fill="E7E6E6" w:themeFill="background2"/>
          </w:tcPr>
          <w:p w14:paraId="33D3CB90" w14:textId="30690B74" w:rsidR="002C073B" w:rsidRPr="00026E76" w:rsidRDefault="002C073B" w:rsidP="002C073B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Antwerpen-Luchtbal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0BD01EF8" w14:textId="1893622F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24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4A40B841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24</w:t>
            </w:r>
          </w:p>
        </w:tc>
        <w:tc>
          <w:tcPr>
            <w:tcW w:w="1370" w:type="dxa"/>
            <w:shd w:val="clear" w:color="auto" w:fill="E7E6E6" w:themeFill="background2"/>
          </w:tcPr>
          <w:p w14:paraId="2FE97D3E" w14:textId="77777777" w:rsidR="002C073B" w:rsidRPr="00026E76" w:rsidRDefault="002C073B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25</w:t>
            </w:r>
          </w:p>
        </w:tc>
      </w:tr>
      <w:tr w:rsidR="002C073B" w:rsidRPr="00026E76" w14:paraId="01F67BD8" w14:textId="77777777" w:rsidTr="008A0A7E">
        <w:tc>
          <w:tcPr>
            <w:tcW w:w="864" w:type="dxa"/>
            <w:hideMark/>
          </w:tcPr>
          <w:p w14:paraId="798DCED5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R801</w:t>
            </w:r>
          </w:p>
        </w:tc>
        <w:tc>
          <w:tcPr>
            <w:tcW w:w="3531" w:type="dxa"/>
          </w:tcPr>
          <w:p w14:paraId="11C51460" w14:textId="48E9283F" w:rsidR="002C073B" w:rsidRPr="00026E76" w:rsidRDefault="002C073B" w:rsidP="002C073B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Borgerhout-achtergrond</w:t>
            </w:r>
          </w:p>
        </w:tc>
        <w:tc>
          <w:tcPr>
            <w:tcW w:w="1370" w:type="dxa"/>
            <w:vAlign w:val="bottom"/>
            <w:hideMark/>
          </w:tcPr>
          <w:p w14:paraId="0F91F3C3" w14:textId="1A4BB71C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24</w:t>
            </w:r>
          </w:p>
        </w:tc>
        <w:tc>
          <w:tcPr>
            <w:tcW w:w="1370" w:type="dxa"/>
            <w:vAlign w:val="bottom"/>
            <w:hideMark/>
          </w:tcPr>
          <w:p w14:paraId="6D412CF2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23</w:t>
            </w:r>
          </w:p>
        </w:tc>
        <w:tc>
          <w:tcPr>
            <w:tcW w:w="1370" w:type="dxa"/>
          </w:tcPr>
          <w:p w14:paraId="78662716" w14:textId="77777777" w:rsidR="002C073B" w:rsidRPr="00026E76" w:rsidRDefault="002C073B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23</w:t>
            </w:r>
          </w:p>
        </w:tc>
      </w:tr>
      <w:tr w:rsidR="002C073B" w:rsidRPr="00026E76" w14:paraId="4DBB2BBA" w14:textId="77777777" w:rsidTr="008A0A7E">
        <w:tc>
          <w:tcPr>
            <w:tcW w:w="864" w:type="dxa"/>
            <w:shd w:val="clear" w:color="auto" w:fill="E7E6E6" w:themeFill="background2"/>
            <w:hideMark/>
          </w:tcPr>
          <w:p w14:paraId="67F9C2E4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R802</w:t>
            </w:r>
          </w:p>
        </w:tc>
        <w:tc>
          <w:tcPr>
            <w:tcW w:w="3531" w:type="dxa"/>
            <w:shd w:val="clear" w:color="auto" w:fill="E7E6E6" w:themeFill="background2"/>
          </w:tcPr>
          <w:p w14:paraId="597697B3" w14:textId="33B9E130" w:rsidR="002C073B" w:rsidRPr="00026E76" w:rsidRDefault="002C073B" w:rsidP="002C073B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Borgerhout-straatkant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6AA71C08" w14:textId="0A020D62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24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27EB5020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23</w:t>
            </w:r>
          </w:p>
        </w:tc>
        <w:tc>
          <w:tcPr>
            <w:tcW w:w="1370" w:type="dxa"/>
            <w:shd w:val="clear" w:color="auto" w:fill="E7E6E6" w:themeFill="background2"/>
          </w:tcPr>
          <w:p w14:paraId="096DA0B6" w14:textId="77777777" w:rsidR="002C073B" w:rsidRPr="00026E76" w:rsidRDefault="002C073B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24</w:t>
            </w:r>
          </w:p>
        </w:tc>
      </w:tr>
      <w:tr w:rsidR="002C073B" w:rsidRPr="00026E76" w14:paraId="68A61CE4" w14:textId="77777777" w:rsidTr="008A0A7E">
        <w:tc>
          <w:tcPr>
            <w:tcW w:w="864" w:type="dxa"/>
            <w:hideMark/>
          </w:tcPr>
          <w:p w14:paraId="20894E99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R803</w:t>
            </w:r>
          </w:p>
        </w:tc>
        <w:tc>
          <w:tcPr>
            <w:tcW w:w="3531" w:type="dxa"/>
          </w:tcPr>
          <w:p w14:paraId="55434CF1" w14:textId="7D00C247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Antwerpen-Park Spoor Noord</w:t>
            </w:r>
          </w:p>
        </w:tc>
        <w:tc>
          <w:tcPr>
            <w:tcW w:w="1370" w:type="dxa"/>
            <w:hideMark/>
          </w:tcPr>
          <w:p w14:paraId="11F5AD1A" w14:textId="148B783A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vAlign w:val="bottom"/>
            <w:hideMark/>
          </w:tcPr>
          <w:p w14:paraId="18FE78F8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23</w:t>
            </w:r>
          </w:p>
        </w:tc>
        <w:tc>
          <w:tcPr>
            <w:tcW w:w="1370" w:type="dxa"/>
          </w:tcPr>
          <w:p w14:paraId="7573703F" w14:textId="77777777" w:rsidR="002C073B" w:rsidRPr="00026E76" w:rsidRDefault="002C073B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25</w:t>
            </w:r>
          </w:p>
        </w:tc>
      </w:tr>
      <w:tr w:rsidR="002C073B" w:rsidRPr="00026E76" w14:paraId="0A8C6C06" w14:textId="77777777" w:rsidTr="008A0A7E">
        <w:tc>
          <w:tcPr>
            <w:tcW w:w="864" w:type="dxa"/>
            <w:shd w:val="clear" w:color="auto" w:fill="E7E6E6" w:themeFill="background2"/>
          </w:tcPr>
          <w:p w14:paraId="47AF4858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R804*</w:t>
            </w:r>
          </w:p>
        </w:tc>
        <w:tc>
          <w:tcPr>
            <w:tcW w:w="3531" w:type="dxa"/>
            <w:shd w:val="clear" w:color="auto" w:fill="E7E6E6" w:themeFill="background2"/>
          </w:tcPr>
          <w:p w14:paraId="1848350F" w14:textId="212A27D0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Antwerpen-Ring</w:t>
            </w:r>
          </w:p>
        </w:tc>
        <w:tc>
          <w:tcPr>
            <w:tcW w:w="1370" w:type="dxa"/>
            <w:shd w:val="clear" w:color="auto" w:fill="E7E6E6" w:themeFill="background2"/>
          </w:tcPr>
          <w:p w14:paraId="149A6FEB" w14:textId="439B4D35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shd w:val="clear" w:color="auto" w:fill="E7E6E6" w:themeFill="background2"/>
            <w:vAlign w:val="bottom"/>
          </w:tcPr>
          <w:p w14:paraId="03C43D54" w14:textId="77777777" w:rsidR="002C073B" w:rsidRPr="00026E76" w:rsidRDefault="002C073B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-</w:t>
            </w:r>
          </w:p>
        </w:tc>
        <w:tc>
          <w:tcPr>
            <w:tcW w:w="1370" w:type="dxa"/>
            <w:shd w:val="clear" w:color="auto" w:fill="E7E6E6" w:themeFill="background2"/>
          </w:tcPr>
          <w:p w14:paraId="1A716069" w14:textId="77777777" w:rsidR="002C073B" w:rsidRPr="00026E76" w:rsidRDefault="002C073B" w:rsidP="002C073B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26</w:t>
            </w:r>
          </w:p>
        </w:tc>
      </w:tr>
      <w:tr w:rsidR="002C073B" w:rsidRPr="00026E76" w14:paraId="46E43754" w14:textId="77777777" w:rsidTr="008A0A7E">
        <w:tc>
          <w:tcPr>
            <w:tcW w:w="864" w:type="dxa"/>
            <w:shd w:val="clear" w:color="auto" w:fill="auto"/>
            <w:hideMark/>
          </w:tcPr>
          <w:p w14:paraId="4818C76B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R805</w:t>
            </w:r>
          </w:p>
        </w:tc>
        <w:tc>
          <w:tcPr>
            <w:tcW w:w="3531" w:type="dxa"/>
          </w:tcPr>
          <w:p w14:paraId="14FA9EA4" w14:textId="69462084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Antwerpen-Belgiëlei</w:t>
            </w:r>
          </w:p>
        </w:tc>
        <w:tc>
          <w:tcPr>
            <w:tcW w:w="1370" w:type="dxa"/>
            <w:shd w:val="clear" w:color="auto" w:fill="auto"/>
            <w:hideMark/>
          </w:tcPr>
          <w:p w14:paraId="169E4C43" w14:textId="378B7E43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14:paraId="51E0723E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1370" w:type="dxa"/>
            <w:shd w:val="clear" w:color="auto" w:fill="auto"/>
          </w:tcPr>
          <w:p w14:paraId="2A8B8E70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24</w:t>
            </w:r>
          </w:p>
        </w:tc>
      </w:tr>
      <w:tr w:rsidR="002C073B" w:rsidRPr="00026E76" w14:paraId="78036E53" w14:textId="77777777" w:rsidTr="008A0A7E"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3C2B66C9" w14:textId="77777777" w:rsidR="002C073B" w:rsidRPr="00026E76" w:rsidRDefault="002C073B" w:rsidP="002C073B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536679" w14:textId="425A4C82" w:rsidR="002C073B" w:rsidRPr="00026E76" w:rsidRDefault="002C073B" w:rsidP="002C073B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Antwerpen-Groenenborgerlaan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35257EDD" w14:textId="72192045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A80A804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BAA973" w14:textId="77777777" w:rsidR="002C073B" w:rsidRPr="00026E76" w:rsidRDefault="002C073B" w:rsidP="002C073B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22</w:t>
            </w:r>
          </w:p>
        </w:tc>
      </w:tr>
    </w:tbl>
    <w:p w14:paraId="6BEB3EAB" w14:textId="1FB17DB2" w:rsidR="00871C04" w:rsidRDefault="00871C04" w:rsidP="003134D4">
      <w:pPr>
        <w:pStyle w:val="Bijschrift"/>
        <w:rPr>
          <w:rFonts w:ascii="Verdana" w:hAnsi="Verdana"/>
          <w:i w:val="0"/>
          <w:szCs w:val="20"/>
          <w:u w:val="single"/>
        </w:rPr>
      </w:pPr>
    </w:p>
    <w:p w14:paraId="53F45D65" w14:textId="77777777" w:rsidR="00026E76" w:rsidRDefault="00026E76" w:rsidP="00026E76">
      <w:pPr>
        <w:autoSpaceDE w:val="0"/>
        <w:autoSpaceDN w:val="0"/>
        <w:adjustRightInd w:val="0"/>
        <w:spacing w:after="120"/>
        <w:contextualSpacing/>
        <w:jc w:val="both"/>
        <w:rPr>
          <w:rFonts w:ascii="Verdana" w:hAnsi="Verdana"/>
          <w:sz w:val="20"/>
        </w:rPr>
      </w:pPr>
    </w:p>
    <w:p w14:paraId="1C449DA9" w14:textId="064E5235" w:rsidR="00026E76" w:rsidRDefault="00026E76" w:rsidP="00745B0B">
      <w:pPr>
        <w:autoSpaceDE w:val="0"/>
        <w:autoSpaceDN w:val="0"/>
        <w:adjustRightInd w:val="0"/>
        <w:spacing w:after="120"/>
        <w:contextualSpacing/>
        <w:jc w:val="both"/>
        <w:rPr>
          <w:rFonts w:ascii="Verdana" w:eastAsiaTheme="minorHAnsi" w:hAnsi="Verdana" w:cstheme="minorBidi"/>
          <w:bCs/>
          <w:sz w:val="20"/>
          <w:u w:val="single"/>
          <w:lang w:val="nl-BE" w:eastAsia="en-US"/>
        </w:rPr>
      </w:pPr>
      <w:r>
        <w:rPr>
          <w:rFonts w:ascii="Verdana" w:hAnsi="Verdana"/>
          <w:sz w:val="20"/>
        </w:rPr>
        <w:t>*: d</w:t>
      </w:r>
      <w:r w:rsidRPr="00026E76">
        <w:rPr>
          <w:rFonts w:ascii="Verdana" w:hAnsi="Verdana"/>
          <w:sz w:val="20"/>
        </w:rPr>
        <w:t>e locatie Antwerpen-Ring (R804) wordt omwille van zijn ligging, gelegen op minder dan 30 meter naast de ring van Antwerpen en tussen een op- en afrittencomplex, niet representatief geacht voor de blootstelling van de menselijke bevolking. Het betreft een meetstation voor wetenschappelijke doeleinden, namelijk om de modelkaarten te valideren.</w:t>
      </w:r>
      <w:r>
        <w:rPr>
          <w:rFonts w:ascii="Verdana" w:hAnsi="Verdana"/>
          <w:i/>
          <w:u w:val="single"/>
        </w:rPr>
        <w:br w:type="page"/>
      </w:r>
    </w:p>
    <w:p w14:paraId="3BDBF377" w14:textId="4AEDB4F9" w:rsidR="003134D4" w:rsidRPr="00026E76" w:rsidRDefault="003134D4" w:rsidP="003134D4">
      <w:pPr>
        <w:pStyle w:val="Bijschrift"/>
        <w:rPr>
          <w:rFonts w:ascii="Verdana" w:hAnsi="Verdana"/>
          <w:i w:val="0"/>
          <w:szCs w:val="20"/>
        </w:rPr>
      </w:pPr>
      <w:r w:rsidRPr="00026E76">
        <w:rPr>
          <w:rFonts w:ascii="Verdana" w:hAnsi="Verdana"/>
          <w:i w:val="0"/>
          <w:szCs w:val="20"/>
          <w:u w:val="single"/>
        </w:rPr>
        <w:lastRenderedPageBreak/>
        <w:t xml:space="preserve">Tabel </w:t>
      </w:r>
      <w:r w:rsidR="00871C04" w:rsidRPr="00026E76">
        <w:rPr>
          <w:rFonts w:ascii="Verdana" w:hAnsi="Verdana"/>
          <w:i w:val="0"/>
          <w:szCs w:val="20"/>
          <w:u w:val="single"/>
        </w:rPr>
        <w:t>4</w:t>
      </w:r>
      <w:r w:rsidRPr="00026E76">
        <w:rPr>
          <w:rFonts w:ascii="Verdana" w:hAnsi="Verdana"/>
          <w:i w:val="0"/>
          <w:szCs w:val="20"/>
        </w:rPr>
        <w:t>:</w:t>
      </w:r>
      <w:bookmarkStart w:id="6" w:name="_Ref461789641"/>
      <w:bookmarkStart w:id="7" w:name="_Toc486415859"/>
      <w:bookmarkStart w:id="8" w:name="_Toc493160053"/>
      <w:bookmarkStart w:id="9" w:name="_Toc497806404"/>
      <w:r w:rsidRPr="00026E76">
        <w:rPr>
          <w:rFonts w:ascii="Verdana" w:hAnsi="Verdana"/>
          <w:i w:val="0"/>
          <w:szCs w:val="20"/>
        </w:rPr>
        <w:t xml:space="preserve"> PM</w:t>
      </w:r>
      <w:r w:rsidRPr="00026E76">
        <w:rPr>
          <w:rFonts w:ascii="Verdana" w:hAnsi="Verdana"/>
          <w:i w:val="0"/>
          <w:szCs w:val="20"/>
          <w:vertAlign w:val="subscript"/>
        </w:rPr>
        <w:t>2,5</w:t>
      </w:r>
      <w:r w:rsidRPr="00026E76">
        <w:rPr>
          <w:rFonts w:ascii="Verdana" w:hAnsi="Verdana"/>
          <w:i w:val="0"/>
          <w:szCs w:val="20"/>
        </w:rPr>
        <w:t xml:space="preserve">-jaargemiddelden </w:t>
      </w:r>
      <w:bookmarkEnd w:id="6"/>
      <w:r w:rsidRPr="00026E76">
        <w:rPr>
          <w:rFonts w:ascii="Verdana" w:hAnsi="Verdana"/>
          <w:i w:val="0"/>
          <w:szCs w:val="20"/>
        </w:rPr>
        <w:t>op de meetplaatsen in de Antwerpse a</w:t>
      </w:r>
      <w:r w:rsidR="008A0A7E" w:rsidRPr="00026E76">
        <w:rPr>
          <w:rFonts w:ascii="Verdana" w:hAnsi="Verdana"/>
          <w:i w:val="0"/>
          <w:szCs w:val="20"/>
        </w:rPr>
        <w:t>gglomeratie voor de periode 2015</w:t>
      </w:r>
      <w:r w:rsidRPr="00026E76">
        <w:rPr>
          <w:rFonts w:ascii="Verdana" w:hAnsi="Verdana"/>
          <w:i w:val="0"/>
          <w:szCs w:val="20"/>
        </w:rPr>
        <w:t xml:space="preserve"> – 201</w:t>
      </w:r>
      <w:bookmarkEnd w:id="7"/>
      <w:bookmarkEnd w:id="8"/>
      <w:bookmarkEnd w:id="9"/>
      <w:r w:rsidRPr="00026E76">
        <w:rPr>
          <w:rFonts w:ascii="Verdana" w:hAnsi="Verdana"/>
          <w:i w:val="0"/>
          <w:szCs w:val="20"/>
        </w:rPr>
        <w:t>7 (µg/m³)</w:t>
      </w:r>
    </w:p>
    <w:p w14:paraId="51F0E1F4" w14:textId="77777777" w:rsidR="00350DAE" w:rsidRPr="00026E76" w:rsidRDefault="00350DAE" w:rsidP="00350DAE">
      <w:pPr>
        <w:rPr>
          <w:rFonts w:ascii="Verdana" w:hAnsi="Verdana"/>
          <w:sz w:val="20"/>
          <w:lang w:val="nl-BE" w:eastAsia="en-US"/>
        </w:rPr>
      </w:pPr>
    </w:p>
    <w:tbl>
      <w:tblPr>
        <w:tblStyle w:val="Stijl2"/>
        <w:tblW w:w="8647" w:type="dxa"/>
        <w:tblLook w:val="04A0" w:firstRow="1" w:lastRow="0" w:firstColumn="1" w:lastColumn="0" w:noHBand="0" w:noVBand="1"/>
        <w:tblCaption w:val="PM2,5-jaargemiddelden op de meetplaatsen in de Antwerpse agglomeratie voor de periode 2006 – 2016"/>
        <w:tblDescription w:val="PM2,5-jaargemiddelden op de meetplaatsen in de Antwerpse agglomeratie voor de periode 2006 – 2016&#10; (µg/m³)&#10;"/>
      </w:tblPr>
      <w:tblGrid>
        <w:gridCol w:w="864"/>
        <w:gridCol w:w="3672"/>
        <w:gridCol w:w="1370"/>
        <w:gridCol w:w="1370"/>
        <w:gridCol w:w="1371"/>
      </w:tblGrid>
      <w:tr w:rsidR="008A0A7E" w:rsidRPr="00026E76" w14:paraId="57F146CC" w14:textId="77777777" w:rsidTr="008A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CC47C6" w14:textId="239623EB" w:rsidR="008A0A7E" w:rsidRPr="00026E76" w:rsidRDefault="0079413C" w:rsidP="008A0A7E">
            <w:pPr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nl-BE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  <w:lang w:val="nl-BE"/>
              </w:rPr>
              <w:t>Code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37B6AC3E" w14:textId="171AB23E" w:rsidR="008A0A7E" w:rsidRPr="00026E76" w:rsidRDefault="008A0A7E" w:rsidP="008A0A7E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Naam meetplaats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40D9CA" w14:textId="2AD76D27" w:rsidR="008A0A7E" w:rsidRPr="00026E76" w:rsidRDefault="008A0A7E" w:rsidP="008A0A7E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EFD5F3" w14:textId="77777777" w:rsidR="008A0A7E" w:rsidRPr="00026E76" w:rsidRDefault="008A0A7E" w:rsidP="008A0A7E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2016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EFB4A1" w14:textId="77777777" w:rsidR="008A0A7E" w:rsidRPr="00026E76" w:rsidRDefault="008A0A7E" w:rsidP="008A0A7E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2017</w:t>
            </w:r>
          </w:p>
        </w:tc>
      </w:tr>
      <w:tr w:rsidR="00026E76" w:rsidRPr="00026E76" w14:paraId="2D112EC3" w14:textId="77777777" w:rsidTr="008A0A7E"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E35F6CB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Arial"/>
                <w:sz w:val="20"/>
                <w:lang w:eastAsia="nl-BE"/>
              </w:rPr>
              <w:t>AL01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A658747" w14:textId="7634C0F3" w:rsidR="008A0A7E" w:rsidRPr="00026E76" w:rsidRDefault="008A0A7E" w:rsidP="008A0A7E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Antwerpen-Linkeroever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301C33F2" w14:textId="3460B142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4501977E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91D88AC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14</w:t>
            </w:r>
          </w:p>
        </w:tc>
      </w:tr>
      <w:tr w:rsidR="00026E76" w:rsidRPr="00026E76" w14:paraId="2F0C308A" w14:textId="77777777" w:rsidTr="008A0A7E">
        <w:tc>
          <w:tcPr>
            <w:tcW w:w="864" w:type="dxa"/>
            <w:hideMark/>
          </w:tcPr>
          <w:p w14:paraId="073BC77C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Arial"/>
                <w:sz w:val="20"/>
                <w:lang w:eastAsia="nl-BE"/>
              </w:rPr>
              <w:t>HB23</w:t>
            </w:r>
          </w:p>
        </w:tc>
        <w:tc>
          <w:tcPr>
            <w:tcW w:w="3672" w:type="dxa"/>
          </w:tcPr>
          <w:p w14:paraId="659ACC29" w14:textId="60DB0E9B" w:rsidR="008A0A7E" w:rsidRPr="00026E76" w:rsidRDefault="008A0A7E" w:rsidP="008A0A7E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Hoboken</w:t>
            </w:r>
          </w:p>
        </w:tc>
        <w:tc>
          <w:tcPr>
            <w:tcW w:w="1370" w:type="dxa"/>
            <w:vAlign w:val="bottom"/>
            <w:hideMark/>
          </w:tcPr>
          <w:p w14:paraId="29C0341B" w14:textId="6473A154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15</w:t>
            </w:r>
          </w:p>
        </w:tc>
        <w:tc>
          <w:tcPr>
            <w:tcW w:w="1370" w:type="dxa"/>
            <w:vAlign w:val="bottom"/>
            <w:hideMark/>
          </w:tcPr>
          <w:p w14:paraId="4D9BC96C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15</w:t>
            </w:r>
          </w:p>
        </w:tc>
        <w:tc>
          <w:tcPr>
            <w:tcW w:w="1371" w:type="dxa"/>
          </w:tcPr>
          <w:p w14:paraId="6C8B175D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13</w:t>
            </w:r>
          </w:p>
        </w:tc>
      </w:tr>
      <w:tr w:rsidR="00026E76" w:rsidRPr="00026E76" w14:paraId="21E1A032" w14:textId="77777777" w:rsidTr="008A0A7E">
        <w:tc>
          <w:tcPr>
            <w:tcW w:w="864" w:type="dxa"/>
            <w:shd w:val="clear" w:color="auto" w:fill="E7E6E6" w:themeFill="background2"/>
            <w:hideMark/>
          </w:tcPr>
          <w:p w14:paraId="01AEEB63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M802</w:t>
            </w:r>
          </w:p>
        </w:tc>
        <w:tc>
          <w:tcPr>
            <w:tcW w:w="3672" w:type="dxa"/>
            <w:shd w:val="clear" w:color="auto" w:fill="E7E6E6" w:themeFill="background2"/>
          </w:tcPr>
          <w:p w14:paraId="09AF4485" w14:textId="4ECC328A" w:rsidR="008A0A7E" w:rsidRPr="00026E76" w:rsidRDefault="008A0A7E" w:rsidP="008A0A7E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Antwerpen-Luchtbal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26CD4108" w14:textId="182DF03F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14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2B449C7C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14</w:t>
            </w:r>
          </w:p>
        </w:tc>
        <w:tc>
          <w:tcPr>
            <w:tcW w:w="1371" w:type="dxa"/>
            <w:shd w:val="clear" w:color="auto" w:fill="E7E6E6" w:themeFill="background2"/>
          </w:tcPr>
          <w:p w14:paraId="02340CF4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14</w:t>
            </w:r>
          </w:p>
        </w:tc>
      </w:tr>
      <w:tr w:rsidR="00026E76" w:rsidRPr="00026E76" w14:paraId="3B42B549" w14:textId="77777777" w:rsidTr="008A0A7E">
        <w:tc>
          <w:tcPr>
            <w:tcW w:w="864" w:type="dxa"/>
            <w:hideMark/>
          </w:tcPr>
          <w:p w14:paraId="67CB5071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R801</w:t>
            </w:r>
          </w:p>
        </w:tc>
        <w:tc>
          <w:tcPr>
            <w:tcW w:w="3672" w:type="dxa"/>
          </w:tcPr>
          <w:p w14:paraId="0926A526" w14:textId="0ABBB6FF" w:rsidR="008A0A7E" w:rsidRPr="00026E76" w:rsidRDefault="008A0A7E" w:rsidP="008A0A7E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Borgerhout-achtergrond</w:t>
            </w:r>
          </w:p>
        </w:tc>
        <w:tc>
          <w:tcPr>
            <w:tcW w:w="1370" w:type="dxa"/>
            <w:vAlign w:val="bottom"/>
            <w:hideMark/>
          </w:tcPr>
          <w:p w14:paraId="30471908" w14:textId="3499649C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15</w:t>
            </w:r>
          </w:p>
        </w:tc>
        <w:tc>
          <w:tcPr>
            <w:tcW w:w="1370" w:type="dxa"/>
            <w:vAlign w:val="bottom"/>
            <w:hideMark/>
          </w:tcPr>
          <w:p w14:paraId="329813BC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14</w:t>
            </w:r>
          </w:p>
        </w:tc>
        <w:tc>
          <w:tcPr>
            <w:tcW w:w="1371" w:type="dxa"/>
          </w:tcPr>
          <w:p w14:paraId="0F39E63F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14</w:t>
            </w:r>
          </w:p>
        </w:tc>
      </w:tr>
      <w:tr w:rsidR="00026E76" w:rsidRPr="00026E76" w14:paraId="3B6E6481" w14:textId="77777777" w:rsidTr="008A0A7E">
        <w:tc>
          <w:tcPr>
            <w:tcW w:w="864" w:type="dxa"/>
            <w:shd w:val="clear" w:color="auto" w:fill="E7E6E6" w:themeFill="background2"/>
            <w:hideMark/>
          </w:tcPr>
          <w:p w14:paraId="0931866B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R802</w:t>
            </w:r>
          </w:p>
        </w:tc>
        <w:tc>
          <w:tcPr>
            <w:tcW w:w="3672" w:type="dxa"/>
            <w:shd w:val="clear" w:color="auto" w:fill="E7E6E6" w:themeFill="background2"/>
          </w:tcPr>
          <w:p w14:paraId="7B7A3605" w14:textId="5E680676" w:rsidR="008A0A7E" w:rsidRPr="00026E76" w:rsidRDefault="008A0A7E" w:rsidP="008A0A7E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Borgerhout-straatkant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06CD3559" w14:textId="7D741CEA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15</w:t>
            </w:r>
          </w:p>
        </w:tc>
        <w:tc>
          <w:tcPr>
            <w:tcW w:w="1370" w:type="dxa"/>
            <w:shd w:val="clear" w:color="auto" w:fill="E7E6E6" w:themeFill="background2"/>
            <w:vAlign w:val="bottom"/>
            <w:hideMark/>
          </w:tcPr>
          <w:p w14:paraId="09845873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15</w:t>
            </w:r>
          </w:p>
        </w:tc>
        <w:tc>
          <w:tcPr>
            <w:tcW w:w="1371" w:type="dxa"/>
            <w:shd w:val="clear" w:color="auto" w:fill="E7E6E6" w:themeFill="background2"/>
          </w:tcPr>
          <w:p w14:paraId="3541E156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15</w:t>
            </w:r>
          </w:p>
        </w:tc>
      </w:tr>
      <w:tr w:rsidR="00026E76" w:rsidRPr="00026E76" w14:paraId="64520E52" w14:textId="77777777" w:rsidTr="008A0A7E">
        <w:tc>
          <w:tcPr>
            <w:tcW w:w="864" w:type="dxa"/>
            <w:hideMark/>
          </w:tcPr>
          <w:p w14:paraId="15126E8D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R803</w:t>
            </w:r>
          </w:p>
        </w:tc>
        <w:tc>
          <w:tcPr>
            <w:tcW w:w="3672" w:type="dxa"/>
          </w:tcPr>
          <w:p w14:paraId="6CF4DEE0" w14:textId="57CCD50D" w:rsidR="008A0A7E" w:rsidRPr="00026E76" w:rsidRDefault="008A0A7E" w:rsidP="008A0A7E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Antwerpen-Park Spoor Noord</w:t>
            </w:r>
          </w:p>
        </w:tc>
        <w:tc>
          <w:tcPr>
            <w:tcW w:w="1370" w:type="dxa"/>
            <w:vAlign w:val="bottom"/>
            <w:hideMark/>
          </w:tcPr>
          <w:p w14:paraId="29373C17" w14:textId="1CBB91F4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vAlign w:val="bottom"/>
            <w:hideMark/>
          </w:tcPr>
          <w:p w14:paraId="470900E5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1371" w:type="dxa"/>
          </w:tcPr>
          <w:p w14:paraId="3F741B8F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15</w:t>
            </w:r>
          </w:p>
        </w:tc>
      </w:tr>
      <w:tr w:rsidR="00026E76" w:rsidRPr="00026E76" w14:paraId="1AC5F733" w14:textId="77777777" w:rsidTr="008A0A7E">
        <w:tc>
          <w:tcPr>
            <w:tcW w:w="864" w:type="dxa"/>
            <w:shd w:val="clear" w:color="auto" w:fill="E7E6E6" w:themeFill="background2"/>
          </w:tcPr>
          <w:p w14:paraId="3AFC43AB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R804*</w:t>
            </w:r>
          </w:p>
        </w:tc>
        <w:tc>
          <w:tcPr>
            <w:tcW w:w="3672" w:type="dxa"/>
            <w:shd w:val="clear" w:color="auto" w:fill="E7E6E6" w:themeFill="background2"/>
          </w:tcPr>
          <w:p w14:paraId="59BC2619" w14:textId="68163B0C" w:rsidR="008A0A7E" w:rsidRPr="00026E76" w:rsidRDefault="008A0A7E" w:rsidP="008A0A7E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Antwerpen-Ring</w:t>
            </w:r>
          </w:p>
        </w:tc>
        <w:tc>
          <w:tcPr>
            <w:tcW w:w="1370" w:type="dxa"/>
            <w:shd w:val="clear" w:color="auto" w:fill="E7E6E6" w:themeFill="background2"/>
            <w:vAlign w:val="bottom"/>
          </w:tcPr>
          <w:p w14:paraId="1758C45D" w14:textId="514A68CC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shd w:val="clear" w:color="auto" w:fill="E7E6E6" w:themeFill="background2"/>
            <w:vAlign w:val="bottom"/>
          </w:tcPr>
          <w:p w14:paraId="4371D4B7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1" w:type="dxa"/>
            <w:shd w:val="clear" w:color="auto" w:fill="E7E6E6" w:themeFill="background2"/>
          </w:tcPr>
          <w:p w14:paraId="00FA3B6A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16</w:t>
            </w:r>
          </w:p>
        </w:tc>
      </w:tr>
      <w:tr w:rsidR="00026E76" w:rsidRPr="00026E76" w14:paraId="4AEED410" w14:textId="77777777" w:rsidTr="008A0A7E">
        <w:tc>
          <w:tcPr>
            <w:tcW w:w="864" w:type="dxa"/>
            <w:shd w:val="clear" w:color="auto" w:fill="auto"/>
            <w:hideMark/>
          </w:tcPr>
          <w:p w14:paraId="37A92104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R805</w:t>
            </w:r>
          </w:p>
        </w:tc>
        <w:tc>
          <w:tcPr>
            <w:tcW w:w="3672" w:type="dxa"/>
          </w:tcPr>
          <w:p w14:paraId="1D0DE33A" w14:textId="37E427B5" w:rsidR="008A0A7E" w:rsidRPr="00026E76" w:rsidRDefault="008A0A7E" w:rsidP="008A0A7E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Antwerpen-Belgiëlei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14:paraId="0AE0052A" w14:textId="62DAECEB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14:paraId="4F32D0B5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1371" w:type="dxa"/>
            <w:shd w:val="clear" w:color="auto" w:fill="auto"/>
          </w:tcPr>
          <w:p w14:paraId="6B7D8F49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14</w:t>
            </w:r>
          </w:p>
        </w:tc>
      </w:tr>
      <w:tr w:rsidR="00026E76" w:rsidRPr="00026E76" w14:paraId="7EF37958" w14:textId="77777777" w:rsidTr="008A0A7E"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474A3D0F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0F78517" w14:textId="46D41741" w:rsidR="008A0A7E" w:rsidRPr="00026E76" w:rsidRDefault="008A0A7E" w:rsidP="008A0A7E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Antwerpen-Groenenborgerlaan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2AD1F6CB" w14:textId="03BFE4D1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53F59B91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05DF101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13</w:t>
            </w:r>
          </w:p>
        </w:tc>
      </w:tr>
    </w:tbl>
    <w:p w14:paraId="19CD2E22" w14:textId="2F3C8D55" w:rsidR="00026E76" w:rsidRDefault="00026E76" w:rsidP="003134D4">
      <w:pPr>
        <w:pStyle w:val="Bijschrift"/>
        <w:rPr>
          <w:rFonts w:ascii="Verdana" w:hAnsi="Verdana"/>
          <w:i w:val="0"/>
          <w:szCs w:val="20"/>
          <w:u w:val="single"/>
        </w:rPr>
      </w:pPr>
    </w:p>
    <w:p w14:paraId="4106C6E0" w14:textId="77777777" w:rsidR="00026E76" w:rsidRPr="00026E76" w:rsidRDefault="00026E76" w:rsidP="00026E76">
      <w:pPr>
        <w:rPr>
          <w:lang w:val="nl-BE" w:eastAsia="en-US"/>
        </w:rPr>
      </w:pPr>
    </w:p>
    <w:p w14:paraId="4BE13D42" w14:textId="0F6110C6" w:rsidR="003134D4" w:rsidRPr="00026E76" w:rsidRDefault="003134D4" w:rsidP="003134D4">
      <w:pPr>
        <w:pStyle w:val="Bijschrift"/>
        <w:rPr>
          <w:rFonts w:ascii="Verdana" w:hAnsi="Verdana"/>
          <w:i w:val="0"/>
          <w:szCs w:val="20"/>
        </w:rPr>
      </w:pPr>
      <w:r w:rsidRPr="00026E76">
        <w:rPr>
          <w:rFonts w:ascii="Verdana" w:hAnsi="Verdana"/>
          <w:i w:val="0"/>
          <w:szCs w:val="20"/>
          <w:u w:val="single"/>
        </w:rPr>
        <w:t>Tabel</w:t>
      </w:r>
      <w:r w:rsidR="006D193B" w:rsidRPr="00026E76">
        <w:rPr>
          <w:rFonts w:ascii="Verdana" w:hAnsi="Verdana"/>
          <w:i w:val="0"/>
          <w:szCs w:val="20"/>
          <w:u w:val="single"/>
        </w:rPr>
        <w:t xml:space="preserve"> </w:t>
      </w:r>
      <w:r w:rsidR="00174E18" w:rsidRPr="00026E76">
        <w:rPr>
          <w:rFonts w:ascii="Verdana" w:hAnsi="Verdana"/>
          <w:i w:val="0"/>
          <w:szCs w:val="20"/>
          <w:u w:val="single"/>
        </w:rPr>
        <w:t>5</w:t>
      </w:r>
      <w:r w:rsidRPr="00026E76">
        <w:rPr>
          <w:rFonts w:ascii="Verdana" w:hAnsi="Verdana"/>
          <w:i w:val="0"/>
          <w:szCs w:val="20"/>
        </w:rPr>
        <w:t>:</w:t>
      </w:r>
      <w:bookmarkStart w:id="10" w:name="_Toc486415861"/>
      <w:bookmarkStart w:id="11" w:name="_Toc493160055"/>
      <w:bookmarkStart w:id="12" w:name="_Toc497806406"/>
      <w:r w:rsidRPr="00026E76">
        <w:rPr>
          <w:rFonts w:ascii="Verdana" w:hAnsi="Verdana"/>
          <w:i w:val="0"/>
          <w:szCs w:val="20"/>
        </w:rPr>
        <w:t xml:space="preserve"> Jaargemiddelden zwarte koolstof op de meetplaatsen in de Antwerpse a</w:t>
      </w:r>
      <w:r w:rsidR="008A0A7E" w:rsidRPr="00026E76">
        <w:rPr>
          <w:rFonts w:ascii="Verdana" w:hAnsi="Verdana"/>
          <w:i w:val="0"/>
          <w:szCs w:val="20"/>
        </w:rPr>
        <w:t>gglomeratie voor de periode 2015</w:t>
      </w:r>
      <w:r w:rsidRPr="00026E76">
        <w:rPr>
          <w:rFonts w:ascii="Verdana" w:hAnsi="Verdana"/>
          <w:i w:val="0"/>
          <w:szCs w:val="20"/>
        </w:rPr>
        <w:t xml:space="preserve"> – 2017 (µg/m³)</w:t>
      </w:r>
      <w:bookmarkEnd w:id="10"/>
      <w:bookmarkEnd w:id="11"/>
      <w:bookmarkEnd w:id="12"/>
    </w:p>
    <w:p w14:paraId="4CEED80F" w14:textId="77777777" w:rsidR="007B1A22" w:rsidRPr="00026E76" w:rsidRDefault="007B1A22" w:rsidP="007B1A22">
      <w:pPr>
        <w:rPr>
          <w:rFonts w:ascii="Verdana" w:hAnsi="Verdana"/>
          <w:sz w:val="20"/>
          <w:lang w:val="nl-BE" w:eastAsia="en-US"/>
        </w:rPr>
      </w:pPr>
    </w:p>
    <w:tbl>
      <w:tblPr>
        <w:tblStyle w:val="Stijl2"/>
        <w:tblW w:w="0" w:type="auto"/>
        <w:tblLook w:val="04A0" w:firstRow="1" w:lastRow="0" w:firstColumn="1" w:lastColumn="0" w:noHBand="0" w:noVBand="1"/>
        <w:tblCaption w:val="Jaargemiddelden zwarte koolstof op de meetplaatsen in de Antwerpse agglomeratie voor de periode 2008 – 2016 (µg/m³)"/>
        <w:tblDescription w:val="Jaargemiddelden zwarte koolstof op de meetplaatsen in de Antwerpse agglomeratie voor de periode 2008 – 2016 (µg/m³)"/>
      </w:tblPr>
      <w:tblGrid>
        <w:gridCol w:w="864"/>
        <w:gridCol w:w="3722"/>
        <w:gridCol w:w="1353"/>
        <w:gridCol w:w="1354"/>
        <w:gridCol w:w="1354"/>
      </w:tblGrid>
      <w:tr w:rsidR="008A0A7E" w:rsidRPr="00026E76" w14:paraId="33266A68" w14:textId="77777777" w:rsidTr="008A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0E60BB" w14:textId="2B3324B2" w:rsidR="008A0A7E" w:rsidRPr="00026E76" w:rsidRDefault="0079413C" w:rsidP="008A0A7E">
            <w:pPr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nl-BE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  <w:lang w:val="nl-BE"/>
              </w:rPr>
              <w:t>Code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653540DF" w14:textId="1D887DE8" w:rsidR="008A0A7E" w:rsidRPr="00026E76" w:rsidRDefault="008A0A7E" w:rsidP="008A0A7E">
            <w:pPr>
              <w:jc w:val="right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Naam meetplaats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E2F002" w14:textId="44FA0E06" w:rsidR="008A0A7E" w:rsidRPr="00026E76" w:rsidRDefault="008A0A7E" w:rsidP="008A0A7E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1E6BFF" w14:textId="77777777" w:rsidR="008A0A7E" w:rsidRPr="00026E76" w:rsidRDefault="008A0A7E" w:rsidP="008A0A7E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2016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1F0F9" w14:textId="77777777" w:rsidR="008A0A7E" w:rsidRPr="00026E76" w:rsidRDefault="008A0A7E" w:rsidP="008A0A7E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26E76">
              <w:rPr>
                <w:rFonts w:ascii="Verdana" w:hAnsi="Verdana"/>
                <w:b/>
                <w:color w:val="FFFFFF" w:themeColor="background1"/>
                <w:sz w:val="20"/>
              </w:rPr>
              <w:t>2017</w:t>
            </w:r>
          </w:p>
        </w:tc>
      </w:tr>
      <w:tr w:rsidR="008A0A7E" w:rsidRPr="00026E76" w14:paraId="4625A440" w14:textId="77777777" w:rsidTr="008A0A7E">
        <w:tc>
          <w:tcPr>
            <w:tcW w:w="864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hideMark/>
          </w:tcPr>
          <w:p w14:paraId="63CCEB79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Arial"/>
                <w:sz w:val="20"/>
                <w:lang w:eastAsia="nl-BE"/>
              </w:rPr>
              <w:t>AL01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14:paraId="6034B017" w14:textId="1852E721" w:rsidR="008A0A7E" w:rsidRPr="00026E76" w:rsidRDefault="008A0A7E" w:rsidP="008A0A7E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Antwerpen-Linkeroever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149E9634" w14:textId="32D2317C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1,21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22F50FDA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1,21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14:paraId="2E6DD232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1,13</w:t>
            </w:r>
          </w:p>
        </w:tc>
      </w:tr>
      <w:tr w:rsidR="008A0A7E" w:rsidRPr="00026E76" w14:paraId="7BE30B07" w14:textId="77777777" w:rsidTr="008A0A7E"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1B0E28" w14:textId="77777777" w:rsidR="008A0A7E" w:rsidRPr="00026E76" w:rsidRDefault="008A0A7E" w:rsidP="008A0A7E">
            <w:pPr>
              <w:jc w:val="both"/>
              <w:rPr>
                <w:rFonts w:ascii="Verdana" w:hAnsi="Verdana" w:cs="Arial"/>
                <w:sz w:val="20"/>
                <w:lang w:eastAsia="nl-BE"/>
              </w:rPr>
            </w:pPr>
            <w:r w:rsidRPr="00026E76">
              <w:rPr>
                <w:rFonts w:ascii="Verdana" w:hAnsi="Verdana" w:cs="Arial"/>
                <w:sz w:val="20"/>
                <w:lang w:eastAsia="nl-BE"/>
              </w:rPr>
              <w:t>HB23</w:t>
            </w:r>
          </w:p>
        </w:tc>
        <w:tc>
          <w:tcPr>
            <w:tcW w:w="3722" w:type="dxa"/>
            <w:tcBorders>
              <w:left w:val="nil"/>
              <w:bottom w:val="nil"/>
              <w:right w:val="nil"/>
            </w:tcBorders>
          </w:tcPr>
          <w:p w14:paraId="1C900514" w14:textId="3F799928" w:rsidR="008A0A7E" w:rsidRPr="00026E76" w:rsidRDefault="008A0A7E" w:rsidP="008A0A7E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Hoboken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123A8" w14:textId="448500BD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-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1A479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-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EF7187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-</w:t>
            </w:r>
          </w:p>
        </w:tc>
      </w:tr>
      <w:tr w:rsidR="008A0A7E" w:rsidRPr="00026E76" w14:paraId="1B13DE58" w14:textId="77777777" w:rsidTr="008A0A7E">
        <w:tc>
          <w:tcPr>
            <w:tcW w:w="864" w:type="dxa"/>
            <w:shd w:val="clear" w:color="auto" w:fill="E7E6E6" w:themeFill="background2"/>
            <w:hideMark/>
          </w:tcPr>
          <w:p w14:paraId="502AF438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M802</w:t>
            </w:r>
          </w:p>
        </w:tc>
        <w:tc>
          <w:tcPr>
            <w:tcW w:w="3722" w:type="dxa"/>
            <w:shd w:val="clear" w:color="auto" w:fill="E7E6E6" w:themeFill="background2"/>
          </w:tcPr>
          <w:p w14:paraId="40869C44" w14:textId="36F567E7" w:rsidR="008A0A7E" w:rsidRPr="00026E76" w:rsidRDefault="008A0A7E" w:rsidP="008A0A7E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Antwerpen-Luchtbal</w:t>
            </w:r>
          </w:p>
        </w:tc>
        <w:tc>
          <w:tcPr>
            <w:tcW w:w="1353" w:type="dxa"/>
            <w:shd w:val="clear" w:color="auto" w:fill="E7E6E6" w:themeFill="background2"/>
            <w:vAlign w:val="bottom"/>
            <w:hideMark/>
          </w:tcPr>
          <w:p w14:paraId="4A8B1FF3" w14:textId="14F865EE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1,75</w:t>
            </w:r>
          </w:p>
        </w:tc>
        <w:tc>
          <w:tcPr>
            <w:tcW w:w="1354" w:type="dxa"/>
            <w:shd w:val="clear" w:color="auto" w:fill="E7E6E6" w:themeFill="background2"/>
            <w:vAlign w:val="bottom"/>
            <w:hideMark/>
          </w:tcPr>
          <w:p w14:paraId="56559175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1,74</w:t>
            </w:r>
          </w:p>
        </w:tc>
        <w:tc>
          <w:tcPr>
            <w:tcW w:w="1354" w:type="dxa"/>
            <w:shd w:val="clear" w:color="auto" w:fill="E7E6E6" w:themeFill="background2"/>
          </w:tcPr>
          <w:p w14:paraId="2BBA09BA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1,61</w:t>
            </w:r>
          </w:p>
        </w:tc>
      </w:tr>
      <w:tr w:rsidR="008A0A7E" w:rsidRPr="00026E76" w14:paraId="2352F4FF" w14:textId="77777777" w:rsidTr="008A0A7E">
        <w:tc>
          <w:tcPr>
            <w:tcW w:w="864" w:type="dxa"/>
            <w:shd w:val="clear" w:color="auto" w:fill="auto"/>
            <w:hideMark/>
          </w:tcPr>
          <w:p w14:paraId="64458B2A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R801</w:t>
            </w:r>
          </w:p>
        </w:tc>
        <w:tc>
          <w:tcPr>
            <w:tcW w:w="3722" w:type="dxa"/>
          </w:tcPr>
          <w:p w14:paraId="49D666D4" w14:textId="7F9FD09F" w:rsidR="008A0A7E" w:rsidRPr="00026E76" w:rsidRDefault="008A0A7E" w:rsidP="008A0A7E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Borgerhout-achtergrond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70B90A78" w14:textId="6119FCF9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1,99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05D38047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1,90</w:t>
            </w:r>
          </w:p>
        </w:tc>
        <w:tc>
          <w:tcPr>
            <w:tcW w:w="1354" w:type="dxa"/>
            <w:shd w:val="clear" w:color="auto" w:fill="auto"/>
          </w:tcPr>
          <w:p w14:paraId="1DECDFD0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1,63</w:t>
            </w:r>
          </w:p>
        </w:tc>
      </w:tr>
      <w:tr w:rsidR="008A0A7E" w:rsidRPr="00026E76" w14:paraId="13541F11" w14:textId="77777777" w:rsidTr="008A0A7E">
        <w:tc>
          <w:tcPr>
            <w:tcW w:w="864" w:type="dxa"/>
            <w:shd w:val="clear" w:color="auto" w:fill="E7E6E6" w:themeFill="background2"/>
            <w:hideMark/>
          </w:tcPr>
          <w:p w14:paraId="408DAA96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R802</w:t>
            </w:r>
          </w:p>
        </w:tc>
        <w:tc>
          <w:tcPr>
            <w:tcW w:w="3722" w:type="dxa"/>
            <w:shd w:val="clear" w:color="auto" w:fill="E7E6E6" w:themeFill="background2"/>
          </w:tcPr>
          <w:p w14:paraId="75336DF8" w14:textId="31135D72" w:rsidR="008A0A7E" w:rsidRPr="00026E76" w:rsidRDefault="008A0A7E" w:rsidP="008A0A7E">
            <w:pPr>
              <w:jc w:val="right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Borgerhout-straatkant</w:t>
            </w:r>
          </w:p>
        </w:tc>
        <w:tc>
          <w:tcPr>
            <w:tcW w:w="1353" w:type="dxa"/>
            <w:shd w:val="clear" w:color="auto" w:fill="E7E6E6" w:themeFill="background2"/>
            <w:vAlign w:val="bottom"/>
            <w:hideMark/>
          </w:tcPr>
          <w:p w14:paraId="0BF3C358" w14:textId="63DA1B69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2,67</w:t>
            </w:r>
          </w:p>
        </w:tc>
        <w:tc>
          <w:tcPr>
            <w:tcW w:w="1354" w:type="dxa"/>
            <w:shd w:val="clear" w:color="auto" w:fill="E7E6E6" w:themeFill="background2"/>
            <w:vAlign w:val="bottom"/>
            <w:hideMark/>
          </w:tcPr>
          <w:p w14:paraId="2199B1C1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2,50</w:t>
            </w:r>
          </w:p>
        </w:tc>
        <w:tc>
          <w:tcPr>
            <w:tcW w:w="1354" w:type="dxa"/>
            <w:shd w:val="clear" w:color="auto" w:fill="E7E6E6" w:themeFill="background2"/>
          </w:tcPr>
          <w:p w14:paraId="20450817" w14:textId="77777777" w:rsidR="008A0A7E" w:rsidRPr="00026E76" w:rsidRDefault="008A0A7E" w:rsidP="008A0A7E">
            <w:pPr>
              <w:jc w:val="center"/>
              <w:rPr>
                <w:rFonts w:ascii="Verdana" w:hAnsi="Verdana" w:cs="Calibri"/>
                <w:sz w:val="20"/>
              </w:rPr>
            </w:pPr>
            <w:r w:rsidRPr="00026E76">
              <w:rPr>
                <w:rFonts w:ascii="Verdana" w:hAnsi="Verdana" w:cs="Calibri"/>
                <w:sz w:val="20"/>
              </w:rPr>
              <w:t>2,02</w:t>
            </w:r>
          </w:p>
        </w:tc>
      </w:tr>
      <w:tr w:rsidR="008A0A7E" w:rsidRPr="00026E76" w14:paraId="1A6CB72E" w14:textId="77777777" w:rsidTr="008A0A7E">
        <w:tc>
          <w:tcPr>
            <w:tcW w:w="864" w:type="dxa"/>
            <w:shd w:val="clear" w:color="auto" w:fill="auto"/>
            <w:hideMark/>
          </w:tcPr>
          <w:p w14:paraId="1D38984F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R803</w:t>
            </w:r>
          </w:p>
        </w:tc>
        <w:tc>
          <w:tcPr>
            <w:tcW w:w="3722" w:type="dxa"/>
          </w:tcPr>
          <w:p w14:paraId="3FBFFCD6" w14:textId="4EF4B7A7" w:rsidR="008A0A7E" w:rsidRPr="00026E76" w:rsidRDefault="008A0A7E" w:rsidP="008A0A7E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Antwerpen-Park Spoor Noord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22C04307" w14:textId="473982AE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44D81D9D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1,61</w:t>
            </w:r>
          </w:p>
        </w:tc>
        <w:tc>
          <w:tcPr>
            <w:tcW w:w="1354" w:type="dxa"/>
            <w:shd w:val="clear" w:color="auto" w:fill="auto"/>
          </w:tcPr>
          <w:p w14:paraId="31F4E11C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1,52</w:t>
            </w:r>
          </w:p>
        </w:tc>
      </w:tr>
      <w:tr w:rsidR="008A0A7E" w:rsidRPr="00026E76" w14:paraId="3BEDF0B6" w14:textId="77777777" w:rsidTr="008A0A7E">
        <w:tc>
          <w:tcPr>
            <w:tcW w:w="864" w:type="dxa"/>
            <w:shd w:val="clear" w:color="auto" w:fill="E7E6E6" w:themeFill="background2"/>
          </w:tcPr>
          <w:p w14:paraId="57BC288A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R804*</w:t>
            </w:r>
          </w:p>
        </w:tc>
        <w:tc>
          <w:tcPr>
            <w:tcW w:w="3722" w:type="dxa"/>
            <w:shd w:val="clear" w:color="auto" w:fill="E7E6E6" w:themeFill="background2"/>
          </w:tcPr>
          <w:p w14:paraId="75BA6E4E" w14:textId="1D366852" w:rsidR="008A0A7E" w:rsidRPr="00026E76" w:rsidRDefault="008A0A7E" w:rsidP="008A0A7E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Antwerpen-Ring</w:t>
            </w:r>
          </w:p>
        </w:tc>
        <w:tc>
          <w:tcPr>
            <w:tcW w:w="1353" w:type="dxa"/>
            <w:shd w:val="clear" w:color="auto" w:fill="E7E6E6" w:themeFill="background2"/>
            <w:vAlign w:val="bottom"/>
          </w:tcPr>
          <w:p w14:paraId="669F29FE" w14:textId="1E5F70F3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54" w:type="dxa"/>
            <w:shd w:val="clear" w:color="auto" w:fill="E7E6E6" w:themeFill="background2"/>
            <w:vAlign w:val="bottom"/>
          </w:tcPr>
          <w:p w14:paraId="031AD69C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54" w:type="dxa"/>
            <w:shd w:val="clear" w:color="auto" w:fill="E7E6E6" w:themeFill="background2"/>
          </w:tcPr>
          <w:p w14:paraId="37A7D046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2,99</w:t>
            </w:r>
          </w:p>
        </w:tc>
      </w:tr>
      <w:tr w:rsidR="008A0A7E" w:rsidRPr="00026E76" w14:paraId="36C5E737" w14:textId="77777777" w:rsidTr="008A0A7E">
        <w:tc>
          <w:tcPr>
            <w:tcW w:w="864" w:type="dxa"/>
            <w:shd w:val="clear" w:color="auto" w:fill="auto"/>
            <w:hideMark/>
          </w:tcPr>
          <w:p w14:paraId="32385A73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R805</w:t>
            </w:r>
          </w:p>
        </w:tc>
        <w:tc>
          <w:tcPr>
            <w:tcW w:w="3722" w:type="dxa"/>
          </w:tcPr>
          <w:p w14:paraId="3FAAC682" w14:textId="4B4CE5C9" w:rsidR="008A0A7E" w:rsidRPr="00026E76" w:rsidRDefault="008A0A7E" w:rsidP="008A0A7E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Antwerpen-Belgiëlei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14:paraId="05B5DC37" w14:textId="2686646C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14:paraId="2CCDD0CB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2,28</w:t>
            </w:r>
          </w:p>
        </w:tc>
        <w:tc>
          <w:tcPr>
            <w:tcW w:w="1354" w:type="dxa"/>
            <w:shd w:val="clear" w:color="auto" w:fill="auto"/>
          </w:tcPr>
          <w:p w14:paraId="6ECFD907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2,08</w:t>
            </w:r>
          </w:p>
        </w:tc>
      </w:tr>
      <w:tr w:rsidR="00174E18" w:rsidRPr="00026E76" w14:paraId="41EDD734" w14:textId="77777777" w:rsidTr="008A0A7E"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144049E" w14:textId="77777777" w:rsidR="008A0A7E" w:rsidRPr="00026E76" w:rsidRDefault="008A0A7E" w:rsidP="008A0A7E">
            <w:pPr>
              <w:jc w:val="both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R817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AD87592" w14:textId="60181B3F" w:rsidR="008A0A7E" w:rsidRPr="00026E76" w:rsidRDefault="008A0A7E" w:rsidP="008A0A7E">
            <w:pPr>
              <w:jc w:val="right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Antwerpen-Groenenborgerlaan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0A76196D" w14:textId="55C38529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6FBA3107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1,57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4F7CFDB" w14:textId="77777777" w:rsidR="008A0A7E" w:rsidRPr="00026E76" w:rsidRDefault="008A0A7E" w:rsidP="008A0A7E">
            <w:pPr>
              <w:jc w:val="center"/>
              <w:rPr>
                <w:rFonts w:ascii="Verdana" w:hAnsi="Verdana"/>
                <w:sz w:val="20"/>
              </w:rPr>
            </w:pPr>
            <w:r w:rsidRPr="00026E76">
              <w:rPr>
                <w:rFonts w:ascii="Verdana" w:hAnsi="Verdana"/>
                <w:sz w:val="20"/>
              </w:rPr>
              <w:t>1,48</w:t>
            </w:r>
          </w:p>
        </w:tc>
      </w:tr>
    </w:tbl>
    <w:p w14:paraId="11D97A9A" w14:textId="19228B64" w:rsidR="007B1A22" w:rsidRDefault="007B1A22" w:rsidP="00174E18">
      <w:pPr>
        <w:jc w:val="both"/>
        <w:rPr>
          <w:rFonts w:ascii="Verdana" w:hAnsi="Verdana"/>
          <w:sz w:val="20"/>
        </w:rPr>
      </w:pPr>
    </w:p>
    <w:p w14:paraId="5D4A3EFD" w14:textId="215EC16C" w:rsidR="00026E76" w:rsidRDefault="00026E76" w:rsidP="00174E18">
      <w:pPr>
        <w:jc w:val="both"/>
        <w:rPr>
          <w:rFonts w:ascii="Verdana" w:hAnsi="Verdana"/>
          <w:sz w:val="20"/>
        </w:rPr>
      </w:pPr>
    </w:p>
    <w:p w14:paraId="4B2F1E95" w14:textId="77777777" w:rsidR="00026E76" w:rsidRPr="00026E76" w:rsidRDefault="00026E76" w:rsidP="00174E18">
      <w:pPr>
        <w:jc w:val="both"/>
        <w:rPr>
          <w:rFonts w:ascii="Verdana" w:hAnsi="Verdana"/>
          <w:sz w:val="20"/>
        </w:rPr>
      </w:pPr>
    </w:p>
    <w:p w14:paraId="610A9BD2" w14:textId="64A4C3CF" w:rsidR="008C5373" w:rsidRPr="00026E76" w:rsidRDefault="008C5373" w:rsidP="00174E18">
      <w:pPr>
        <w:jc w:val="both"/>
        <w:rPr>
          <w:rFonts w:ascii="Verdana" w:hAnsi="Verdana"/>
          <w:sz w:val="20"/>
        </w:rPr>
      </w:pPr>
      <w:r w:rsidRPr="00026E76">
        <w:rPr>
          <w:rFonts w:ascii="Verdana" w:hAnsi="Verdana"/>
          <w:sz w:val="20"/>
        </w:rPr>
        <w:t>* De locatie Antwerpen-Ring (R804) wordt omwille van zijn ligging, gelegen op minder dan 30 meter naast de ring van Antwerpen en tussen een op- en afrittencomplex, niet representatief geacht voor de blootstelling van de menselijke bevolking. Het betreft een meetstation voor wetenschappelijke doeleinden, namelijk om de modelkaarten te valideren.</w:t>
      </w:r>
    </w:p>
    <w:sectPr w:rsidR="008C5373" w:rsidRPr="00026E76" w:rsidSect="006D19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5295B" w14:textId="77777777" w:rsidR="00E90925" w:rsidRDefault="00E90925" w:rsidP="001354F9">
      <w:r>
        <w:separator/>
      </w:r>
    </w:p>
  </w:endnote>
  <w:endnote w:type="continuationSeparator" w:id="0">
    <w:p w14:paraId="46F54CAB" w14:textId="77777777" w:rsidR="00E90925" w:rsidRDefault="00E90925" w:rsidP="0013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3A80" w14:textId="77777777" w:rsidR="00E90925" w:rsidRDefault="00E90925" w:rsidP="001354F9">
      <w:r>
        <w:separator/>
      </w:r>
    </w:p>
  </w:footnote>
  <w:footnote w:type="continuationSeparator" w:id="0">
    <w:p w14:paraId="6937C772" w14:textId="77777777" w:rsidR="00E90925" w:rsidRDefault="00E90925" w:rsidP="0013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F69"/>
    <w:multiLevelType w:val="hybridMultilevel"/>
    <w:tmpl w:val="7710450C"/>
    <w:lvl w:ilvl="0" w:tplc="0146589A">
      <w:start w:val="1"/>
      <w:numFmt w:val="decimal"/>
      <w:lvlText w:val="%1."/>
      <w:lvlJc w:val="left"/>
      <w:pPr>
        <w:ind w:left="720" w:hanging="360"/>
      </w:pPr>
    </w:lvl>
    <w:lvl w:ilvl="1" w:tplc="7790638E">
      <w:start w:val="1"/>
      <w:numFmt w:val="lowerLetter"/>
      <w:lvlText w:val="%2."/>
      <w:lvlJc w:val="left"/>
      <w:pPr>
        <w:ind w:left="1440" w:hanging="360"/>
      </w:pPr>
    </w:lvl>
    <w:lvl w:ilvl="2" w:tplc="AC1415E8">
      <w:start w:val="1"/>
      <w:numFmt w:val="lowerRoman"/>
      <w:lvlText w:val="%3."/>
      <w:lvlJc w:val="right"/>
      <w:pPr>
        <w:ind w:left="2160" w:hanging="180"/>
      </w:pPr>
    </w:lvl>
    <w:lvl w:ilvl="3" w:tplc="CEBA5516">
      <w:start w:val="1"/>
      <w:numFmt w:val="decimal"/>
      <w:lvlText w:val="%4."/>
      <w:lvlJc w:val="left"/>
      <w:pPr>
        <w:ind w:left="2880" w:hanging="360"/>
      </w:pPr>
    </w:lvl>
    <w:lvl w:ilvl="4" w:tplc="7FE26606">
      <w:start w:val="1"/>
      <w:numFmt w:val="lowerLetter"/>
      <w:lvlText w:val="%5."/>
      <w:lvlJc w:val="left"/>
      <w:pPr>
        <w:ind w:left="3600" w:hanging="360"/>
      </w:pPr>
    </w:lvl>
    <w:lvl w:ilvl="5" w:tplc="950C9BFC">
      <w:start w:val="1"/>
      <w:numFmt w:val="lowerRoman"/>
      <w:lvlText w:val="%6."/>
      <w:lvlJc w:val="right"/>
      <w:pPr>
        <w:ind w:left="4320" w:hanging="180"/>
      </w:pPr>
    </w:lvl>
    <w:lvl w:ilvl="6" w:tplc="AE42BB44">
      <w:start w:val="1"/>
      <w:numFmt w:val="decimal"/>
      <w:lvlText w:val="%7."/>
      <w:lvlJc w:val="left"/>
      <w:pPr>
        <w:ind w:left="5040" w:hanging="360"/>
      </w:pPr>
    </w:lvl>
    <w:lvl w:ilvl="7" w:tplc="CB4A5DA0">
      <w:start w:val="1"/>
      <w:numFmt w:val="lowerLetter"/>
      <w:lvlText w:val="%8."/>
      <w:lvlJc w:val="left"/>
      <w:pPr>
        <w:ind w:left="5760" w:hanging="360"/>
      </w:pPr>
    </w:lvl>
    <w:lvl w:ilvl="8" w:tplc="29D895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2B2"/>
    <w:multiLevelType w:val="hybridMultilevel"/>
    <w:tmpl w:val="10A6FA00"/>
    <w:lvl w:ilvl="0" w:tplc="404CF7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B20"/>
    <w:multiLevelType w:val="hybridMultilevel"/>
    <w:tmpl w:val="A1803A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3B7"/>
    <w:multiLevelType w:val="hybridMultilevel"/>
    <w:tmpl w:val="69BCE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6623"/>
    <w:multiLevelType w:val="hybridMultilevel"/>
    <w:tmpl w:val="64FA2D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3A8B"/>
    <w:multiLevelType w:val="hybridMultilevel"/>
    <w:tmpl w:val="1FEAC794"/>
    <w:lvl w:ilvl="0" w:tplc="6BBED1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FF6696"/>
    <w:multiLevelType w:val="hybridMultilevel"/>
    <w:tmpl w:val="7710450C"/>
    <w:lvl w:ilvl="0" w:tplc="0146589A">
      <w:start w:val="1"/>
      <w:numFmt w:val="decimal"/>
      <w:lvlText w:val="%1."/>
      <w:lvlJc w:val="left"/>
      <w:pPr>
        <w:ind w:left="720" w:hanging="360"/>
      </w:pPr>
    </w:lvl>
    <w:lvl w:ilvl="1" w:tplc="7790638E">
      <w:start w:val="1"/>
      <w:numFmt w:val="lowerLetter"/>
      <w:lvlText w:val="%2."/>
      <w:lvlJc w:val="left"/>
      <w:pPr>
        <w:ind w:left="1440" w:hanging="360"/>
      </w:pPr>
    </w:lvl>
    <w:lvl w:ilvl="2" w:tplc="AC1415E8">
      <w:start w:val="1"/>
      <w:numFmt w:val="lowerRoman"/>
      <w:lvlText w:val="%3."/>
      <w:lvlJc w:val="right"/>
      <w:pPr>
        <w:ind w:left="2160" w:hanging="180"/>
      </w:pPr>
    </w:lvl>
    <w:lvl w:ilvl="3" w:tplc="CEBA5516">
      <w:start w:val="1"/>
      <w:numFmt w:val="decimal"/>
      <w:lvlText w:val="%4."/>
      <w:lvlJc w:val="left"/>
      <w:pPr>
        <w:ind w:left="2880" w:hanging="360"/>
      </w:pPr>
    </w:lvl>
    <w:lvl w:ilvl="4" w:tplc="7FE26606">
      <w:start w:val="1"/>
      <w:numFmt w:val="lowerLetter"/>
      <w:lvlText w:val="%5."/>
      <w:lvlJc w:val="left"/>
      <w:pPr>
        <w:ind w:left="3600" w:hanging="360"/>
      </w:pPr>
    </w:lvl>
    <w:lvl w:ilvl="5" w:tplc="950C9BFC">
      <w:start w:val="1"/>
      <w:numFmt w:val="lowerRoman"/>
      <w:lvlText w:val="%6."/>
      <w:lvlJc w:val="right"/>
      <w:pPr>
        <w:ind w:left="4320" w:hanging="180"/>
      </w:pPr>
    </w:lvl>
    <w:lvl w:ilvl="6" w:tplc="AE42BB44">
      <w:start w:val="1"/>
      <w:numFmt w:val="decimal"/>
      <w:lvlText w:val="%7."/>
      <w:lvlJc w:val="left"/>
      <w:pPr>
        <w:ind w:left="5040" w:hanging="360"/>
      </w:pPr>
    </w:lvl>
    <w:lvl w:ilvl="7" w:tplc="CB4A5DA0">
      <w:start w:val="1"/>
      <w:numFmt w:val="lowerLetter"/>
      <w:lvlText w:val="%8."/>
      <w:lvlJc w:val="left"/>
      <w:pPr>
        <w:ind w:left="5760" w:hanging="360"/>
      </w:pPr>
    </w:lvl>
    <w:lvl w:ilvl="8" w:tplc="29D895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01A36"/>
    <w:multiLevelType w:val="hybridMultilevel"/>
    <w:tmpl w:val="99DAAB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6FF0"/>
    <w:multiLevelType w:val="hybridMultilevel"/>
    <w:tmpl w:val="F298453E"/>
    <w:lvl w:ilvl="0" w:tplc="8EA02334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A2B0F"/>
    <w:multiLevelType w:val="hybridMultilevel"/>
    <w:tmpl w:val="484E59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5241"/>
    <w:multiLevelType w:val="hybridMultilevel"/>
    <w:tmpl w:val="FE522896"/>
    <w:lvl w:ilvl="0" w:tplc="BFCC8E80">
      <w:start w:val="1"/>
      <w:numFmt w:val="decimal"/>
      <w:lvlText w:val="%1."/>
      <w:lvlJc w:val="left"/>
      <w:pPr>
        <w:ind w:left="363" w:hanging="360"/>
      </w:pPr>
      <w:rPr>
        <w:rFonts w:ascii="Verdana" w:eastAsia="Verdana" w:hAnsi="Verdana" w:cs="Verdana" w:hint="default"/>
        <w:sz w:val="20"/>
      </w:rPr>
    </w:lvl>
    <w:lvl w:ilvl="1" w:tplc="550291E2">
      <w:start w:val="1"/>
      <w:numFmt w:val="lowerLetter"/>
      <w:lvlText w:val="%2)"/>
      <w:lvlJc w:val="left"/>
      <w:pPr>
        <w:ind w:left="1083" w:hanging="360"/>
      </w:pPr>
      <w:rPr>
        <w:rFonts w:ascii="Verdana" w:hAnsi="Verdana" w:hint="default"/>
        <w:sz w:val="20"/>
      </w:rPr>
    </w:lvl>
    <w:lvl w:ilvl="2" w:tplc="0070036A" w:tentative="1">
      <w:start w:val="1"/>
      <w:numFmt w:val="lowerRoman"/>
      <w:lvlText w:val="%3."/>
      <w:lvlJc w:val="right"/>
      <w:pPr>
        <w:ind w:left="1803" w:hanging="180"/>
      </w:pPr>
      <w:rPr>
        <w:rFonts w:ascii="Verdana" w:eastAsia="Verdana" w:hAnsi="Verdana" w:cs="Verdana"/>
        <w:sz w:val="20"/>
      </w:rPr>
    </w:lvl>
    <w:lvl w:ilvl="3" w:tplc="663EF5C4" w:tentative="1">
      <w:start w:val="1"/>
      <w:numFmt w:val="decimal"/>
      <w:lvlText w:val="%4."/>
      <w:lvlJc w:val="left"/>
      <w:pPr>
        <w:ind w:left="2523" w:hanging="360"/>
      </w:pPr>
      <w:rPr>
        <w:rFonts w:ascii="Verdana" w:eastAsia="Verdana" w:hAnsi="Verdana" w:cs="Verdana"/>
        <w:sz w:val="20"/>
      </w:rPr>
    </w:lvl>
    <w:lvl w:ilvl="4" w:tplc="2358622A" w:tentative="1">
      <w:start w:val="1"/>
      <w:numFmt w:val="lowerLetter"/>
      <w:lvlText w:val="%5."/>
      <w:lvlJc w:val="left"/>
      <w:pPr>
        <w:ind w:left="3243" w:hanging="360"/>
      </w:pPr>
      <w:rPr>
        <w:rFonts w:ascii="Verdana" w:eastAsia="Verdana" w:hAnsi="Verdana" w:cs="Verdana"/>
        <w:sz w:val="20"/>
      </w:rPr>
    </w:lvl>
    <w:lvl w:ilvl="5" w:tplc="6FF453D6" w:tentative="1">
      <w:start w:val="1"/>
      <w:numFmt w:val="lowerRoman"/>
      <w:lvlText w:val="%6."/>
      <w:lvlJc w:val="right"/>
      <w:pPr>
        <w:ind w:left="3963" w:hanging="180"/>
      </w:pPr>
      <w:rPr>
        <w:rFonts w:ascii="Verdana" w:eastAsia="Verdana" w:hAnsi="Verdana" w:cs="Verdana"/>
        <w:sz w:val="20"/>
      </w:rPr>
    </w:lvl>
    <w:lvl w:ilvl="6" w:tplc="9D266958" w:tentative="1">
      <w:start w:val="1"/>
      <w:numFmt w:val="decimal"/>
      <w:lvlText w:val="%7."/>
      <w:lvlJc w:val="left"/>
      <w:pPr>
        <w:ind w:left="4683" w:hanging="360"/>
      </w:pPr>
      <w:rPr>
        <w:rFonts w:ascii="Verdana" w:eastAsia="Verdana" w:hAnsi="Verdana" w:cs="Verdana"/>
        <w:sz w:val="20"/>
      </w:rPr>
    </w:lvl>
    <w:lvl w:ilvl="7" w:tplc="DBF25D60" w:tentative="1">
      <w:start w:val="1"/>
      <w:numFmt w:val="lowerLetter"/>
      <w:lvlText w:val="%8."/>
      <w:lvlJc w:val="left"/>
      <w:pPr>
        <w:ind w:left="5403" w:hanging="360"/>
      </w:pPr>
      <w:rPr>
        <w:rFonts w:ascii="Verdana" w:eastAsia="Verdana" w:hAnsi="Verdana" w:cs="Verdana"/>
        <w:sz w:val="20"/>
      </w:rPr>
    </w:lvl>
    <w:lvl w:ilvl="8" w:tplc="B554FC20" w:tentative="1">
      <w:start w:val="1"/>
      <w:numFmt w:val="lowerRoman"/>
      <w:lvlText w:val="%9."/>
      <w:lvlJc w:val="right"/>
      <w:pPr>
        <w:ind w:left="6123" w:hanging="180"/>
      </w:pPr>
      <w:rPr>
        <w:rFonts w:ascii="Verdana" w:eastAsia="Verdana" w:hAnsi="Verdana" w:cs="Verdana"/>
        <w:sz w:val="20"/>
      </w:rPr>
    </w:lvl>
  </w:abstractNum>
  <w:abstractNum w:abstractNumId="12" w15:restartNumberingAfterBreak="0">
    <w:nsid w:val="6ED70B5B"/>
    <w:multiLevelType w:val="hybridMultilevel"/>
    <w:tmpl w:val="2D2440BA"/>
    <w:lvl w:ilvl="0" w:tplc="0813000F">
      <w:start w:val="1"/>
      <w:numFmt w:val="decimal"/>
      <w:lvlText w:val="%1."/>
      <w:lvlJc w:val="left"/>
      <w:pPr>
        <w:ind w:left="4965" w:hanging="360"/>
      </w:pPr>
    </w:lvl>
    <w:lvl w:ilvl="1" w:tplc="08130019" w:tentative="1">
      <w:start w:val="1"/>
      <w:numFmt w:val="lowerLetter"/>
      <w:lvlText w:val="%2."/>
      <w:lvlJc w:val="left"/>
      <w:pPr>
        <w:ind w:left="5685" w:hanging="360"/>
      </w:pPr>
    </w:lvl>
    <w:lvl w:ilvl="2" w:tplc="0813001B" w:tentative="1">
      <w:start w:val="1"/>
      <w:numFmt w:val="lowerRoman"/>
      <w:lvlText w:val="%3."/>
      <w:lvlJc w:val="right"/>
      <w:pPr>
        <w:ind w:left="6405" w:hanging="180"/>
      </w:pPr>
    </w:lvl>
    <w:lvl w:ilvl="3" w:tplc="0813000F" w:tentative="1">
      <w:start w:val="1"/>
      <w:numFmt w:val="decimal"/>
      <w:lvlText w:val="%4."/>
      <w:lvlJc w:val="left"/>
      <w:pPr>
        <w:ind w:left="7125" w:hanging="360"/>
      </w:pPr>
    </w:lvl>
    <w:lvl w:ilvl="4" w:tplc="08130019" w:tentative="1">
      <w:start w:val="1"/>
      <w:numFmt w:val="lowerLetter"/>
      <w:lvlText w:val="%5."/>
      <w:lvlJc w:val="left"/>
      <w:pPr>
        <w:ind w:left="7845" w:hanging="360"/>
      </w:pPr>
    </w:lvl>
    <w:lvl w:ilvl="5" w:tplc="0813001B" w:tentative="1">
      <w:start w:val="1"/>
      <w:numFmt w:val="lowerRoman"/>
      <w:lvlText w:val="%6."/>
      <w:lvlJc w:val="right"/>
      <w:pPr>
        <w:ind w:left="8565" w:hanging="180"/>
      </w:pPr>
    </w:lvl>
    <w:lvl w:ilvl="6" w:tplc="0813000F" w:tentative="1">
      <w:start w:val="1"/>
      <w:numFmt w:val="decimal"/>
      <w:lvlText w:val="%7."/>
      <w:lvlJc w:val="left"/>
      <w:pPr>
        <w:ind w:left="9285" w:hanging="360"/>
      </w:pPr>
    </w:lvl>
    <w:lvl w:ilvl="7" w:tplc="08130019" w:tentative="1">
      <w:start w:val="1"/>
      <w:numFmt w:val="lowerLetter"/>
      <w:lvlText w:val="%8."/>
      <w:lvlJc w:val="left"/>
      <w:pPr>
        <w:ind w:left="10005" w:hanging="360"/>
      </w:pPr>
    </w:lvl>
    <w:lvl w:ilvl="8" w:tplc="0813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3" w15:restartNumberingAfterBreak="0">
    <w:nsid w:val="78C918FA"/>
    <w:multiLevelType w:val="hybridMultilevel"/>
    <w:tmpl w:val="99444086"/>
    <w:lvl w:ilvl="0" w:tplc="8954FE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74"/>
    <w:rsid w:val="000007DC"/>
    <w:rsid w:val="00010FF8"/>
    <w:rsid w:val="00017C74"/>
    <w:rsid w:val="00026E76"/>
    <w:rsid w:val="00061BD4"/>
    <w:rsid w:val="00063E8E"/>
    <w:rsid w:val="000832E1"/>
    <w:rsid w:val="000C22AA"/>
    <w:rsid w:val="000F522A"/>
    <w:rsid w:val="001031FD"/>
    <w:rsid w:val="00106101"/>
    <w:rsid w:val="001354F9"/>
    <w:rsid w:val="00167043"/>
    <w:rsid w:val="00174E18"/>
    <w:rsid w:val="00176E37"/>
    <w:rsid w:val="001802D0"/>
    <w:rsid w:val="00192C92"/>
    <w:rsid w:val="001A5FA2"/>
    <w:rsid w:val="001B3E41"/>
    <w:rsid w:val="00207587"/>
    <w:rsid w:val="00211BE3"/>
    <w:rsid w:val="00274F05"/>
    <w:rsid w:val="002B122A"/>
    <w:rsid w:val="002B3088"/>
    <w:rsid w:val="002C073B"/>
    <w:rsid w:val="002C7CF0"/>
    <w:rsid w:val="00302AEA"/>
    <w:rsid w:val="003134D4"/>
    <w:rsid w:val="00314AB2"/>
    <w:rsid w:val="00350DAE"/>
    <w:rsid w:val="00356979"/>
    <w:rsid w:val="003A2AAE"/>
    <w:rsid w:val="003A5804"/>
    <w:rsid w:val="003E419B"/>
    <w:rsid w:val="003E494D"/>
    <w:rsid w:val="004014E4"/>
    <w:rsid w:val="00410D2E"/>
    <w:rsid w:val="00440A46"/>
    <w:rsid w:val="004616D2"/>
    <w:rsid w:val="00471840"/>
    <w:rsid w:val="00485895"/>
    <w:rsid w:val="0049213E"/>
    <w:rsid w:val="00492D25"/>
    <w:rsid w:val="004D44D4"/>
    <w:rsid w:val="00507DA7"/>
    <w:rsid w:val="00510340"/>
    <w:rsid w:val="00525A10"/>
    <w:rsid w:val="005321E9"/>
    <w:rsid w:val="00533E70"/>
    <w:rsid w:val="00570EA1"/>
    <w:rsid w:val="005725B2"/>
    <w:rsid w:val="0059277B"/>
    <w:rsid w:val="005A116D"/>
    <w:rsid w:val="005C57DA"/>
    <w:rsid w:val="00601F96"/>
    <w:rsid w:val="00613D81"/>
    <w:rsid w:val="0063647D"/>
    <w:rsid w:val="00667DB4"/>
    <w:rsid w:val="00676372"/>
    <w:rsid w:val="006859C0"/>
    <w:rsid w:val="006B19A0"/>
    <w:rsid w:val="006B6FB8"/>
    <w:rsid w:val="006D193B"/>
    <w:rsid w:val="006D4287"/>
    <w:rsid w:val="00714B88"/>
    <w:rsid w:val="00723C9A"/>
    <w:rsid w:val="00745B0B"/>
    <w:rsid w:val="00747688"/>
    <w:rsid w:val="00761FE2"/>
    <w:rsid w:val="00785248"/>
    <w:rsid w:val="00787C42"/>
    <w:rsid w:val="0079413C"/>
    <w:rsid w:val="00796305"/>
    <w:rsid w:val="007A33B5"/>
    <w:rsid w:val="007B1A22"/>
    <w:rsid w:val="007B75A1"/>
    <w:rsid w:val="007C6F17"/>
    <w:rsid w:val="007E152D"/>
    <w:rsid w:val="008528E0"/>
    <w:rsid w:val="00854E4D"/>
    <w:rsid w:val="00871C04"/>
    <w:rsid w:val="00894747"/>
    <w:rsid w:val="008A0A7E"/>
    <w:rsid w:val="008C5373"/>
    <w:rsid w:val="008D2B9E"/>
    <w:rsid w:val="009020C5"/>
    <w:rsid w:val="00910F5B"/>
    <w:rsid w:val="009214BC"/>
    <w:rsid w:val="00923AEE"/>
    <w:rsid w:val="00934148"/>
    <w:rsid w:val="00982A7F"/>
    <w:rsid w:val="00996966"/>
    <w:rsid w:val="009B2488"/>
    <w:rsid w:val="009B46CB"/>
    <w:rsid w:val="009C0E3F"/>
    <w:rsid w:val="009E1D5E"/>
    <w:rsid w:val="009F0412"/>
    <w:rsid w:val="00A3114E"/>
    <w:rsid w:val="00A7403E"/>
    <w:rsid w:val="00A806E1"/>
    <w:rsid w:val="00AB504F"/>
    <w:rsid w:val="00AB6921"/>
    <w:rsid w:val="00AE128E"/>
    <w:rsid w:val="00AF4C6F"/>
    <w:rsid w:val="00AF7A41"/>
    <w:rsid w:val="00B17140"/>
    <w:rsid w:val="00BC278E"/>
    <w:rsid w:val="00C00CC3"/>
    <w:rsid w:val="00C1362D"/>
    <w:rsid w:val="00C3055D"/>
    <w:rsid w:val="00C71337"/>
    <w:rsid w:val="00C758CF"/>
    <w:rsid w:val="00C97C1D"/>
    <w:rsid w:val="00CD0F31"/>
    <w:rsid w:val="00CF78BF"/>
    <w:rsid w:val="00D16EA7"/>
    <w:rsid w:val="00D20381"/>
    <w:rsid w:val="00D5195D"/>
    <w:rsid w:val="00D658B9"/>
    <w:rsid w:val="00D81A57"/>
    <w:rsid w:val="00D84E84"/>
    <w:rsid w:val="00DA1F49"/>
    <w:rsid w:val="00DA415F"/>
    <w:rsid w:val="00DB1673"/>
    <w:rsid w:val="00DD32A8"/>
    <w:rsid w:val="00DF783F"/>
    <w:rsid w:val="00E833E1"/>
    <w:rsid w:val="00E90925"/>
    <w:rsid w:val="00F00139"/>
    <w:rsid w:val="00F40754"/>
    <w:rsid w:val="00F46FAD"/>
    <w:rsid w:val="00F50ACA"/>
    <w:rsid w:val="00F63AA2"/>
    <w:rsid w:val="00F64F9B"/>
    <w:rsid w:val="00F818E5"/>
    <w:rsid w:val="00F82357"/>
    <w:rsid w:val="00F845E7"/>
    <w:rsid w:val="00F9217B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1445"/>
  <w15:chartTrackingRefBased/>
  <w15:docId w15:val="{4D627977-CD23-4103-B8BF-7CF44DE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0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321E9"/>
    <w:pPr>
      <w:keepNext/>
      <w:spacing w:before="240" w:after="60"/>
      <w:jc w:val="both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152D"/>
    <w:pPr>
      <w:keepNext/>
      <w:keepLines/>
      <w:tabs>
        <w:tab w:val="left" w:pos="3686"/>
      </w:tabs>
      <w:spacing w:before="40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1802D0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1802D0"/>
    <w:pPr>
      <w:ind w:left="708"/>
    </w:pPr>
    <w:rPr>
      <w:szCs w:val="24"/>
    </w:rPr>
  </w:style>
  <w:style w:type="character" w:customStyle="1" w:styleId="StandaardSVChar">
    <w:name w:val="Standaard SV Char"/>
    <w:link w:val="StandaardSV"/>
    <w:locked/>
    <w:rsid w:val="001802D0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A-TitelMinister">
    <w:name w:val="A-TitelMinister"/>
    <w:basedOn w:val="Standaard"/>
    <w:rsid w:val="001802D0"/>
    <w:rPr>
      <w:smallCaps/>
      <w:sz w:val="22"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1802D0"/>
    <w:rPr>
      <w:b/>
      <w:smallCaps/>
      <w:sz w:val="22"/>
      <w:szCs w:val="24"/>
      <w:lang w:val="nl-BE"/>
    </w:rPr>
  </w:style>
  <w:style w:type="character" w:customStyle="1" w:styleId="A-NaamMinisterChar">
    <w:name w:val="A-NaamMinister Char"/>
    <w:link w:val="A-NaamMinister"/>
    <w:rsid w:val="001802D0"/>
    <w:rPr>
      <w:rFonts w:ascii="Times New Roman" w:eastAsia="Times New Roman" w:hAnsi="Times New Roman" w:cs="Times New Roman"/>
      <w:b/>
      <w:smallCaps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5A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5A1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5A1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5A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5A1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A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A10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Bijschrift">
    <w:name w:val="caption"/>
    <w:aliases w:val="Bijschrift VMM,figuur/tabel"/>
    <w:basedOn w:val="Standaard"/>
    <w:next w:val="Standaard"/>
    <w:link w:val="BijschriftChar"/>
    <w:uiPriority w:val="35"/>
    <w:unhideWhenUsed/>
    <w:qFormat/>
    <w:rsid w:val="001354F9"/>
    <w:pPr>
      <w:jc w:val="both"/>
    </w:pPr>
    <w:rPr>
      <w:rFonts w:ascii="Arial" w:eastAsiaTheme="minorHAnsi" w:hAnsi="Arial" w:cstheme="minorBidi"/>
      <w:bCs/>
      <w:i/>
      <w:sz w:val="20"/>
      <w:szCs w:val="18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1354F9"/>
    <w:pPr>
      <w:jc w:val="both"/>
    </w:pPr>
    <w:rPr>
      <w:rFonts w:ascii="Arial" w:eastAsiaTheme="minorHAnsi" w:hAnsi="Arial" w:cstheme="minorBidi"/>
      <w:sz w:val="16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354F9"/>
    <w:rPr>
      <w:rFonts w:ascii="Arial" w:hAnsi="Arial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354F9"/>
    <w:rPr>
      <w:vertAlign w:val="superscript"/>
    </w:rPr>
  </w:style>
  <w:style w:type="character" w:customStyle="1" w:styleId="BijschriftChar">
    <w:name w:val="Bijschrift Char"/>
    <w:aliases w:val="Bijschrift VMM Char,figuur/tabel Char"/>
    <w:link w:val="Bijschrift"/>
    <w:uiPriority w:val="35"/>
    <w:rsid w:val="001354F9"/>
    <w:rPr>
      <w:rFonts w:ascii="Arial" w:hAnsi="Arial"/>
      <w:bCs/>
      <w:i/>
      <w:sz w:val="20"/>
      <w:szCs w:val="18"/>
    </w:rPr>
  </w:style>
  <w:style w:type="paragraph" w:styleId="Normaalweb">
    <w:name w:val="Normal (Web)"/>
    <w:basedOn w:val="Standaard"/>
    <w:uiPriority w:val="99"/>
    <w:unhideWhenUsed/>
    <w:rsid w:val="001354F9"/>
    <w:pPr>
      <w:spacing w:before="100" w:beforeAutospacing="1" w:after="100" w:afterAutospacing="1"/>
    </w:pPr>
    <w:rPr>
      <w:szCs w:val="24"/>
      <w:lang w:val="nl-BE" w:eastAsia="nl-BE"/>
    </w:rPr>
  </w:style>
  <w:style w:type="table" w:styleId="Kleurrijkelijst-accent2">
    <w:name w:val="Colorful List Accent 2"/>
    <w:basedOn w:val="Standaardtabel"/>
    <w:uiPriority w:val="72"/>
    <w:rsid w:val="0093414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tijlStandaardSVVerdana10ptCursiefLinks-175cm">
    <w:name w:val="Stijl Standaard SV + Verdana 10 pt Cursief Links:  -175 cm"/>
    <w:basedOn w:val="StandaardSV"/>
    <w:rsid w:val="00274F05"/>
    <w:rPr>
      <w:rFonts w:ascii="Verdana" w:hAnsi="Verdana"/>
      <w:i/>
      <w:iCs/>
      <w:sz w:val="20"/>
    </w:rPr>
  </w:style>
  <w:style w:type="character" w:styleId="Hyperlink">
    <w:name w:val="Hyperlink"/>
    <w:basedOn w:val="Standaardalinea-lettertype"/>
    <w:uiPriority w:val="99"/>
    <w:unhideWhenUsed/>
    <w:rsid w:val="009C0E3F"/>
    <w:rPr>
      <w:color w:val="0563C1" w:themeColor="hyperlink"/>
      <w:u w:val="single"/>
    </w:rPr>
  </w:style>
  <w:style w:type="paragraph" w:customStyle="1" w:styleId="Nummering">
    <w:name w:val="Nummering"/>
    <w:basedOn w:val="Lijstalinea"/>
    <w:link w:val="NummeringChar"/>
    <w:qFormat/>
    <w:rsid w:val="00F9217B"/>
    <w:pPr>
      <w:numPr>
        <w:numId w:val="6"/>
      </w:numPr>
      <w:spacing w:after="12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F9217B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Kop1Char">
    <w:name w:val="Kop 1 Char"/>
    <w:basedOn w:val="Standaardalinea-lettertype"/>
    <w:link w:val="Kop1"/>
    <w:rsid w:val="005321E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3D8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0A46"/>
    <w:rPr>
      <w:color w:val="954F72" w:themeColor="followedHyperlink"/>
      <w:u w:val="single"/>
    </w:rPr>
  </w:style>
  <w:style w:type="paragraph" w:customStyle="1" w:styleId="Default">
    <w:name w:val="Default"/>
    <w:rsid w:val="005A11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636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15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Stijl2">
    <w:name w:val="Stijl2"/>
    <w:basedOn w:val="Standaardtabel"/>
    <w:uiPriority w:val="99"/>
    <w:rsid w:val="007E152D"/>
    <w:pPr>
      <w:spacing w:after="0" w:line="240" w:lineRule="auto"/>
    </w:pPr>
    <w:rPr>
      <w:rFonts w:ascii="Calibri" w:hAnsi="Calibri"/>
      <w:sz w:val="18"/>
      <w:lang w:val="en-GB"/>
    </w:rPr>
    <w:tblPr>
      <w:tblStyleRowBandSize w:val="1"/>
    </w:tblPr>
    <w:tblStylePr w:type="firstRow">
      <w:tblPr/>
      <w:tcPr>
        <w:tcBorders>
          <w:insideV w:val="nil"/>
        </w:tcBorders>
        <w:shd w:val="clear" w:color="auto" w:fill="44546A" w:themeFill="text2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C758CF"/>
    <w:pPr>
      <w:tabs>
        <w:tab w:val="center" w:pos="4513"/>
        <w:tab w:val="right" w:pos="9923"/>
      </w:tabs>
      <w:contextualSpacing/>
    </w:pPr>
    <w:rPr>
      <w:rFonts w:ascii="Calibri" w:eastAsiaTheme="minorHAnsi" w:hAnsi="Calibri" w:cstheme="minorBidi"/>
      <w:color w:val="44546A" w:themeColor="text2"/>
      <w:sz w:val="16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58CF"/>
    <w:rPr>
      <w:rFonts w:ascii="Calibri" w:hAnsi="Calibri"/>
      <w:color w:val="44546A" w:themeColor="text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1A3AF-1297-4A3E-A939-F792F8018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C8CFC-C4B3-43DB-B244-9DC5D4EA0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DA7D5-CC44-492F-B459-6393A3856636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Ontwerpantwoord sv nr 261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Ontwerpantwoord sv nr 261</dc:title>
  <dc:subject/>
  <dc:creator>Marjory Desmedt</dc:creator>
  <cp:keywords/>
  <dc:description/>
  <cp:lastModifiedBy>Geerts, Hugo</cp:lastModifiedBy>
  <cp:revision>3</cp:revision>
  <cp:lastPrinted>2018-04-29T13:01:00Z</cp:lastPrinted>
  <dcterms:created xsi:type="dcterms:W3CDTF">2018-04-29T13:01:00Z</dcterms:created>
  <dcterms:modified xsi:type="dcterms:W3CDTF">2018-04-29T13:15:00Z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