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7FC" w:rsidRPr="00101921" w:rsidRDefault="00101921">
      <w:pPr>
        <w:rPr>
          <w:b/>
          <w:sz w:val="28"/>
          <w:szCs w:val="28"/>
        </w:rPr>
      </w:pPr>
      <w:bookmarkStart w:id="0" w:name="_GoBack"/>
      <w:bookmarkEnd w:id="0"/>
      <w:r w:rsidRPr="00101921">
        <w:rPr>
          <w:b/>
          <w:sz w:val="28"/>
          <w:szCs w:val="28"/>
        </w:rPr>
        <w:t>Bijlage 1</w:t>
      </w:r>
      <w:r>
        <w:rPr>
          <w:b/>
          <w:sz w:val="28"/>
          <w:szCs w:val="28"/>
        </w:rPr>
        <w:t xml:space="preserve"> bij antwoord op SV nr 347</w:t>
      </w:r>
      <w:r w:rsidR="00B50F2D">
        <w:rPr>
          <w:b/>
          <w:sz w:val="28"/>
          <w:szCs w:val="28"/>
        </w:rPr>
        <w:t>: cijfergegevens mbt actieve wijk-werkers</w:t>
      </w:r>
    </w:p>
    <w:p w:rsidR="00101921" w:rsidRDefault="00101921">
      <w:pPr>
        <w:rPr>
          <w:rFonts w:ascii="Verdana" w:hAnsi="Verdana"/>
          <w:sz w:val="20"/>
          <w:szCs w:val="20"/>
        </w:rPr>
      </w:pPr>
      <w:r>
        <w:rPr>
          <w:rFonts w:ascii="Verdana" w:hAnsi="Verdana"/>
          <w:sz w:val="20"/>
          <w:szCs w:val="20"/>
        </w:rPr>
        <w:t>Tabel 1.1.: opdeling van de wijk-werkers naar provincie, geslacht en scholingsgraad (kortgeschoold of niet)</w:t>
      </w:r>
    </w:p>
    <w:p w:rsidR="00101921" w:rsidRDefault="00101921">
      <w:pPr>
        <w:rPr>
          <w:rFonts w:ascii="Verdana" w:hAnsi="Verdana"/>
          <w:sz w:val="20"/>
          <w:szCs w:val="20"/>
        </w:rPr>
      </w:pPr>
      <w:r w:rsidRPr="00101921">
        <w:rPr>
          <w:noProof/>
          <w:lang w:eastAsia="nl-BE"/>
        </w:rPr>
        <w:drawing>
          <wp:inline distT="0" distB="0" distL="0" distR="0" wp14:anchorId="0DD3891F" wp14:editId="07402994">
            <wp:extent cx="4451350" cy="7435850"/>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1350" cy="7435850"/>
                    </a:xfrm>
                    <a:prstGeom prst="rect">
                      <a:avLst/>
                    </a:prstGeom>
                    <a:noFill/>
                    <a:ln>
                      <a:noFill/>
                    </a:ln>
                  </pic:spPr>
                </pic:pic>
              </a:graphicData>
            </a:graphic>
          </wp:inline>
        </w:drawing>
      </w:r>
    </w:p>
    <w:p w:rsidR="00101921" w:rsidRDefault="00101921">
      <w:pPr>
        <w:rPr>
          <w:rFonts w:ascii="Verdana" w:hAnsi="Verdana"/>
          <w:sz w:val="20"/>
          <w:szCs w:val="20"/>
        </w:rPr>
      </w:pPr>
    </w:p>
    <w:p w:rsidR="00101921" w:rsidRPr="00101921" w:rsidRDefault="00101921" w:rsidP="00101921">
      <w:pPr>
        <w:jc w:val="both"/>
        <w:rPr>
          <w:rFonts w:ascii="Verdana" w:hAnsi="Verdana"/>
          <w:sz w:val="20"/>
          <w:szCs w:val="20"/>
        </w:rPr>
      </w:pPr>
      <w:r w:rsidRPr="00101921">
        <w:rPr>
          <w:rFonts w:ascii="Verdana" w:hAnsi="Verdana"/>
          <w:sz w:val="20"/>
          <w:szCs w:val="20"/>
        </w:rPr>
        <w:lastRenderedPageBreak/>
        <w:t>Tabel 1.2. : opdeling van wijk-werkers naar provincie en leeftijd</w:t>
      </w:r>
    </w:p>
    <w:p w:rsidR="00101921" w:rsidRDefault="00101921">
      <w:pPr>
        <w:rPr>
          <w:rFonts w:ascii="Verdana" w:hAnsi="Verdana"/>
          <w:sz w:val="20"/>
          <w:szCs w:val="20"/>
        </w:rPr>
      </w:pPr>
      <w:r w:rsidRPr="00101921">
        <w:rPr>
          <w:noProof/>
          <w:lang w:eastAsia="nl-BE"/>
        </w:rPr>
        <w:drawing>
          <wp:inline distT="0" distB="0" distL="0" distR="0">
            <wp:extent cx="3605584" cy="8246853"/>
            <wp:effectExtent l="0" t="0" r="0"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5530" cy="8246731"/>
                    </a:xfrm>
                    <a:prstGeom prst="rect">
                      <a:avLst/>
                    </a:prstGeom>
                    <a:noFill/>
                    <a:ln>
                      <a:noFill/>
                    </a:ln>
                  </pic:spPr>
                </pic:pic>
              </a:graphicData>
            </a:graphic>
          </wp:inline>
        </w:drawing>
      </w:r>
    </w:p>
    <w:p w:rsidR="00101921" w:rsidRDefault="00101921">
      <w:pPr>
        <w:rPr>
          <w:rFonts w:ascii="Verdana" w:hAnsi="Verdana"/>
          <w:sz w:val="20"/>
          <w:szCs w:val="20"/>
        </w:rPr>
      </w:pPr>
    </w:p>
    <w:p w:rsidR="00154C4D" w:rsidRPr="00154C4D" w:rsidRDefault="00154C4D" w:rsidP="00154C4D">
      <w:pPr>
        <w:jc w:val="both"/>
        <w:rPr>
          <w:rFonts w:ascii="Verdana" w:hAnsi="Verdana"/>
          <w:sz w:val="20"/>
          <w:szCs w:val="20"/>
        </w:rPr>
      </w:pPr>
      <w:r w:rsidRPr="00154C4D">
        <w:rPr>
          <w:rFonts w:ascii="Verdana" w:hAnsi="Verdana"/>
          <w:sz w:val="20"/>
          <w:szCs w:val="20"/>
        </w:rPr>
        <w:lastRenderedPageBreak/>
        <w:t>Tabel 1.3.: opdeling van wijk-werkers naar provincie en werkloosheidsduur</w:t>
      </w:r>
    </w:p>
    <w:p w:rsidR="00154C4D" w:rsidRDefault="00154C4D">
      <w:pPr>
        <w:rPr>
          <w:rFonts w:ascii="Verdana" w:hAnsi="Verdana"/>
          <w:sz w:val="20"/>
          <w:szCs w:val="20"/>
        </w:rPr>
      </w:pPr>
      <w:r w:rsidRPr="00154C4D">
        <w:rPr>
          <w:noProof/>
          <w:lang w:eastAsia="nl-BE"/>
        </w:rPr>
        <w:drawing>
          <wp:inline distT="0" distB="0" distL="0" distR="0">
            <wp:extent cx="4054475" cy="7435850"/>
            <wp:effectExtent l="0" t="0" r="317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4475" cy="7435850"/>
                    </a:xfrm>
                    <a:prstGeom prst="rect">
                      <a:avLst/>
                    </a:prstGeom>
                    <a:noFill/>
                    <a:ln>
                      <a:noFill/>
                    </a:ln>
                  </pic:spPr>
                </pic:pic>
              </a:graphicData>
            </a:graphic>
          </wp:inline>
        </w:drawing>
      </w:r>
    </w:p>
    <w:p w:rsidR="00101921" w:rsidRDefault="00101921">
      <w:pPr>
        <w:rPr>
          <w:rFonts w:ascii="Verdana" w:hAnsi="Verdana"/>
          <w:sz w:val="20"/>
          <w:szCs w:val="20"/>
        </w:rPr>
      </w:pPr>
    </w:p>
    <w:p w:rsidR="00101921" w:rsidRDefault="00101921">
      <w:pPr>
        <w:rPr>
          <w:rFonts w:ascii="Verdana" w:hAnsi="Verdana"/>
          <w:sz w:val="20"/>
          <w:szCs w:val="20"/>
        </w:rPr>
      </w:pPr>
    </w:p>
    <w:p w:rsidR="00101921" w:rsidRDefault="00101921">
      <w:pPr>
        <w:rPr>
          <w:rFonts w:ascii="Verdana" w:hAnsi="Verdana"/>
          <w:sz w:val="20"/>
          <w:szCs w:val="20"/>
        </w:rPr>
      </w:pPr>
    </w:p>
    <w:p w:rsidR="00154C4D" w:rsidRDefault="00154C4D">
      <w:pPr>
        <w:rPr>
          <w:rFonts w:ascii="Verdana" w:hAnsi="Verdana"/>
          <w:sz w:val="20"/>
          <w:szCs w:val="20"/>
        </w:rPr>
      </w:pPr>
      <w:r>
        <w:rPr>
          <w:rFonts w:ascii="Verdana" w:hAnsi="Verdana"/>
          <w:sz w:val="20"/>
          <w:szCs w:val="20"/>
        </w:rPr>
        <w:t>Tabel 1.4.: opdeling van wijk-werkers naar organisator wijk-werken waarmee ze een wijk-werkovereenkomst hebben afgesloten</w:t>
      </w:r>
    </w:p>
    <w:tbl>
      <w:tblPr>
        <w:tblStyle w:val="Tabelraster"/>
        <w:tblW w:w="0" w:type="auto"/>
        <w:tblLook w:val="04A0" w:firstRow="1" w:lastRow="0" w:firstColumn="1" w:lastColumn="0" w:noHBand="0" w:noVBand="1"/>
      </w:tblPr>
      <w:tblGrid>
        <w:gridCol w:w="4080"/>
        <w:gridCol w:w="880"/>
      </w:tblGrid>
      <w:tr w:rsidR="00AB110E" w:rsidRPr="00C76895" w:rsidTr="00AB110E">
        <w:trPr>
          <w:trHeight w:val="300"/>
        </w:trPr>
        <w:tc>
          <w:tcPr>
            <w:tcW w:w="4080" w:type="dxa"/>
            <w:noWrap/>
            <w:hideMark/>
          </w:tcPr>
          <w:p w:rsidR="00AB110E" w:rsidRPr="00C76895" w:rsidRDefault="00AB110E">
            <w:pPr>
              <w:rPr>
                <w:b/>
                <w:bCs/>
                <w:sz w:val="18"/>
                <w:szCs w:val="18"/>
              </w:rPr>
            </w:pPr>
            <w:r w:rsidRPr="00C76895">
              <w:rPr>
                <w:b/>
                <w:bCs/>
                <w:sz w:val="18"/>
                <w:szCs w:val="18"/>
              </w:rPr>
              <w:t>organisator</w:t>
            </w:r>
          </w:p>
        </w:tc>
        <w:tc>
          <w:tcPr>
            <w:tcW w:w="880" w:type="dxa"/>
            <w:noWrap/>
            <w:hideMark/>
          </w:tcPr>
          <w:p w:rsidR="00AB110E" w:rsidRPr="00C76895" w:rsidRDefault="00AB110E">
            <w:pPr>
              <w:rPr>
                <w:b/>
                <w:bCs/>
                <w:sz w:val="18"/>
                <w:szCs w:val="18"/>
              </w:rPr>
            </w:pPr>
            <w:r w:rsidRPr="00C76895">
              <w:rPr>
                <w:b/>
                <w:bCs/>
                <w:sz w:val="18"/>
                <w:szCs w:val="18"/>
              </w:rPr>
              <w:t>Totaal</w:t>
            </w:r>
          </w:p>
        </w:tc>
      </w:tr>
      <w:tr w:rsidR="00AB110E" w:rsidRPr="00C76895" w:rsidTr="00AB110E">
        <w:trPr>
          <w:trHeight w:val="300"/>
        </w:trPr>
        <w:tc>
          <w:tcPr>
            <w:tcW w:w="4080" w:type="dxa"/>
            <w:noWrap/>
            <w:hideMark/>
          </w:tcPr>
          <w:p w:rsidR="00AB110E" w:rsidRPr="00C76895" w:rsidRDefault="00AB110E">
            <w:pPr>
              <w:rPr>
                <w:sz w:val="18"/>
                <w:szCs w:val="18"/>
              </w:rPr>
            </w:pPr>
            <w:r w:rsidRPr="00C76895">
              <w:rPr>
                <w:sz w:val="18"/>
                <w:szCs w:val="18"/>
              </w:rPr>
              <w:t>Projectvereniging Plaatselijk WijkWerkenAgentschap</w:t>
            </w:r>
          </w:p>
        </w:tc>
        <w:tc>
          <w:tcPr>
            <w:tcW w:w="880" w:type="dxa"/>
            <w:noWrap/>
            <w:hideMark/>
          </w:tcPr>
          <w:p w:rsidR="00AB110E" w:rsidRPr="00C76895" w:rsidRDefault="00AB110E">
            <w:pPr>
              <w:rPr>
                <w:sz w:val="18"/>
                <w:szCs w:val="18"/>
              </w:rPr>
            </w:pPr>
            <w:r w:rsidRPr="00C76895">
              <w:rPr>
                <w:sz w:val="18"/>
                <w:szCs w:val="18"/>
              </w:rPr>
              <w:t xml:space="preserve">         171 </w:t>
            </w:r>
          </w:p>
        </w:tc>
      </w:tr>
      <w:tr w:rsidR="00AB110E" w:rsidRPr="00C76895" w:rsidTr="00AB110E">
        <w:trPr>
          <w:trHeight w:val="300"/>
        </w:trPr>
        <w:tc>
          <w:tcPr>
            <w:tcW w:w="4080" w:type="dxa"/>
            <w:noWrap/>
            <w:hideMark/>
          </w:tcPr>
          <w:p w:rsidR="00AB110E" w:rsidRPr="00C76895" w:rsidRDefault="00AB110E" w:rsidP="00AB110E">
            <w:pPr>
              <w:rPr>
                <w:sz w:val="18"/>
                <w:szCs w:val="18"/>
              </w:rPr>
            </w:pPr>
            <w:r w:rsidRPr="00C76895">
              <w:rPr>
                <w:sz w:val="18"/>
                <w:szCs w:val="18"/>
              </w:rPr>
              <w:t>Projectvereniging Wijk-werkorganisatie Leie en Schelde</w:t>
            </w:r>
          </w:p>
        </w:tc>
        <w:tc>
          <w:tcPr>
            <w:tcW w:w="880" w:type="dxa"/>
            <w:noWrap/>
            <w:hideMark/>
          </w:tcPr>
          <w:p w:rsidR="00AB110E" w:rsidRPr="00C76895" w:rsidRDefault="00AB110E">
            <w:pPr>
              <w:rPr>
                <w:sz w:val="18"/>
                <w:szCs w:val="18"/>
              </w:rPr>
            </w:pPr>
            <w:r w:rsidRPr="00C76895">
              <w:rPr>
                <w:sz w:val="18"/>
                <w:szCs w:val="18"/>
              </w:rPr>
              <w:t xml:space="preserve">         138 </w:t>
            </w:r>
          </w:p>
        </w:tc>
      </w:tr>
      <w:tr w:rsidR="00AB110E" w:rsidRPr="00C76895" w:rsidTr="00AB110E">
        <w:trPr>
          <w:trHeight w:val="300"/>
        </w:trPr>
        <w:tc>
          <w:tcPr>
            <w:tcW w:w="4080" w:type="dxa"/>
            <w:noWrap/>
            <w:hideMark/>
          </w:tcPr>
          <w:p w:rsidR="00AB110E" w:rsidRPr="00C76895" w:rsidRDefault="00AB110E">
            <w:pPr>
              <w:rPr>
                <w:sz w:val="18"/>
                <w:szCs w:val="18"/>
              </w:rPr>
            </w:pPr>
            <w:r w:rsidRPr="00C76895">
              <w:rPr>
                <w:sz w:val="18"/>
                <w:szCs w:val="18"/>
              </w:rPr>
              <w:t>Wijk-werken Stekene (VDAB)</w:t>
            </w:r>
          </w:p>
        </w:tc>
        <w:tc>
          <w:tcPr>
            <w:tcW w:w="880" w:type="dxa"/>
            <w:noWrap/>
            <w:hideMark/>
          </w:tcPr>
          <w:p w:rsidR="00AB110E" w:rsidRPr="00C76895" w:rsidRDefault="00AB110E">
            <w:pPr>
              <w:rPr>
                <w:sz w:val="18"/>
                <w:szCs w:val="18"/>
              </w:rPr>
            </w:pPr>
            <w:r w:rsidRPr="00C76895">
              <w:rPr>
                <w:sz w:val="18"/>
                <w:szCs w:val="18"/>
              </w:rPr>
              <w:t xml:space="preserve">            </w:t>
            </w:r>
            <w:r w:rsidR="00C76895">
              <w:rPr>
                <w:sz w:val="18"/>
                <w:szCs w:val="18"/>
              </w:rPr>
              <w:br/>
              <w:t xml:space="preserve">           </w:t>
            </w:r>
            <w:r w:rsidRPr="00C76895">
              <w:rPr>
                <w:sz w:val="18"/>
                <w:szCs w:val="18"/>
              </w:rPr>
              <w:t xml:space="preserve">27 </w:t>
            </w:r>
          </w:p>
        </w:tc>
      </w:tr>
      <w:tr w:rsidR="00AB110E" w:rsidRPr="00C76895" w:rsidTr="00AB110E">
        <w:trPr>
          <w:trHeight w:val="300"/>
        </w:trPr>
        <w:tc>
          <w:tcPr>
            <w:tcW w:w="4080" w:type="dxa"/>
            <w:noWrap/>
            <w:hideMark/>
          </w:tcPr>
          <w:p w:rsidR="00AB110E" w:rsidRPr="00C76895" w:rsidRDefault="00AB110E">
            <w:pPr>
              <w:rPr>
                <w:sz w:val="18"/>
                <w:szCs w:val="18"/>
              </w:rPr>
            </w:pPr>
            <w:r w:rsidRPr="00C76895">
              <w:rPr>
                <w:sz w:val="18"/>
                <w:szCs w:val="18"/>
              </w:rPr>
              <w:t>EVA-vzw WIJK-WERKEN Stad Antwerpen</w:t>
            </w:r>
          </w:p>
        </w:tc>
        <w:tc>
          <w:tcPr>
            <w:tcW w:w="880" w:type="dxa"/>
            <w:noWrap/>
            <w:hideMark/>
          </w:tcPr>
          <w:p w:rsidR="00AB110E" w:rsidRPr="00C76895" w:rsidRDefault="00AB110E">
            <w:pPr>
              <w:rPr>
                <w:sz w:val="18"/>
                <w:szCs w:val="18"/>
              </w:rPr>
            </w:pPr>
            <w:r w:rsidRPr="00C76895">
              <w:rPr>
                <w:sz w:val="18"/>
                <w:szCs w:val="18"/>
              </w:rPr>
              <w:t xml:space="preserve">         237 </w:t>
            </w:r>
          </w:p>
        </w:tc>
      </w:tr>
      <w:tr w:rsidR="00AB110E" w:rsidRPr="00C76895" w:rsidTr="00AB110E">
        <w:trPr>
          <w:trHeight w:val="300"/>
        </w:trPr>
        <w:tc>
          <w:tcPr>
            <w:tcW w:w="4080" w:type="dxa"/>
            <w:noWrap/>
            <w:hideMark/>
          </w:tcPr>
          <w:p w:rsidR="00AB110E" w:rsidRPr="00C76895" w:rsidRDefault="00AB110E">
            <w:pPr>
              <w:rPr>
                <w:sz w:val="18"/>
                <w:szCs w:val="18"/>
              </w:rPr>
            </w:pPr>
            <w:r w:rsidRPr="00C76895">
              <w:rPr>
                <w:sz w:val="18"/>
                <w:szCs w:val="18"/>
              </w:rPr>
              <w:t>Projectvereniging wijk-werken Maasland</w:t>
            </w:r>
          </w:p>
        </w:tc>
        <w:tc>
          <w:tcPr>
            <w:tcW w:w="880" w:type="dxa"/>
            <w:noWrap/>
            <w:hideMark/>
          </w:tcPr>
          <w:p w:rsidR="00AB110E" w:rsidRPr="00C76895" w:rsidRDefault="00AB110E">
            <w:pPr>
              <w:rPr>
                <w:sz w:val="18"/>
                <w:szCs w:val="18"/>
              </w:rPr>
            </w:pPr>
            <w:r w:rsidRPr="00C76895">
              <w:rPr>
                <w:sz w:val="18"/>
                <w:szCs w:val="18"/>
              </w:rPr>
              <w:t xml:space="preserve">         225 </w:t>
            </w:r>
          </w:p>
        </w:tc>
      </w:tr>
      <w:tr w:rsidR="00AB110E" w:rsidRPr="00C76895" w:rsidTr="00AB110E">
        <w:trPr>
          <w:trHeight w:val="300"/>
        </w:trPr>
        <w:tc>
          <w:tcPr>
            <w:tcW w:w="4080" w:type="dxa"/>
            <w:noWrap/>
            <w:hideMark/>
          </w:tcPr>
          <w:p w:rsidR="00AB110E" w:rsidRPr="00C76895" w:rsidRDefault="00AB110E">
            <w:pPr>
              <w:rPr>
                <w:sz w:val="18"/>
                <w:szCs w:val="18"/>
              </w:rPr>
            </w:pPr>
            <w:r w:rsidRPr="00C76895">
              <w:rPr>
                <w:sz w:val="18"/>
                <w:szCs w:val="18"/>
              </w:rPr>
              <w:t>Interlokale vereniging GAOZ en Houthalen-Helchteren</w:t>
            </w:r>
          </w:p>
        </w:tc>
        <w:tc>
          <w:tcPr>
            <w:tcW w:w="880" w:type="dxa"/>
            <w:noWrap/>
            <w:hideMark/>
          </w:tcPr>
          <w:p w:rsidR="00AB110E" w:rsidRPr="00C76895" w:rsidRDefault="00AB110E">
            <w:pPr>
              <w:rPr>
                <w:sz w:val="18"/>
                <w:szCs w:val="18"/>
              </w:rPr>
            </w:pPr>
            <w:r w:rsidRPr="00C76895">
              <w:rPr>
                <w:sz w:val="18"/>
                <w:szCs w:val="18"/>
              </w:rPr>
              <w:t xml:space="preserve">         160 </w:t>
            </w:r>
          </w:p>
        </w:tc>
      </w:tr>
      <w:tr w:rsidR="00AB110E" w:rsidRPr="00C76895" w:rsidTr="00AB110E">
        <w:trPr>
          <w:trHeight w:val="300"/>
        </w:trPr>
        <w:tc>
          <w:tcPr>
            <w:tcW w:w="4080" w:type="dxa"/>
            <w:noWrap/>
            <w:hideMark/>
          </w:tcPr>
          <w:p w:rsidR="00AB110E" w:rsidRPr="00C76895" w:rsidRDefault="00AB110E">
            <w:pPr>
              <w:rPr>
                <w:sz w:val="18"/>
                <w:szCs w:val="18"/>
              </w:rPr>
            </w:pPr>
            <w:r w:rsidRPr="00C76895">
              <w:rPr>
                <w:sz w:val="18"/>
                <w:szCs w:val="18"/>
              </w:rPr>
              <w:t>Projectvereniging Wijk-werken Lokeren Lochristi Moerbeke Wachtebeke</w:t>
            </w:r>
          </w:p>
        </w:tc>
        <w:tc>
          <w:tcPr>
            <w:tcW w:w="880" w:type="dxa"/>
            <w:noWrap/>
            <w:hideMark/>
          </w:tcPr>
          <w:p w:rsidR="00AB110E" w:rsidRPr="00C76895" w:rsidRDefault="00AB110E">
            <w:pPr>
              <w:rPr>
                <w:sz w:val="18"/>
                <w:szCs w:val="18"/>
              </w:rPr>
            </w:pPr>
            <w:r w:rsidRPr="00C76895">
              <w:rPr>
                <w:sz w:val="18"/>
                <w:szCs w:val="18"/>
              </w:rPr>
              <w:t xml:space="preserve">            </w:t>
            </w:r>
            <w:r w:rsidR="00C76895">
              <w:rPr>
                <w:sz w:val="18"/>
                <w:szCs w:val="18"/>
              </w:rPr>
              <w:br/>
              <w:t xml:space="preserve">           </w:t>
            </w:r>
            <w:r w:rsidRPr="00C76895">
              <w:rPr>
                <w:sz w:val="18"/>
                <w:szCs w:val="18"/>
              </w:rPr>
              <w:t xml:space="preserve">86 </w:t>
            </w:r>
          </w:p>
        </w:tc>
      </w:tr>
      <w:tr w:rsidR="00AB110E" w:rsidRPr="00C76895" w:rsidTr="00AB110E">
        <w:trPr>
          <w:trHeight w:val="300"/>
        </w:trPr>
        <w:tc>
          <w:tcPr>
            <w:tcW w:w="4080" w:type="dxa"/>
            <w:noWrap/>
            <w:hideMark/>
          </w:tcPr>
          <w:p w:rsidR="00AB110E" w:rsidRPr="00C76895" w:rsidRDefault="00AB110E">
            <w:pPr>
              <w:rPr>
                <w:sz w:val="18"/>
                <w:szCs w:val="18"/>
              </w:rPr>
            </w:pPr>
            <w:r w:rsidRPr="00C76895">
              <w:rPr>
                <w:sz w:val="18"/>
                <w:szCs w:val="18"/>
              </w:rPr>
              <w:t>Welzijnsregio Noord-Limburg (VDAB)</w:t>
            </w:r>
          </w:p>
        </w:tc>
        <w:tc>
          <w:tcPr>
            <w:tcW w:w="880" w:type="dxa"/>
            <w:noWrap/>
            <w:hideMark/>
          </w:tcPr>
          <w:p w:rsidR="00AB110E" w:rsidRPr="00C76895" w:rsidRDefault="00AB110E">
            <w:pPr>
              <w:rPr>
                <w:sz w:val="18"/>
                <w:szCs w:val="18"/>
              </w:rPr>
            </w:pPr>
            <w:r w:rsidRPr="00C76895">
              <w:rPr>
                <w:sz w:val="18"/>
                <w:szCs w:val="18"/>
              </w:rPr>
              <w:t xml:space="preserve">         212 </w:t>
            </w:r>
          </w:p>
        </w:tc>
      </w:tr>
      <w:tr w:rsidR="00AB110E" w:rsidRPr="00C76895" w:rsidTr="00AB110E">
        <w:trPr>
          <w:trHeight w:val="300"/>
        </w:trPr>
        <w:tc>
          <w:tcPr>
            <w:tcW w:w="4080" w:type="dxa"/>
            <w:noWrap/>
            <w:hideMark/>
          </w:tcPr>
          <w:p w:rsidR="00AB110E" w:rsidRPr="00C76895" w:rsidRDefault="00AB110E">
            <w:pPr>
              <w:rPr>
                <w:sz w:val="18"/>
                <w:szCs w:val="18"/>
              </w:rPr>
            </w:pPr>
            <w:r w:rsidRPr="00C76895">
              <w:rPr>
                <w:sz w:val="18"/>
                <w:szCs w:val="18"/>
              </w:rPr>
              <w:t>WIJK-WERKEN IGO wijk-werken</w:t>
            </w:r>
          </w:p>
        </w:tc>
        <w:tc>
          <w:tcPr>
            <w:tcW w:w="880" w:type="dxa"/>
            <w:noWrap/>
            <w:hideMark/>
          </w:tcPr>
          <w:p w:rsidR="00AB110E" w:rsidRPr="00C76895" w:rsidRDefault="00AB110E">
            <w:pPr>
              <w:rPr>
                <w:sz w:val="18"/>
                <w:szCs w:val="18"/>
              </w:rPr>
            </w:pPr>
            <w:r w:rsidRPr="00C76895">
              <w:rPr>
                <w:sz w:val="18"/>
                <w:szCs w:val="18"/>
              </w:rPr>
              <w:t xml:space="preserve">         308 </w:t>
            </w:r>
          </w:p>
        </w:tc>
      </w:tr>
      <w:tr w:rsidR="00AB110E" w:rsidRPr="00C76895" w:rsidTr="00AB110E">
        <w:trPr>
          <w:trHeight w:val="300"/>
        </w:trPr>
        <w:tc>
          <w:tcPr>
            <w:tcW w:w="4080" w:type="dxa"/>
            <w:noWrap/>
            <w:hideMark/>
          </w:tcPr>
          <w:p w:rsidR="00AB110E" w:rsidRPr="00C76895" w:rsidRDefault="00AB110E">
            <w:pPr>
              <w:rPr>
                <w:sz w:val="18"/>
                <w:szCs w:val="18"/>
              </w:rPr>
            </w:pPr>
            <w:r w:rsidRPr="00C76895">
              <w:rPr>
                <w:sz w:val="18"/>
                <w:szCs w:val="18"/>
              </w:rPr>
              <w:t>EVA-vzw WIJK-WERKEN Stad Gent</w:t>
            </w:r>
          </w:p>
        </w:tc>
        <w:tc>
          <w:tcPr>
            <w:tcW w:w="880" w:type="dxa"/>
            <w:noWrap/>
            <w:hideMark/>
          </w:tcPr>
          <w:p w:rsidR="00AB110E" w:rsidRPr="00C76895" w:rsidRDefault="00AB110E">
            <w:pPr>
              <w:rPr>
                <w:sz w:val="18"/>
                <w:szCs w:val="18"/>
              </w:rPr>
            </w:pPr>
            <w:r w:rsidRPr="00C76895">
              <w:rPr>
                <w:sz w:val="18"/>
                <w:szCs w:val="18"/>
              </w:rPr>
              <w:t xml:space="preserve">         254 </w:t>
            </w:r>
          </w:p>
        </w:tc>
      </w:tr>
      <w:tr w:rsidR="00AB110E" w:rsidRPr="00C76895" w:rsidTr="00AB110E">
        <w:trPr>
          <w:trHeight w:val="300"/>
        </w:trPr>
        <w:tc>
          <w:tcPr>
            <w:tcW w:w="4080" w:type="dxa"/>
            <w:noWrap/>
            <w:hideMark/>
          </w:tcPr>
          <w:p w:rsidR="00AB110E" w:rsidRPr="00C76895" w:rsidRDefault="00AB110E">
            <w:pPr>
              <w:rPr>
                <w:sz w:val="18"/>
                <w:szCs w:val="18"/>
              </w:rPr>
            </w:pPr>
            <w:r w:rsidRPr="00C76895">
              <w:rPr>
                <w:sz w:val="18"/>
                <w:szCs w:val="18"/>
              </w:rPr>
              <w:t>Interlokale vereniging Sociale Economie Scheldeland</w:t>
            </w:r>
          </w:p>
        </w:tc>
        <w:tc>
          <w:tcPr>
            <w:tcW w:w="880" w:type="dxa"/>
            <w:noWrap/>
            <w:hideMark/>
          </w:tcPr>
          <w:p w:rsidR="00AB110E" w:rsidRPr="00C76895" w:rsidRDefault="00AB110E">
            <w:pPr>
              <w:rPr>
                <w:sz w:val="18"/>
                <w:szCs w:val="18"/>
              </w:rPr>
            </w:pPr>
            <w:r w:rsidRPr="00C76895">
              <w:rPr>
                <w:sz w:val="18"/>
                <w:szCs w:val="18"/>
              </w:rPr>
              <w:t xml:space="preserve">         185 </w:t>
            </w:r>
          </w:p>
        </w:tc>
      </w:tr>
      <w:tr w:rsidR="00AB110E" w:rsidRPr="00C76895" w:rsidTr="00AB110E">
        <w:trPr>
          <w:trHeight w:val="300"/>
        </w:trPr>
        <w:tc>
          <w:tcPr>
            <w:tcW w:w="4080" w:type="dxa"/>
            <w:noWrap/>
            <w:hideMark/>
          </w:tcPr>
          <w:p w:rsidR="00AB110E" w:rsidRPr="00C76895" w:rsidRDefault="00AB110E">
            <w:pPr>
              <w:rPr>
                <w:sz w:val="18"/>
                <w:szCs w:val="18"/>
              </w:rPr>
            </w:pPr>
            <w:r w:rsidRPr="00C76895">
              <w:rPr>
                <w:sz w:val="18"/>
                <w:szCs w:val="18"/>
              </w:rPr>
              <w:t>Projectvereniging West-Limburg</w:t>
            </w:r>
          </w:p>
        </w:tc>
        <w:tc>
          <w:tcPr>
            <w:tcW w:w="880" w:type="dxa"/>
            <w:noWrap/>
            <w:hideMark/>
          </w:tcPr>
          <w:p w:rsidR="00AB110E" w:rsidRPr="00C76895" w:rsidRDefault="00AB110E">
            <w:pPr>
              <w:rPr>
                <w:sz w:val="18"/>
                <w:szCs w:val="18"/>
              </w:rPr>
            </w:pPr>
            <w:r w:rsidRPr="00C76895">
              <w:rPr>
                <w:sz w:val="18"/>
                <w:szCs w:val="18"/>
              </w:rPr>
              <w:t xml:space="preserve">         167 </w:t>
            </w:r>
          </w:p>
        </w:tc>
      </w:tr>
      <w:tr w:rsidR="00AB110E" w:rsidRPr="00C76895" w:rsidTr="00AB110E">
        <w:trPr>
          <w:trHeight w:val="300"/>
        </w:trPr>
        <w:tc>
          <w:tcPr>
            <w:tcW w:w="4080" w:type="dxa"/>
            <w:noWrap/>
            <w:hideMark/>
          </w:tcPr>
          <w:p w:rsidR="00AB110E" w:rsidRPr="00C76895" w:rsidRDefault="00AB110E">
            <w:pPr>
              <w:rPr>
                <w:sz w:val="18"/>
                <w:szCs w:val="18"/>
              </w:rPr>
            </w:pPr>
            <w:r w:rsidRPr="00C76895">
              <w:rPr>
                <w:sz w:val="18"/>
                <w:szCs w:val="18"/>
              </w:rPr>
              <w:t>WIJK-WERKEN interlokale vereniging Baldemore</w:t>
            </w:r>
          </w:p>
        </w:tc>
        <w:tc>
          <w:tcPr>
            <w:tcW w:w="880" w:type="dxa"/>
            <w:noWrap/>
            <w:hideMark/>
          </w:tcPr>
          <w:p w:rsidR="00AB110E" w:rsidRPr="00C76895" w:rsidRDefault="00AB110E">
            <w:pPr>
              <w:rPr>
                <w:sz w:val="18"/>
                <w:szCs w:val="18"/>
              </w:rPr>
            </w:pPr>
            <w:r w:rsidRPr="00C76895">
              <w:rPr>
                <w:sz w:val="18"/>
                <w:szCs w:val="18"/>
              </w:rPr>
              <w:t xml:space="preserve">         121 </w:t>
            </w:r>
          </w:p>
        </w:tc>
      </w:tr>
      <w:tr w:rsidR="00AB110E" w:rsidRPr="00C76895" w:rsidTr="00AB110E">
        <w:trPr>
          <w:trHeight w:val="300"/>
        </w:trPr>
        <w:tc>
          <w:tcPr>
            <w:tcW w:w="4080" w:type="dxa"/>
            <w:noWrap/>
            <w:hideMark/>
          </w:tcPr>
          <w:p w:rsidR="00AB110E" w:rsidRPr="00C76895" w:rsidRDefault="00AB110E">
            <w:pPr>
              <w:rPr>
                <w:sz w:val="18"/>
                <w:szCs w:val="18"/>
              </w:rPr>
            </w:pPr>
            <w:r w:rsidRPr="00C76895">
              <w:rPr>
                <w:sz w:val="18"/>
                <w:szCs w:val="18"/>
              </w:rPr>
              <w:t>Projectvereniging Perspectief</w:t>
            </w:r>
          </w:p>
        </w:tc>
        <w:tc>
          <w:tcPr>
            <w:tcW w:w="880" w:type="dxa"/>
            <w:noWrap/>
            <w:hideMark/>
          </w:tcPr>
          <w:p w:rsidR="00AB110E" w:rsidRPr="00C76895" w:rsidRDefault="00AB110E">
            <w:pPr>
              <w:rPr>
                <w:sz w:val="18"/>
                <w:szCs w:val="18"/>
              </w:rPr>
            </w:pPr>
            <w:r w:rsidRPr="00C76895">
              <w:rPr>
                <w:sz w:val="18"/>
                <w:szCs w:val="18"/>
              </w:rPr>
              <w:t xml:space="preserve">         306 </w:t>
            </w:r>
          </w:p>
        </w:tc>
      </w:tr>
      <w:tr w:rsidR="00AB110E" w:rsidRPr="00C76895" w:rsidTr="00AB110E">
        <w:trPr>
          <w:trHeight w:val="300"/>
        </w:trPr>
        <w:tc>
          <w:tcPr>
            <w:tcW w:w="4080" w:type="dxa"/>
            <w:noWrap/>
            <w:hideMark/>
          </w:tcPr>
          <w:p w:rsidR="00AB110E" w:rsidRPr="00C76895" w:rsidRDefault="00AB110E">
            <w:pPr>
              <w:rPr>
                <w:sz w:val="18"/>
                <w:szCs w:val="18"/>
              </w:rPr>
            </w:pPr>
            <w:r w:rsidRPr="00C76895">
              <w:rPr>
                <w:sz w:val="18"/>
                <w:szCs w:val="18"/>
              </w:rPr>
              <w:t>Dienstverlenende vereniging IGEMO</w:t>
            </w:r>
          </w:p>
        </w:tc>
        <w:tc>
          <w:tcPr>
            <w:tcW w:w="880" w:type="dxa"/>
            <w:noWrap/>
            <w:hideMark/>
          </w:tcPr>
          <w:p w:rsidR="00AB110E" w:rsidRPr="00C76895" w:rsidRDefault="00AB110E">
            <w:pPr>
              <w:rPr>
                <w:sz w:val="18"/>
                <w:szCs w:val="18"/>
              </w:rPr>
            </w:pPr>
            <w:r w:rsidRPr="00C76895">
              <w:rPr>
                <w:sz w:val="18"/>
                <w:szCs w:val="18"/>
              </w:rPr>
              <w:t xml:space="preserve">         408 </w:t>
            </w:r>
          </w:p>
        </w:tc>
      </w:tr>
      <w:tr w:rsidR="00AB110E" w:rsidRPr="00C76895" w:rsidTr="00AB110E">
        <w:trPr>
          <w:trHeight w:val="300"/>
        </w:trPr>
        <w:tc>
          <w:tcPr>
            <w:tcW w:w="4080" w:type="dxa"/>
            <w:noWrap/>
            <w:hideMark/>
          </w:tcPr>
          <w:p w:rsidR="00AB110E" w:rsidRPr="00C76895" w:rsidRDefault="00AB110E">
            <w:pPr>
              <w:rPr>
                <w:sz w:val="18"/>
                <w:szCs w:val="18"/>
              </w:rPr>
            </w:pPr>
            <w:r w:rsidRPr="00C76895">
              <w:rPr>
                <w:sz w:val="18"/>
                <w:szCs w:val="18"/>
              </w:rPr>
              <w:t>WIJK-WERKEN SELAB</w:t>
            </w:r>
          </w:p>
        </w:tc>
        <w:tc>
          <w:tcPr>
            <w:tcW w:w="880" w:type="dxa"/>
            <w:noWrap/>
            <w:hideMark/>
          </w:tcPr>
          <w:p w:rsidR="00AB110E" w:rsidRPr="00C76895" w:rsidRDefault="00AB110E">
            <w:pPr>
              <w:rPr>
                <w:sz w:val="18"/>
                <w:szCs w:val="18"/>
              </w:rPr>
            </w:pPr>
            <w:r w:rsidRPr="00C76895">
              <w:rPr>
                <w:sz w:val="18"/>
                <w:szCs w:val="18"/>
              </w:rPr>
              <w:t xml:space="preserve">         141 </w:t>
            </w:r>
          </w:p>
        </w:tc>
      </w:tr>
      <w:tr w:rsidR="00AB110E" w:rsidRPr="00C76895" w:rsidTr="00AB110E">
        <w:trPr>
          <w:trHeight w:val="300"/>
        </w:trPr>
        <w:tc>
          <w:tcPr>
            <w:tcW w:w="4080" w:type="dxa"/>
            <w:noWrap/>
            <w:hideMark/>
          </w:tcPr>
          <w:p w:rsidR="00AB110E" w:rsidRPr="00C76895" w:rsidRDefault="00AB110E">
            <w:pPr>
              <w:rPr>
                <w:sz w:val="18"/>
                <w:szCs w:val="18"/>
              </w:rPr>
            </w:pPr>
            <w:r w:rsidRPr="00C76895">
              <w:rPr>
                <w:sz w:val="18"/>
                <w:szCs w:val="18"/>
              </w:rPr>
              <w:t>WIJK-WERKEN Intercommunale Haviland</w:t>
            </w:r>
          </w:p>
        </w:tc>
        <w:tc>
          <w:tcPr>
            <w:tcW w:w="880" w:type="dxa"/>
            <w:noWrap/>
            <w:hideMark/>
          </w:tcPr>
          <w:p w:rsidR="00AB110E" w:rsidRPr="00C76895" w:rsidRDefault="00AB110E">
            <w:pPr>
              <w:rPr>
                <w:sz w:val="18"/>
                <w:szCs w:val="18"/>
              </w:rPr>
            </w:pPr>
            <w:r w:rsidRPr="00C76895">
              <w:rPr>
                <w:sz w:val="18"/>
                <w:szCs w:val="18"/>
              </w:rPr>
              <w:t xml:space="preserve">         157 </w:t>
            </w:r>
          </w:p>
        </w:tc>
      </w:tr>
      <w:tr w:rsidR="00AB110E" w:rsidRPr="00C76895" w:rsidTr="00AB110E">
        <w:trPr>
          <w:trHeight w:val="300"/>
        </w:trPr>
        <w:tc>
          <w:tcPr>
            <w:tcW w:w="4080" w:type="dxa"/>
            <w:noWrap/>
            <w:hideMark/>
          </w:tcPr>
          <w:p w:rsidR="00AB110E" w:rsidRPr="00C76895" w:rsidRDefault="00AB110E">
            <w:pPr>
              <w:rPr>
                <w:sz w:val="18"/>
                <w:szCs w:val="18"/>
              </w:rPr>
            </w:pPr>
            <w:r w:rsidRPr="00C76895">
              <w:rPr>
                <w:sz w:val="18"/>
                <w:szCs w:val="18"/>
              </w:rPr>
              <w:t>Interlokale vereniging Tewerkstelling Zuiderkempen</w:t>
            </w:r>
          </w:p>
        </w:tc>
        <w:tc>
          <w:tcPr>
            <w:tcW w:w="880" w:type="dxa"/>
            <w:noWrap/>
            <w:hideMark/>
          </w:tcPr>
          <w:p w:rsidR="00AB110E" w:rsidRPr="00C76895" w:rsidRDefault="00AB110E">
            <w:pPr>
              <w:rPr>
                <w:sz w:val="18"/>
                <w:szCs w:val="18"/>
              </w:rPr>
            </w:pPr>
            <w:r w:rsidRPr="00C76895">
              <w:rPr>
                <w:sz w:val="18"/>
                <w:szCs w:val="18"/>
              </w:rPr>
              <w:t xml:space="preserve">         136 </w:t>
            </w:r>
          </w:p>
        </w:tc>
      </w:tr>
      <w:tr w:rsidR="00AB110E" w:rsidRPr="00C76895" w:rsidTr="00AB110E">
        <w:trPr>
          <w:trHeight w:val="300"/>
        </w:trPr>
        <w:tc>
          <w:tcPr>
            <w:tcW w:w="4080" w:type="dxa"/>
            <w:noWrap/>
            <w:hideMark/>
          </w:tcPr>
          <w:p w:rsidR="00AB110E" w:rsidRPr="00C76895" w:rsidRDefault="00AB110E">
            <w:pPr>
              <w:rPr>
                <w:sz w:val="18"/>
                <w:szCs w:val="18"/>
              </w:rPr>
            </w:pPr>
            <w:r w:rsidRPr="00C76895">
              <w:rPr>
                <w:sz w:val="18"/>
                <w:szCs w:val="18"/>
              </w:rPr>
              <w:t>WIJK-WERKEN interlokale vereniging Westhoekpersoneel</w:t>
            </w:r>
          </w:p>
        </w:tc>
        <w:tc>
          <w:tcPr>
            <w:tcW w:w="880" w:type="dxa"/>
            <w:noWrap/>
            <w:hideMark/>
          </w:tcPr>
          <w:p w:rsidR="00AB110E" w:rsidRPr="00C76895" w:rsidRDefault="00AB110E">
            <w:pPr>
              <w:rPr>
                <w:sz w:val="18"/>
                <w:szCs w:val="18"/>
              </w:rPr>
            </w:pPr>
            <w:r w:rsidRPr="00C76895">
              <w:rPr>
                <w:sz w:val="18"/>
                <w:szCs w:val="18"/>
              </w:rPr>
              <w:t xml:space="preserve">         239 </w:t>
            </w:r>
          </w:p>
        </w:tc>
      </w:tr>
      <w:tr w:rsidR="00AB110E" w:rsidRPr="00C76895" w:rsidTr="00AB110E">
        <w:trPr>
          <w:trHeight w:val="300"/>
        </w:trPr>
        <w:tc>
          <w:tcPr>
            <w:tcW w:w="4080" w:type="dxa"/>
            <w:noWrap/>
            <w:hideMark/>
          </w:tcPr>
          <w:p w:rsidR="00AB110E" w:rsidRPr="00C76895" w:rsidRDefault="00AB110E">
            <w:pPr>
              <w:rPr>
                <w:sz w:val="18"/>
                <w:szCs w:val="18"/>
              </w:rPr>
            </w:pPr>
            <w:r w:rsidRPr="00C76895">
              <w:rPr>
                <w:sz w:val="18"/>
                <w:szCs w:val="18"/>
              </w:rPr>
              <w:t>WIJK-WERKEN projectvereniging Stadsregio Turnhout</w:t>
            </w:r>
          </w:p>
        </w:tc>
        <w:tc>
          <w:tcPr>
            <w:tcW w:w="880" w:type="dxa"/>
            <w:noWrap/>
            <w:hideMark/>
          </w:tcPr>
          <w:p w:rsidR="00AB110E" w:rsidRPr="00C76895" w:rsidRDefault="00AB110E">
            <w:pPr>
              <w:rPr>
                <w:sz w:val="18"/>
                <w:szCs w:val="18"/>
              </w:rPr>
            </w:pPr>
            <w:r w:rsidRPr="00C76895">
              <w:rPr>
                <w:sz w:val="18"/>
                <w:szCs w:val="18"/>
              </w:rPr>
              <w:t xml:space="preserve">         217 </w:t>
            </w:r>
          </w:p>
        </w:tc>
      </w:tr>
      <w:tr w:rsidR="00AB110E" w:rsidRPr="00C76895" w:rsidTr="00AB110E">
        <w:trPr>
          <w:trHeight w:val="300"/>
        </w:trPr>
        <w:tc>
          <w:tcPr>
            <w:tcW w:w="4080" w:type="dxa"/>
            <w:noWrap/>
            <w:hideMark/>
          </w:tcPr>
          <w:p w:rsidR="00AB110E" w:rsidRPr="00C76895" w:rsidRDefault="00AB110E">
            <w:pPr>
              <w:rPr>
                <w:sz w:val="18"/>
                <w:szCs w:val="18"/>
              </w:rPr>
            </w:pPr>
            <w:r w:rsidRPr="00C76895">
              <w:rPr>
                <w:sz w:val="18"/>
                <w:szCs w:val="18"/>
              </w:rPr>
              <w:t>WIJK-WERKEN OCMW-vereniging W13</w:t>
            </w:r>
          </w:p>
        </w:tc>
        <w:tc>
          <w:tcPr>
            <w:tcW w:w="880" w:type="dxa"/>
            <w:noWrap/>
            <w:hideMark/>
          </w:tcPr>
          <w:p w:rsidR="00AB110E" w:rsidRPr="00C76895" w:rsidRDefault="00AB110E">
            <w:pPr>
              <w:rPr>
                <w:sz w:val="18"/>
                <w:szCs w:val="18"/>
              </w:rPr>
            </w:pPr>
            <w:r w:rsidRPr="00C76895">
              <w:rPr>
                <w:sz w:val="18"/>
                <w:szCs w:val="18"/>
              </w:rPr>
              <w:t xml:space="preserve">         378 </w:t>
            </w:r>
          </w:p>
        </w:tc>
      </w:tr>
      <w:tr w:rsidR="00AB110E" w:rsidRPr="00C76895" w:rsidTr="00AB110E">
        <w:trPr>
          <w:trHeight w:val="300"/>
        </w:trPr>
        <w:tc>
          <w:tcPr>
            <w:tcW w:w="4080" w:type="dxa"/>
            <w:noWrap/>
            <w:hideMark/>
          </w:tcPr>
          <w:p w:rsidR="00AB110E" w:rsidRPr="00C76895" w:rsidRDefault="00AB110E">
            <w:pPr>
              <w:rPr>
                <w:sz w:val="18"/>
                <w:szCs w:val="18"/>
              </w:rPr>
            </w:pPr>
            <w:r w:rsidRPr="00C76895">
              <w:rPr>
                <w:sz w:val="18"/>
                <w:szCs w:val="18"/>
              </w:rPr>
              <w:t>WIJK-WERKEN dienstverlenende vereniging Midwest</w:t>
            </w:r>
          </w:p>
        </w:tc>
        <w:tc>
          <w:tcPr>
            <w:tcW w:w="880" w:type="dxa"/>
            <w:noWrap/>
            <w:hideMark/>
          </w:tcPr>
          <w:p w:rsidR="00AB110E" w:rsidRPr="00C76895" w:rsidRDefault="00AB110E">
            <w:pPr>
              <w:rPr>
                <w:sz w:val="18"/>
                <w:szCs w:val="18"/>
              </w:rPr>
            </w:pPr>
            <w:r w:rsidRPr="00C76895">
              <w:rPr>
                <w:sz w:val="18"/>
                <w:szCs w:val="18"/>
              </w:rPr>
              <w:t xml:space="preserve">         193 </w:t>
            </w:r>
          </w:p>
        </w:tc>
      </w:tr>
      <w:tr w:rsidR="00AB110E" w:rsidRPr="00C76895" w:rsidTr="00AB110E">
        <w:trPr>
          <w:trHeight w:val="300"/>
        </w:trPr>
        <w:tc>
          <w:tcPr>
            <w:tcW w:w="4080" w:type="dxa"/>
            <w:noWrap/>
            <w:hideMark/>
          </w:tcPr>
          <w:p w:rsidR="00AB110E" w:rsidRPr="00C76895" w:rsidRDefault="00AB110E">
            <w:pPr>
              <w:rPr>
                <w:sz w:val="18"/>
                <w:szCs w:val="18"/>
              </w:rPr>
            </w:pPr>
            <w:r w:rsidRPr="00C76895">
              <w:rPr>
                <w:sz w:val="18"/>
                <w:szCs w:val="18"/>
              </w:rPr>
              <w:t>WIJK-WERKEN interlokale vereniging Wijk-werken VMG</w:t>
            </w:r>
          </w:p>
          <w:p w:rsidR="00C76895" w:rsidRPr="00C76895" w:rsidRDefault="00C76895">
            <w:pPr>
              <w:rPr>
                <w:sz w:val="18"/>
                <w:szCs w:val="18"/>
              </w:rPr>
            </w:pPr>
          </w:p>
        </w:tc>
        <w:tc>
          <w:tcPr>
            <w:tcW w:w="880" w:type="dxa"/>
            <w:noWrap/>
            <w:hideMark/>
          </w:tcPr>
          <w:p w:rsidR="00AB110E" w:rsidRPr="00C76895" w:rsidRDefault="00AB110E">
            <w:pPr>
              <w:rPr>
                <w:sz w:val="18"/>
                <w:szCs w:val="18"/>
              </w:rPr>
            </w:pPr>
            <w:r w:rsidRPr="00C76895">
              <w:rPr>
                <w:sz w:val="18"/>
                <w:szCs w:val="18"/>
              </w:rPr>
              <w:t xml:space="preserve">            </w:t>
            </w:r>
            <w:r w:rsidR="00C76895">
              <w:rPr>
                <w:sz w:val="18"/>
                <w:szCs w:val="18"/>
              </w:rPr>
              <w:br/>
              <w:t xml:space="preserve">          </w:t>
            </w:r>
            <w:r w:rsidRPr="00C76895">
              <w:rPr>
                <w:sz w:val="18"/>
                <w:szCs w:val="18"/>
              </w:rPr>
              <w:t xml:space="preserve">86 </w:t>
            </w:r>
          </w:p>
        </w:tc>
      </w:tr>
      <w:tr w:rsidR="00AB110E" w:rsidRPr="00C76895" w:rsidTr="00AB110E">
        <w:trPr>
          <w:trHeight w:val="300"/>
        </w:trPr>
        <w:tc>
          <w:tcPr>
            <w:tcW w:w="4080" w:type="dxa"/>
            <w:noWrap/>
            <w:hideMark/>
          </w:tcPr>
          <w:p w:rsidR="00AB110E" w:rsidRPr="00C76895" w:rsidRDefault="00C76895">
            <w:pPr>
              <w:rPr>
                <w:sz w:val="18"/>
                <w:szCs w:val="18"/>
              </w:rPr>
            </w:pPr>
            <w:r w:rsidRPr="00C76895">
              <w:rPr>
                <w:sz w:val="18"/>
                <w:szCs w:val="18"/>
              </w:rPr>
              <w:t>Intergemeentelijke samenwerking</w:t>
            </w:r>
            <w:r w:rsidR="00AB110E" w:rsidRPr="00C76895">
              <w:rPr>
                <w:sz w:val="18"/>
                <w:szCs w:val="18"/>
              </w:rPr>
              <w:t xml:space="preserve"> het Land van Waas / Interwaas</w:t>
            </w:r>
          </w:p>
        </w:tc>
        <w:tc>
          <w:tcPr>
            <w:tcW w:w="880" w:type="dxa"/>
            <w:noWrap/>
            <w:hideMark/>
          </w:tcPr>
          <w:p w:rsidR="00AB110E" w:rsidRPr="00C76895" w:rsidRDefault="00AB110E">
            <w:pPr>
              <w:rPr>
                <w:sz w:val="18"/>
                <w:szCs w:val="18"/>
              </w:rPr>
            </w:pPr>
            <w:r w:rsidRPr="00C76895">
              <w:rPr>
                <w:sz w:val="18"/>
                <w:szCs w:val="18"/>
              </w:rPr>
              <w:t xml:space="preserve">         307 </w:t>
            </w:r>
          </w:p>
        </w:tc>
      </w:tr>
      <w:tr w:rsidR="00AB110E" w:rsidRPr="00C76895" w:rsidTr="00AB110E">
        <w:trPr>
          <w:trHeight w:val="300"/>
        </w:trPr>
        <w:tc>
          <w:tcPr>
            <w:tcW w:w="4080" w:type="dxa"/>
            <w:noWrap/>
            <w:hideMark/>
          </w:tcPr>
          <w:p w:rsidR="00AB110E" w:rsidRPr="00C76895" w:rsidRDefault="00AB110E">
            <w:pPr>
              <w:rPr>
                <w:sz w:val="18"/>
                <w:szCs w:val="18"/>
              </w:rPr>
            </w:pPr>
            <w:r w:rsidRPr="00C76895">
              <w:rPr>
                <w:sz w:val="18"/>
                <w:szCs w:val="18"/>
              </w:rPr>
              <w:t>WIJK-WERKEN ISOM</w:t>
            </w:r>
          </w:p>
        </w:tc>
        <w:tc>
          <w:tcPr>
            <w:tcW w:w="880" w:type="dxa"/>
            <w:noWrap/>
            <w:hideMark/>
          </w:tcPr>
          <w:p w:rsidR="00AB110E" w:rsidRPr="00C76895" w:rsidRDefault="00AB110E">
            <w:pPr>
              <w:rPr>
                <w:sz w:val="18"/>
                <w:szCs w:val="18"/>
              </w:rPr>
            </w:pPr>
            <w:r w:rsidRPr="00C76895">
              <w:rPr>
                <w:sz w:val="18"/>
                <w:szCs w:val="18"/>
              </w:rPr>
              <w:t xml:space="preserve">         224 </w:t>
            </w:r>
          </w:p>
        </w:tc>
      </w:tr>
      <w:tr w:rsidR="00AB110E" w:rsidRPr="00C76895" w:rsidTr="00AB110E">
        <w:trPr>
          <w:trHeight w:val="300"/>
        </w:trPr>
        <w:tc>
          <w:tcPr>
            <w:tcW w:w="4080" w:type="dxa"/>
            <w:noWrap/>
            <w:hideMark/>
          </w:tcPr>
          <w:p w:rsidR="00AB110E" w:rsidRPr="00C76895" w:rsidRDefault="00AB110E">
            <w:pPr>
              <w:rPr>
                <w:sz w:val="18"/>
                <w:szCs w:val="18"/>
              </w:rPr>
            </w:pPr>
            <w:r w:rsidRPr="00C76895">
              <w:rPr>
                <w:sz w:val="18"/>
                <w:szCs w:val="18"/>
              </w:rPr>
              <w:t>Zuid-West Limburg (VDAB)</w:t>
            </w:r>
          </w:p>
        </w:tc>
        <w:tc>
          <w:tcPr>
            <w:tcW w:w="880" w:type="dxa"/>
            <w:noWrap/>
            <w:hideMark/>
          </w:tcPr>
          <w:p w:rsidR="00AB110E" w:rsidRPr="00C76895" w:rsidRDefault="00AB110E">
            <w:pPr>
              <w:rPr>
                <w:sz w:val="18"/>
                <w:szCs w:val="18"/>
              </w:rPr>
            </w:pPr>
            <w:r w:rsidRPr="00C76895">
              <w:rPr>
                <w:sz w:val="18"/>
                <w:szCs w:val="18"/>
              </w:rPr>
              <w:t xml:space="preserve">         243 </w:t>
            </w:r>
          </w:p>
        </w:tc>
      </w:tr>
      <w:tr w:rsidR="00AB110E" w:rsidRPr="00C76895" w:rsidTr="00AB110E">
        <w:trPr>
          <w:trHeight w:val="300"/>
        </w:trPr>
        <w:tc>
          <w:tcPr>
            <w:tcW w:w="4080" w:type="dxa"/>
            <w:noWrap/>
            <w:hideMark/>
          </w:tcPr>
          <w:p w:rsidR="00AB110E" w:rsidRPr="00C76895" w:rsidRDefault="00AB110E">
            <w:pPr>
              <w:rPr>
                <w:sz w:val="18"/>
                <w:szCs w:val="18"/>
              </w:rPr>
            </w:pPr>
            <w:r w:rsidRPr="00C76895">
              <w:rPr>
                <w:sz w:val="18"/>
                <w:szCs w:val="18"/>
              </w:rPr>
              <w:t>Projectvereniging wijk-werken 4</w:t>
            </w:r>
          </w:p>
        </w:tc>
        <w:tc>
          <w:tcPr>
            <w:tcW w:w="880" w:type="dxa"/>
            <w:noWrap/>
            <w:hideMark/>
          </w:tcPr>
          <w:p w:rsidR="00AB110E" w:rsidRPr="00C76895" w:rsidRDefault="00AB110E">
            <w:pPr>
              <w:rPr>
                <w:sz w:val="18"/>
                <w:szCs w:val="18"/>
              </w:rPr>
            </w:pPr>
            <w:r w:rsidRPr="00C76895">
              <w:rPr>
                <w:sz w:val="18"/>
                <w:szCs w:val="18"/>
              </w:rPr>
              <w:t xml:space="preserve">            </w:t>
            </w:r>
            <w:r w:rsidR="00C76895">
              <w:rPr>
                <w:sz w:val="18"/>
                <w:szCs w:val="18"/>
              </w:rPr>
              <w:br/>
              <w:t xml:space="preserve">           </w:t>
            </w:r>
            <w:r w:rsidRPr="00C76895">
              <w:rPr>
                <w:sz w:val="18"/>
                <w:szCs w:val="18"/>
              </w:rPr>
              <w:t xml:space="preserve">67 </w:t>
            </w:r>
          </w:p>
        </w:tc>
      </w:tr>
      <w:tr w:rsidR="00AB110E" w:rsidRPr="00C76895" w:rsidTr="00AB110E">
        <w:trPr>
          <w:trHeight w:val="300"/>
        </w:trPr>
        <w:tc>
          <w:tcPr>
            <w:tcW w:w="4080" w:type="dxa"/>
            <w:noWrap/>
            <w:hideMark/>
          </w:tcPr>
          <w:p w:rsidR="00AB110E" w:rsidRPr="00C76895" w:rsidRDefault="00C76895">
            <w:pPr>
              <w:rPr>
                <w:sz w:val="18"/>
                <w:szCs w:val="18"/>
              </w:rPr>
            </w:pPr>
            <w:r w:rsidRPr="00C76895">
              <w:rPr>
                <w:sz w:val="18"/>
                <w:szCs w:val="18"/>
              </w:rPr>
              <w:t>WIJK-WERKEN interlokale vereniging</w:t>
            </w:r>
            <w:r w:rsidR="00AB110E" w:rsidRPr="00C76895">
              <w:rPr>
                <w:sz w:val="18"/>
                <w:szCs w:val="18"/>
              </w:rPr>
              <w:t xml:space="preserve"> wijkwerken - ZORA</w:t>
            </w:r>
          </w:p>
        </w:tc>
        <w:tc>
          <w:tcPr>
            <w:tcW w:w="880" w:type="dxa"/>
            <w:noWrap/>
            <w:hideMark/>
          </w:tcPr>
          <w:p w:rsidR="00AB110E" w:rsidRPr="00C76895" w:rsidRDefault="00AB110E">
            <w:pPr>
              <w:rPr>
                <w:sz w:val="18"/>
                <w:szCs w:val="18"/>
              </w:rPr>
            </w:pPr>
            <w:r w:rsidRPr="00C76895">
              <w:rPr>
                <w:sz w:val="18"/>
                <w:szCs w:val="18"/>
              </w:rPr>
              <w:t xml:space="preserve">         129 </w:t>
            </w:r>
          </w:p>
        </w:tc>
      </w:tr>
      <w:tr w:rsidR="00AB110E" w:rsidRPr="00C76895" w:rsidTr="00AB110E">
        <w:trPr>
          <w:trHeight w:val="300"/>
        </w:trPr>
        <w:tc>
          <w:tcPr>
            <w:tcW w:w="4080" w:type="dxa"/>
            <w:noWrap/>
            <w:hideMark/>
          </w:tcPr>
          <w:p w:rsidR="00AB110E" w:rsidRPr="00C76895" w:rsidRDefault="00AB110E">
            <w:pPr>
              <w:rPr>
                <w:sz w:val="18"/>
                <w:szCs w:val="18"/>
              </w:rPr>
            </w:pPr>
            <w:r w:rsidRPr="00C76895">
              <w:rPr>
                <w:sz w:val="18"/>
                <w:szCs w:val="18"/>
              </w:rPr>
              <w:t>Projectvereniging Vlaamse Ardennen</w:t>
            </w:r>
          </w:p>
        </w:tc>
        <w:tc>
          <w:tcPr>
            <w:tcW w:w="880" w:type="dxa"/>
            <w:noWrap/>
            <w:hideMark/>
          </w:tcPr>
          <w:p w:rsidR="00AB110E" w:rsidRPr="00C76895" w:rsidRDefault="00AB110E">
            <w:pPr>
              <w:rPr>
                <w:sz w:val="18"/>
                <w:szCs w:val="18"/>
              </w:rPr>
            </w:pPr>
            <w:r w:rsidRPr="00C76895">
              <w:rPr>
                <w:sz w:val="18"/>
                <w:szCs w:val="18"/>
              </w:rPr>
              <w:t xml:space="preserve">         121 </w:t>
            </w:r>
          </w:p>
        </w:tc>
      </w:tr>
      <w:tr w:rsidR="00AB110E" w:rsidRPr="00C76895" w:rsidTr="00AB110E">
        <w:trPr>
          <w:trHeight w:val="300"/>
        </w:trPr>
        <w:tc>
          <w:tcPr>
            <w:tcW w:w="4080" w:type="dxa"/>
            <w:noWrap/>
            <w:hideMark/>
          </w:tcPr>
          <w:p w:rsidR="00AB110E" w:rsidRPr="00C76895" w:rsidRDefault="00AB110E">
            <w:pPr>
              <w:rPr>
                <w:sz w:val="18"/>
                <w:szCs w:val="18"/>
              </w:rPr>
            </w:pPr>
            <w:r w:rsidRPr="00C76895">
              <w:rPr>
                <w:sz w:val="18"/>
                <w:szCs w:val="18"/>
              </w:rPr>
              <w:t>Wijk-werken Aalst / Lede</w:t>
            </w:r>
          </w:p>
        </w:tc>
        <w:tc>
          <w:tcPr>
            <w:tcW w:w="880" w:type="dxa"/>
            <w:noWrap/>
            <w:hideMark/>
          </w:tcPr>
          <w:p w:rsidR="00AB110E" w:rsidRPr="00C76895" w:rsidRDefault="00AB110E">
            <w:pPr>
              <w:rPr>
                <w:sz w:val="18"/>
                <w:szCs w:val="18"/>
              </w:rPr>
            </w:pPr>
            <w:r w:rsidRPr="00C76895">
              <w:rPr>
                <w:sz w:val="18"/>
                <w:szCs w:val="18"/>
              </w:rPr>
              <w:t xml:space="preserve">            </w:t>
            </w:r>
            <w:r w:rsidR="00C76895">
              <w:rPr>
                <w:sz w:val="18"/>
                <w:szCs w:val="18"/>
              </w:rPr>
              <w:br/>
              <w:t xml:space="preserve">           </w:t>
            </w:r>
            <w:r w:rsidRPr="00C76895">
              <w:rPr>
                <w:sz w:val="18"/>
                <w:szCs w:val="18"/>
              </w:rPr>
              <w:t xml:space="preserve">81 </w:t>
            </w:r>
          </w:p>
        </w:tc>
      </w:tr>
      <w:tr w:rsidR="00AB110E" w:rsidRPr="00C76895" w:rsidTr="00AB110E">
        <w:trPr>
          <w:trHeight w:val="300"/>
        </w:trPr>
        <w:tc>
          <w:tcPr>
            <w:tcW w:w="4080" w:type="dxa"/>
            <w:noWrap/>
            <w:hideMark/>
          </w:tcPr>
          <w:p w:rsidR="00AB110E" w:rsidRPr="00C76895" w:rsidRDefault="00AB110E">
            <w:pPr>
              <w:rPr>
                <w:sz w:val="18"/>
                <w:szCs w:val="18"/>
              </w:rPr>
            </w:pPr>
            <w:r w:rsidRPr="00C76895">
              <w:rPr>
                <w:sz w:val="18"/>
                <w:szCs w:val="18"/>
              </w:rPr>
              <w:t>Wijk-werken Leuven (VDAB)</w:t>
            </w:r>
          </w:p>
        </w:tc>
        <w:tc>
          <w:tcPr>
            <w:tcW w:w="880" w:type="dxa"/>
            <w:noWrap/>
            <w:hideMark/>
          </w:tcPr>
          <w:p w:rsidR="00AB110E" w:rsidRPr="00C76895" w:rsidRDefault="00AB110E">
            <w:pPr>
              <w:rPr>
                <w:sz w:val="18"/>
                <w:szCs w:val="18"/>
              </w:rPr>
            </w:pPr>
            <w:r w:rsidRPr="00C76895">
              <w:rPr>
                <w:sz w:val="18"/>
                <w:szCs w:val="18"/>
              </w:rPr>
              <w:t xml:space="preserve">            </w:t>
            </w:r>
            <w:r w:rsidR="00C76895">
              <w:rPr>
                <w:sz w:val="18"/>
                <w:szCs w:val="18"/>
              </w:rPr>
              <w:br/>
              <w:t xml:space="preserve">          </w:t>
            </w:r>
            <w:r w:rsidRPr="00C76895">
              <w:rPr>
                <w:sz w:val="18"/>
                <w:szCs w:val="18"/>
              </w:rPr>
              <w:t xml:space="preserve">66 </w:t>
            </w:r>
          </w:p>
        </w:tc>
      </w:tr>
      <w:tr w:rsidR="00AB110E" w:rsidRPr="00C76895" w:rsidTr="00AB110E">
        <w:trPr>
          <w:trHeight w:val="300"/>
        </w:trPr>
        <w:tc>
          <w:tcPr>
            <w:tcW w:w="4080" w:type="dxa"/>
            <w:noWrap/>
            <w:hideMark/>
          </w:tcPr>
          <w:p w:rsidR="00AB110E" w:rsidRPr="00C76895" w:rsidRDefault="00AB110E">
            <w:pPr>
              <w:rPr>
                <w:sz w:val="18"/>
                <w:szCs w:val="18"/>
              </w:rPr>
            </w:pPr>
            <w:r w:rsidRPr="00C76895">
              <w:rPr>
                <w:sz w:val="18"/>
                <w:szCs w:val="18"/>
              </w:rPr>
              <w:t>WIJK-WERKEN IMSIR</w:t>
            </w:r>
          </w:p>
        </w:tc>
        <w:tc>
          <w:tcPr>
            <w:tcW w:w="880" w:type="dxa"/>
            <w:noWrap/>
            <w:hideMark/>
          </w:tcPr>
          <w:p w:rsidR="00AB110E" w:rsidRPr="00C76895" w:rsidRDefault="00AB110E">
            <w:pPr>
              <w:rPr>
                <w:sz w:val="18"/>
                <w:szCs w:val="18"/>
              </w:rPr>
            </w:pPr>
            <w:r w:rsidRPr="00C76895">
              <w:rPr>
                <w:sz w:val="18"/>
                <w:szCs w:val="18"/>
              </w:rPr>
              <w:t xml:space="preserve">            </w:t>
            </w:r>
            <w:r w:rsidR="00C76895">
              <w:rPr>
                <w:sz w:val="18"/>
                <w:szCs w:val="18"/>
              </w:rPr>
              <w:br/>
              <w:t xml:space="preserve">          </w:t>
            </w:r>
            <w:r w:rsidRPr="00C76895">
              <w:rPr>
                <w:sz w:val="18"/>
                <w:szCs w:val="18"/>
              </w:rPr>
              <w:t xml:space="preserve">70 </w:t>
            </w:r>
          </w:p>
        </w:tc>
      </w:tr>
      <w:tr w:rsidR="00AB110E" w:rsidRPr="00C76895" w:rsidTr="00AB110E">
        <w:trPr>
          <w:trHeight w:val="300"/>
        </w:trPr>
        <w:tc>
          <w:tcPr>
            <w:tcW w:w="4080" w:type="dxa"/>
            <w:noWrap/>
            <w:hideMark/>
          </w:tcPr>
          <w:p w:rsidR="00C76895" w:rsidRPr="00C76895" w:rsidRDefault="00C76895">
            <w:pPr>
              <w:rPr>
                <w:sz w:val="18"/>
                <w:szCs w:val="18"/>
              </w:rPr>
            </w:pPr>
            <w:r w:rsidRPr="00C76895">
              <w:rPr>
                <w:sz w:val="18"/>
                <w:szCs w:val="18"/>
              </w:rPr>
              <w:t>WIJK-WERKEN Interlokale vereniging</w:t>
            </w:r>
            <w:r w:rsidR="00AB110E" w:rsidRPr="00C76895">
              <w:rPr>
                <w:sz w:val="18"/>
                <w:szCs w:val="18"/>
              </w:rPr>
              <w:t xml:space="preserve"> </w:t>
            </w:r>
            <w:r w:rsidRPr="00C76895">
              <w:rPr>
                <w:sz w:val="18"/>
                <w:szCs w:val="18"/>
              </w:rPr>
              <w:t xml:space="preserve"> </w:t>
            </w:r>
          </w:p>
          <w:p w:rsidR="00AB110E" w:rsidRPr="00C76895" w:rsidRDefault="00AB110E">
            <w:pPr>
              <w:rPr>
                <w:sz w:val="18"/>
                <w:szCs w:val="18"/>
              </w:rPr>
            </w:pPr>
            <w:r w:rsidRPr="00C76895">
              <w:rPr>
                <w:sz w:val="18"/>
                <w:szCs w:val="18"/>
              </w:rPr>
              <w:t>Wijk-Up</w:t>
            </w:r>
          </w:p>
        </w:tc>
        <w:tc>
          <w:tcPr>
            <w:tcW w:w="880" w:type="dxa"/>
            <w:noWrap/>
            <w:hideMark/>
          </w:tcPr>
          <w:p w:rsidR="00AB110E" w:rsidRPr="00C76895" w:rsidRDefault="00AB110E">
            <w:pPr>
              <w:rPr>
                <w:sz w:val="18"/>
                <w:szCs w:val="18"/>
              </w:rPr>
            </w:pPr>
            <w:r w:rsidRPr="00C76895">
              <w:rPr>
                <w:sz w:val="18"/>
                <w:szCs w:val="18"/>
              </w:rPr>
              <w:t xml:space="preserve">         219 </w:t>
            </w:r>
          </w:p>
        </w:tc>
      </w:tr>
      <w:tr w:rsidR="00AB110E" w:rsidRPr="00C76895" w:rsidTr="00AB110E">
        <w:trPr>
          <w:trHeight w:val="300"/>
        </w:trPr>
        <w:tc>
          <w:tcPr>
            <w:tcW w:w="4080" w:type="dxa"/>
            <w:noWrap/>
            <w:hideMark/>
          </w:tcPr>
          <w:p w:rsidR="00AB110E" w:rsidRPr="00C76895" w:rsidRDefault="00AB110E">
            <w:pPr>
              <w:rPr>
                <w:sz w:val="18"/>
                <w:szCs w:val="18"/>
              </w:rPr>
            </w:pPr>
            <w:r w:rsidRPr="00C76895">
              <w:rPr>
                <w:sz w:val="18"/>
                <w:szCs w:val="18"/>
              </w:rPr>
              <w:t>Welzijnsband Meetjesland</w:t>
            </w:r>
          </w:p>
        </w:tc>
        <w:tc>
          <w:tcPr>
            <w:tcW w:w="880" w:type="dxa"/>
            <w:noWrap/>
            <w:hideMark/>
          </w:tcPr>
          <w:p w:rsidR="00AB110E" w:rsidRPr="00C76895" w:rsidRDefault="00AB110E">
            <w:pPr>
              <w:rPr>
                <w:sz w:val="18"/>
                <w:szCs w:val="18"/>
              </w:rPr>
            </w:pPr>
            <w:r w:rsidRPr="00C76895">
              <w:rPr>
                <w:sz w:val="18"/>
                <w:szCs w:val="18"/>
              </w:rPr>
              <w:t xml:space="preserve">         161 </w:t>
            </w:r>
          </w:p>
        </w:tc>
      </w:tr>
      <w:tr w:rsidR="00AB110E" w:rsidRPr="00C76895" w:rsidTr="00AB110E">
        <w:trPr>
          <w:trHeight w:val="300"/>
        </w:trPr>
        <w:tc>
          <w:tcPr>
            <w:tcW w:w="4080" w:type="dxa"/>
            <w:noWrap/>
            <w:hideMark/>
          </w:tcPr>
          <w:p w:rsidR="00AB110E" w:rsidRPr="00C76895" w:rsidRDefault="00C76895">
            <w:pPr>
              <w:rPr>
                <w:sz w:val="18"/>
                <w:szCs w:val="18"/>
              </w:rPr>
            </w:pPr>
            <w:r w:rsidRPr="00C76895">
              <w:rPr>
                <w:sz w:val="18"/>
                <w:szCs w:val="18"/>
              </w:rPr>
              <w:t>Interlokale vereniging</w:t>
            </w:r>
            <w:r w:rsidR="00AB110E" w:rsidRPr="00C76895">
              <w:rPr>
                <w:sz w:val="18"/>
                <w:szCs w:val="18"/>
              </w:rPr>
              <w:t xml:space="preserve"> Midden-Limburg (VDAB)</w:t>
            </w:r>
          </w:p>
        </w:tc>
        <w:tc>
          <w:tcPr>
            <w:tcW w:w="880" w:type="dxa"/>
            <w:noWrap/>
            <w:hideMark/>
          </w:tcPr>
          <w:p w:rsidR="00AB110E" w:rsidRPr="00C76895" w:rsidRDefault="00AB110E">
            <w:pPr>
              <w:rPr>
                <w:sz w:val="18"/>
                <w:szCs w:val="18"/>
              </w:rPr>
            </w:pPr>
            <w:r w:rsidRPr="00C76895">
              <w:rPr>
                <w:sz w:val="18"/>
                <w:szCs w:val="18"/>
              </w:rPr>
              <w:t xml:space="preserve">         111 </w:t>
            </w:r>
          </w:p>
        </w:tc>
      </w:tr>
      <w:tr w:rsidR="00AB110E" w:rsidRPr="00C76895" w:rsidTr="00AB110E">
        <w:trPr>
          <w:trHeight w:val="300"/>
        </w:trPr>
        <w:tc>
          <w:tcPr>
            <w:tcW w:w="4080" w:type="dxa"/>
            <w:noWrap/>
            <w:hideMark/>
          </w:tcPr>
          <w:p w:rsidR="00AB110E" w:rsidRPr="00C76895" w:rsidRDefault="00C76895">
            <w:pPr>
              <w:rPr>
                <w:sz w:val="18"/>
                <w:szCs w:val="18"/>
              </w:rPr>
            </w:pPr>
            <w:r w:rsidRPr="00C76895">
              <w:rPr>
                <w:sz w:val="18"/>
                <w:szCs w:val="18"/>
              </w:rPr>
              <w:t>WIJK-WERKEN interlokale vereniging</w:t>
            </w:r>
            <w:r w:rsidR="00AB110E" w:rsidRPr="00C76895">
              <w:rPr>
                <w:sz w:val="18"/>
                <w:szCs w:val="18"/>
              </w:rPr>
              <w:t xml:space="preserve"> Noorderkempen Werkt</w:t>
            </w:r>
          </w:p>
        </w:tc>
        <w:tc>
          <w:tcPr>
            <w:tcW w:w="880" w:type="dxa"/>
            <w:noWrap/>
            <w:hideMark/>
          </w:tcPr>
          <w:p w:rsidR="00AB110E" w:rsidRPr="00C76895" w:rsidRDefault="00AB110E">
            <w:pPr>
              <w:rPr>
                <w:sz w:val="18"/>
                <w:szCs w:val="18"/>
              </w:rPr>
            </w:pPr>
            <w:r w:rsidRPr="00C76895">
              <w:rPr>
                <w:sz w:val="18"/>
                <w:szCs w:val="18"/>
              </w:rPr>
              <w:t xml:space="preserve">         135 </w:t>
            </w:r>
          </w:p>
        </w:tc>
      </w:tr>
      <w:tr w:rsidR="00AB110E" w:rsidRPr="00C76895" w:rsidTr="00AB110E">
        <w:trPr>
          <w:trHeight w:val="300"/>
        </w:trPr>
        <w:tc>
          <w:tcPr>
            <w:tcW w:w="4080" w:type="dxa"/>
            <w:noWrap/>
            <w:hideMark/>
          </w:tcPr>
          <w:p w:rsidR="00AB110E" w:rsidRPr="00C76895" w:rsidRDefault="00AB110E">
            <w:pPr>
              <w:rPr>
                <w:sz w:val="18"/>
                <w:szCs w:val="18"/>
              </w:rPr>
            </w:pPr>
            <w:r w:rsidRPr="00C76895">
              <w:rPr>
                <w:sz w:val="18"/>
                <w:szCs w:val="18"/>
              </w:rPr>
              <w:t>WIJK-WERKEN Zuid-Oost Limburg</w:t>
            </w:r>
          </w:p>
        </w:tc>
        <w:tc>
          <w:tcPr>
            <w:tcW w:w="880" w:type="dxa"/>
            <w:noWrap/>
            <w:hideMark/>
          </w:tcPr>
          <w:p w:rsidR="00AB110E" w:rsidRPr="00C76895" w:rsidRDefault="00AB110E">
            <w:pPr>
              <w:rPr>
                <w:sz w:val="18"/>
                <w:szCs w:val="18"/>
              </w:rPr>
            </w:pPr>
            <w:r w:rsidRPr="00C76895">
              <w:rPr>
                <w:sz w:val="18"/>
                <w:szCs w:val="18"/>
              </w:rPr>
              <w:t xml:space="preserve">            </w:t>
            </w:r>
            <w:r w:rsidR="00C76895">
              <w:rPr>
                <w:sz w:val="18"/>
                <w:szCs w:val="18"/>
              </w:rPr>
              <w:br/>
              <w:t xml:space="preserve">           </w:t>
            </w:r>
            <w:r w:rsidRPr="00C76895">
              <w:rPr>
                <w:sz w:val="18"/>
                <w:szCs w:val="18"/>
              </w:rPr>
              <w:t xml:space="preserve">81 </w:t>
            </w:r>
          </w:p>
        </w:tc>
      </w:tr>
      <w:tr w:rsidR="00AB110E" w:rsidRPr="00C76895" w:rsidTr="00AB110E">
        <w:trPr>
          <w:trHeight w:val="300"/>
        </w:trPr>
        <w:tc>
          <w:tcPr>
            <w:tcW w:w="4080" w:type="dxa"/>
            <w:noWrap/>
            <w:hideMark/>
          </w:tcPr>
          <w:p w:rsidR="00AB110E" w:rsidRPr="00C76895" w:rsidRDefault="00C76895" w:rsidP="00C76895">
            <w:pPr>
              <w:rPr>
                <w:sz w:val="18"/>
                <w:szCs w:val="18"/>
              </w:rPr>
            </w:pPr>
            <w:r w:rsidRPr="00C76895">
              <w:rPr>
                <w:sz w:val="18"/>
                <w:szCs w:val="18"/>
              </w:rPr>
              <w:t>Intergemeentelijke samenwerking</w:t>
            </w:r>
            <w:r w:rsidR="00AB110E" w:rsidRPr="00C76895">
              <w:rPr>
                <w:sz w:val="18"/>
                <w:szCs w:val="18"/>
              </w:rPr>
              <w:t xml:space="preserve"> Reg</w:t>
            </w:r>
            <w:r w:rsidRPr="00C76895">
              <w:rPr>
                <w:sz w:val="18"/>
                <w:szCs w:val="18"/>
              </w:rPr>
              <w:t>ionale</w:t>
            </w:r>
            <w:r w:rsidR="00AB110E" w:rsidRPr="00C76895">
              <w:rPr>
                <w:sz w:val="18"/>
                <w:szCs w:val="18"/>
              </w:rPr>
              <w:t xml:space="preserve"> Tewerkst</w:t>
            </w:r>
            <w:r w:rsidRPr="00C76895">
              <w:rPr>
                <w:sz w:val="18"/>
                <w:szCs w:val="18"/>
              </w:rPr>
              <w:t>elling</w:t>
            </w:r>
            <w:r w:rsidR="00AB110E" w:rsidRPr="00C76895">
              <w:rPr>
                <w:sz w:val="18"/>
                <w:szCs w:val="18"/>
              </w:rPr>
              <w:t xml:space="preserve"> Zuidwest Rand</w:t>
            </w:r>
          </w:p>
        </w:tc>
        <w:tc>
          <w:tcPr>
            <w:tcW w:w="880" w:type="dxa"/>
            <w:noWrap/>
            <w:hideMark/>
          </w:tcPr>
          <w:p w:rsidR="00AB110E" w:rsidRPr="00C76895" w:rsidRDefault="00AB110E">
            <w:pPr>
              <w:rPr>
                <w:sz w:val="18"/>
                <w:szCs w:val="18"/>
              </w:rPr>
            </w:pPr>
            <w:r w:rsidRPr="00C76895">
              <w:rPr>
                <w:sz w:val="18"/>
                <w:szCs w:val="18"/>
              </w:rPr>
              <w:t xml:space="preserve">            </w:t>
            </w:r>
            <w:r w:rsidR="00C76895">
              <w:rPr>
                <w:sz w:val="18"/>
                <w:szCs w:val="18"/>
              </w:rPr>
              <w:br/>
              <w:t xml:space="preserve">           </w:t>
            </w:r>
            <w:r w:rsidRPr="00C76895">
              <w:rPr>
                <w:sz w:val="18"/>
                <w:szCs w:val="18"/>
              </w:rPr>
              <w:t xml:space="preserve">66 </w:t>
            </w:r>
          </w:p>
        </w:tc>
      </w:tr>
      <w:tr w:rsidR="00AB110E" w:rsidRPr="00C76895" w:rsidTr="00AB110E">
        <w:trPr>
          <w:trHeight w:val="300"/>
        </w:trPr>
        <w:tc>
          <w:tcPr>
            <w:tcW w:w="4080" w:type="dxa"/>
            <w:noWrap/>
            <w:hideMark/>
          </w:tcPr>
          <w:p w:rsidR="00AB110E" w:rsidRPr="00C76895" w:rsidRDefault="00AB110E">
            <w:pPr>
              <w:rPr>
                <w:sz w:val="18"/>
                <w:szCs w:val="18"/>
              </w:rPr>
            </w:pPr>
            <w:r w:rsidRPr="00C76895">
              <w:rPr>
                <w:sz w:val="18"/>
                <w:szCs w:val="18"/>
              </w:rPr>
              <w:t>Wijk-werken Maarkedal (VDAB)</w:t>
            </w:r>
          </w:p>
        </w:tc>
        <w:tc>
          <w:tcPr>
            <w:tcW w:w="880" w:type="dxa"/>
            <w:noWrap/>
            <w:hideMark/>
          </w:tcPr>
          <w:p w:rsidR="00AB110E" w:rsidRPr="00C76895" w:rsidRDefault="00AB110E">
            <w:pPr>
              <w:rPr>
                <w:sz w:val="18"/>
                <w:szCs w:val="18"/>
              </w:rPr>
            </w:pPr>
            <w:r w:rsidRPr="00C76895">
              <w:rPr>
                <w:sz w:val="18"/>
                <w:szCs w:val="18"/>
              </w:rPr>
              <w:t xml:space="preserve">              5 </w:t>
            </w:r>
          </w:p>
        </w:tc>
      </w:tr>
      <w:tr w:rsidR="00AB110E" w:rsidRPr="00C76895" w:rsidTr="00AB110E">
        <w:trPr>
          <w:trHeight w:val="300"/>
        </w:trPr>
        <w:tc>
          <w:tcPr>
            <w:tcW w:w="4080" w:type="dxa"/>
            <w:noWrap/>
            <w:hideMark/>
          </w:tcPr>
          <w:p w:rsidR="00AB110E" w:rsidRPr="00C76895" w:rsidRDefault="00AB110E">
            <w:pPr>
              <w:rPr>
                <w:sz w:val="18"/>
                <w:szCs w:val="18"/>
              </w:rPr>
            </w:pPr>
            <w:r w:rsidRPr="00C76895">
              <w:rPr>
                <w:sz w:val="18"/>
                <w:szCs w:val="18"/>
              </w:rPr>
              <w:t>WIJK-WERKEN KINA</w:t>
            </w:r>
          </w:p>
        </w:tc>
        <w:tc>
          <w:tcPr>
            <w:tcW w:w="880" w:type="dxa"/>
            <w:noWrap/>
            <w:hideMark/>
          </w:tcPr>
          <w:p w:rsidR="00AB110E" w:rsidRPr="00C76895" w:rsidRDefault="00AB110E">
            <w:pPr>
              <w:rPr>
                <w:sz w:val="18"/>
                <w:szCs w:val="18"/>
              </w:rPr>
            </w:pPr>
            <w:r w:rsidRPr="00C76895">
              <w:rPr>
                <w:sz w:val="18"/>
                <w:szCs w:val="18"/>
              </w:rPr>
              <w:t xml:space="preserve">            </w:t>
            </w:r>
            <w:r w:rsidR="00C76895">
              <w:rPr>
                <w:sz w:val="18"/>
                <w:szCs w:val="18"/>
              </w:rPr>
              <w:br/>
              <w:t xml:space="preserve">           </w:t>
            </w:r>
            <w:r w:rsidRPr="00C76895">
              <w:rPr>
                <w:sz w:val="18"/>
                <w:szCs w:val="18"/>
              </w:rPr>
              <w:t xml:space="preserve">62 </w:t>
            </w:r>
          </w:p>
        </w:tc>
      </w:tr>
      <w:tr w:rsidR="00AB110E" w:rsidRPr="00C76895" w:rsidTr="00AB110E">
        <w:trPr>
          <w:trHeight w:val="300"/>
        </w:trPr>
        <w:tc>
          <w:tcPr>
            <w:tcW w:w="4080" w:type="dxa"/>
            <w:noWrap/>
            <w:hideMark/>
          </w:tcPr>
          <w:p w:rsidR="00AB110E" w:rsidRPr="00C76895" w:rsidRDefault="00AB110E">
            <w:pPr>
              <w:rPr>
                <w:sz w:val="18"/>
                <w:szCs w:val="18"/>
              </w:rPr>
            </w:pPr>
            <w:r w:rsidRPr="00C76895">
              <w:rPr>
                <w:sz w:val="18"/>
                <w:szCs w:val="18"/>
              </w:rPr>
              <w:t>Wijk-werken Tongeren (VDAB)</w:t>
            </w:r>
          </w:p>
        </w:tc>
        <w:tc>
          <w:tcPr>
            <w:tcW w:w="880" w:type="dxa"/>
            <w:noWrap/>
            <w:hideMark/>
          </w:tcPr>
          <w:p w:rsidR="00AB110E" w:rsidRPr="00C76895" w:rsidRDefault="00AB110E">
            <w:pPr>
              <w:rPr>
                <w:sz w:val="18"/>
                <w:szCs w:val="18"/>
              </w:rPr>
            </w:pPr>
            <w:r w:rsidRPr="00C76895">
              <w:rPr>
                <w:sz w:val="18"/>
                <w:szCs w:val="18"/>
              </w:rPr>
              <w:t xml:space="preserve">            </w:t>
            </w:r>
            <w:r w:rsidR="00C76895">
              <w:rPr>
                <w:sz w:val="18"/>
                <w:szCs w:val="18"/>
              </w:rPr>
              <w:br/>
              <w:t xml:space="preserve">           </w:t>
            </w:r>
            <w:r w:rsidRPr="00C76895">
              <w:rPr>
                <w:sz w:val="18"/>
                <w:szCs w:val="18"/>
              </w:rPr>
              <w:t xml:space="preserve">34 </w:t>
            </w:r>
          </w:p>
        </w:tc>
      </w:tr>
      <w:tr w:rsidR="00AB110E" w:rsidRPr="00C76895" w:rsidTr="00AB110E">
        <w:trPr>
          <w:trHeight w:val="300"/>
        </w:trPr>
        <w:tc>
          <w:tcPr>
            <w:tcW w:w="4080" w:type="dxa"/>
            <w:noWrap/>
            <w:hideMark/>
          </w:tcPr>
          <w:p w:rsidR="00AB110E" w:rsidRPr="00C76895" w:rsidRDefault="00AB110E">
            <w:pPr>
              <w:rPr>
                <w:sz w:val="18"/>
                <w:szCs w:val="18"/>
              </w:rPr>
            </w:pPr>
            <w:r w:rsidRPr="00C76895">
              <w:rPr>
                <w:sz w:val="18"/>
                <w:szCs w:val="18"/>
              </w:rPr>
              <w:t>Wijk-werken Essen (VDAB)</w:t>
            </w:r>
          </w:p>
        </w:tc>
        <w:tc>
          <w:tcPr>
            <w:tcW w:w="880" w:type="dxa"/>
            <w:noWrap/>
            <w:hideMark/>
          </w:tcPr>
          <w:p w:rsidR="00AB110E" w:rsidRPr="00C76895" w:rsidRDefault="00AB110E">
            <w:pPr>
              <w:rPr>
                <w:sz w:val="18"/>
                <w:szCs w:val="18"/>
              </w:rPr>
            </w:pPr>
            <w:r w:rsidRPr="00C76895">
              <w:rPr>
                <w:sz w:val="18"/>
                <w:szCs w:val="18"/>
              </w:rPr>
              <w:t xml:space="preserve">            </w:t>
            </w:r>
            <w:r w:rsidR="00C76895">
              <w:rPr>
                <w:sz w:val="18"/>
                <w:szCs w:val="18"/>
              </w:rPr>
              <w:br/>
              <w:t xml:space="preserve">           </w:t>
            </w:r>
            <w:r w:rsidRPr="00C76895">
              <w:rPr>
                <w:sz w:val="18"/>
                <w:szCs w:val="18"/>
              </w:rPr>
              <w:t xml:space="preserve">11 </w:t>
            </w:r>
          </w:p>
        </w:tc>
      </w:tr>
      <w:tr w:rsidR="00AB110E" w:rsidRPr="00C76895" w:rsidTr="00AB110E">
        <w:trPr>
          <w:trHeight w:val="300"/>
        </w:trPr>
        <w:tc>
          <w:tcPr>
            <w:tcW w:w="4080" w:type="dxa"/>
            <w:noWrap/>
            <w:hideMark/>
          </w:tcPr>
          <w:p w:rsidR="00AB110E" w:rsidRPr="00C76895" w:rsidRDefault="00AB110E">
            <w:pPr>
              <w:rPr>
                <w:sz w:val="18"/>
                <w:szCs w:val="18"/>
              </w:rPr>
            </w:pPr>
            <w:r w:rsidRPr="00C76895">
              <w:rPr>
                <w:sz w:val="18"/>
                <w:szCs w:val="18"/>
              </w:rPr>
              <w:t>Wijk-werken Brakel (VDAB)</w:t>
            </w:r>
          </w:p>
        </w:tc>
        <w:tc>
          <w:tcPr>
            <w:tcW w:w="880" w:type="dxa"/>
            <w:noWrap/>
            <w:hideMark/>
          </w:tcPr>
          <w:p w:rsidR="00AB110E" w:rsidRPr="00C76895" w:rsidRDefault="00AB110E">
            <w:pPr>
              <w:rPr>
                <w:sz w:val="18"/>
                <w:szCs w:val="18"/>
              </w:rPr>
            </w:pPr>
            <w:r w:rsidRPr="00C76895">
              <w:rPr>
                <w:sz w:val="18"/>
                <w:szCs w:val="18"/>
              </w:rPr>
              <w:t xml:space="preserve">            </w:t>
            </w:r>
            <w:r w:rsidR="00C76895">
              <w:rPr>
                <w:sz w:val="18"/>
                <w:szCs w:val="18"/>
              </w:rPr>
              <w:br/>
              <w:t xml:space="preserve">           </w:t>
            </w:r>
            <w:r w:rsidRPr="00C76895">
              <w:rPr>
                <w:sz w:val="18"/>
                <w:szCs w:val="18"/>
              </w:rPr>
              <w:t xml:space="preserve">15 </w:t>
            </w:r>
          </w:p>
        </w:tc>
      </w:tr>
      <w:tr w:rsidR="00AB110E" w:rsidRPr="00C76895" w:rsidTr="00AB110E">
        <w:trPr>
          <w:trHeight w:val="300"/>
        </w:trPr>
        <w:tc>
          <w:tcPr>
            <w:tcW w:w="4080" w:type="dxa"/>
            <w:noWrap/>
            <w:hideMark/>
          </w:tcPr>
          <w:p w:rsidR="00AB110E" w:rsidRPr="00C76895" w:rsidRDefault="00AB110E">
            <w:pPr>
              <w:rPr>
                <w:sz w:val="18"/>
                <w:szCs w:val="18"/>
              </w:rPr>
            </w:pPr>
            <w:r w:rsidRPr="00C76895">
              <w:rPr>
                <w:sz w:val="18"/>
                <w:szCs w:val="18"/>
              </w:rPr>
              <w:t>Wijk-werken Stabroek (VDAB)</w:t>
            </w:r>
          </w:p>
        </w:tc>
        <w:tc>
          <w:tcPr>
            <w:tcW w:w="880" w:type="dxa"/>
            <w:noWrap/>
            <w:hideMark/>
          </w:tcPr>
          <w:p w:rsidR="00AB110E" w:rsidRPr="00C76895" w:rsidRDefault="00AB110E">
            <w:pPr>
              <w:rPr>
                <w:sz w:val="18"/>
                <w:szCs w:val="18"/>
              </w:rPr>
            </w:pPr>
            <w:r w:rsidRPr="00C76895">
              <w:rPr>
                <w:sz w:val="18"/>
                <w:szCs w:val="18"/>
              </w:rPr>
              <w:t xml:space="preserve">            </w:t>
            </w:r>
            <w:r w:rsidR="00C76895">
              <w:rPr>
                <w:sz w:val="18"/>
                <w:szCs w:val="18"/>
              </w:rPr>
              <w:br/>
              <w:t xml:space="preserve">           </w:t>
            </w:r>
            <w:r w:rsidRPr="00C76895">
              <w:rPr>
                <w:sz w:val="18"/>
                <w:szCs w:val="18"/>
              </w:rPr>
              <w:t xml:space="preserve">11 </w:t>
            </w:r>
          </w:p>
        </w:tc>
      </w:tr>
      <w:tr w:rsidR="00AB110E" w:rsidRPr="00C76895" w:rsidTr="00AB110E">
        <w:trPr>
          <w:trHeight w:val="300"/>
        </w:trPr>
        <w:tc>
          <w:tcPr>
            <w:tcW w:w="4080" w:type="dxa"/>
            <w:noWrap/>
            <w:hideMark/>
          </w:tcPr>
          <w:p w:rsidR="00AB110E" w:rsidRPr="00C76895" w:rsidRDefault="00AB110E">
            <w:pPr>
              <w:rPr>
                <w:sz w:val="18"/>
                <w:szCs w:val="18"/>
              </w:rPr>
            </w:pPr>
            <w:r w:rsidRPr="00C76895">
              <w:rPr>
                <w:sz w:val="18"/>
                <w:szCs w:val="18"/>
              </w:rPr>
              <w:t>Wijk-werken Wortegem-Petegem (VDAB)</w:t>
            </w:r>
          </w:p>
        </w:tc>
        <w:tc>
          <w:tcPr>
            <w:tcW w:w="880" w:type="dxa"/>
            <w:noWrap/>
            <w:hideMark/>
          </w:tcPr>
          <w:p w:rsidR="00AB110E" w:rsidRPr="00C76895" w:rsidRDefault="00AB110E">
            <w:pPr>
              <w:rPr>
                <w:sz w:val="18"/>
                <w:szCs w:val="18"/>
              </w:rPr>
            </w:pPr>
            <w:r w:rsidRPr="00C76895">
              <w:rPr>
                <w:sz w:val="18"/>
                <w:szCs w:val="18"/>
              </w:rPr>
              <w:t xml:space="preserve">            </w:t>
            </w:r>
            <w:r w:rsidR="00C76895">
              <w:rPr>
                <w:sz w:val="18"/>
                <w:szCs w:val="18"/>
              </w:rPr>
              <w:br/>
              <w:t xml:space="preserve">           </w:t>
            </w:r>
            <w:r w:rsidRPr="00C76895">
              <w:rPr>
                <w:sz w:val="18"/>
                <w:szCs w:val="18"/>
              </w:rPr>
              <w:t xml:space="preserve">10 </w:t>
            </w:r>
          </w:p>
        </w:tc>
      </w:tr>
      <w:tr w:rsidR="00AB110E" w:rsidRPr="00C76895" w:rsidTr="00AB110E">
        <w:trPr>
          <w:trHeight w:val="300"/>
        </w:trPr>
        <w:tc>
          <w:tcPr>
            <w:tcW w:w="4080" w:type="dxa"/>
            <w:noWrap/>
            <w:hideMark/>
          </w:tcPr>
          <w:p w:rsidR="00AB110E" w:rsidRPr="00C76895" w:rsidRDefault="00AB110E">
            <w:pPr>
              <w:rPr>
                <w:sz w:val="18"/>
                <w:szCs w:val="18"/>
              </w:rPr>
            </w:pPr>
            <w:r w:rsidRPr="00C76895">
              <w:rPr>
                <w:sz w:val="18"/>
                <w:szCs w:val="18"/>
              </w:rPr>
              <w:t>Wijk-werken Kluisbergen (VDAB)</w:t>
            </w:r>
          </w:p>
        </w:tc>
        <w:tc>
          <w:tcPr>
            <w:tcW w:w="880" w:type="dxa"/>
            <w:noWrap/>
            <w:hideMark/>
          </w:tcPr>
          <w:p w:rsidR="00AB110E" w:rsidRPr="00C76895" w:rsidRDefault="00AB110E">
            <w:pPr>
              <w:rPr>
                <w:sz w:val="18"/>
                <w:szCs w:val="18"/>
              </w:rPr>
            </w:pPr>
            <w:r w:rsidRPr="00C76895">
              <w:rPr>
                <w:sz w:val="18"/>
                <w:szCs w:val="18"/>
              </w:rPr>
              <w:t xml:space="preserve">              8 </w:t>
            </w:r>
          </w:p>
        </w:tc>
      </w:tr>
      <w:tr w:rsidR="00AB110E" w:rsidRPr="00C76895" w:rsidTr="00AB110E">
        <w:trPr>
          <w:trHeight w:val="300"/>
        </w:trPr>
        <w:tc>
          <w:tcPr>
            <w:tcW w:w="4080" w:type="dxa"/>
            <w:noWrap/>
            <w:hideMark/>
          </w:tcPr>
          <w:p w:rsidR="00AB110E" w:rsidRPr="00C76895" w:rsidRDefault="00AB110E">
            <w:pPr>
              <w:rPr>
                <w:sz w:val="18"/>
                <w:szCs w:val="18"/>
              </w:rPr>
            </w:pPr>
            <w:r w:rsidRPr="00C76895">
              <w:rPr>
                <w:sz w:val="18"/>
                <w:szCs w:val="18"/>
              </w:rPr>
              <w:t>Wijk-werken Spiere-Helkijn (VDAB)</w:t>
            </w:r>
          </w:p>
        </w:tc>
        <w:tc>
          <w:tcPr>
            <w:tcW w:w="880" w:type="dxa"/>
            <w:noWrap/>
            <w:hideMark/>
          </w:tcPr>
          <w:p w:rsidR="00AB110E" w:rsidRPr="00C76895" w:rsidRDefault="00AB110E">
            <w:pPr>
              <w:rPr>
                <w:sz w:val="18"/>
                <w:szCs w:val="18"/>
              </w:rPr>
            </w:pPr>
            <w:r w:rsidRPr="00C76895">
              <w:rPr>
                <w:sz w:val="18"/>
                <w:szCs w:val="18"/>
              </w:rPr>
              <w:t xml:space="preserve">              3 </w:t>
            </w:r>
          </w:p>
        </w:tc>
      </w:tr>
      <w:tr w:rsidR="00AB110E" w:rsidRPr="00C76895" w:rsidTr="00AB110E">
        <w:trPr>
          <w:trHeight w:val="300"/>
        </w:trPr>
        <w:tc>
          <w:tcPr>
            <w:tcW w:w="4080" w:type="dxa"/>
            <w:noWrap/>
            <w:hideMark/>
          </w:tcPr>
          <w:p w:rsidR="00AB110E" w:rsidRPr="00C76895" w:rsidRDefault="00AB110E">
            <w:pPr>
              <w:rPr>
                <w:sz w:val="18"/>
                <w:szCs w:val="18"/>
              </w:rPr>
            </w:pPr>
            <w:r w:rsidRPr="00C76895">
              <w:rPr>
                <w:sz w:val="18"/>
                <w:szCs w:val="18"/>
              </w:rPr>
              <w:t>Wijk-werken Dentergem (VDAB)</w:t>
            </w:r>
          </w:p>
          <w:p w:rsidR="00C76895" w:rsidRPr="00C76895" w:rsidRDefault="00C76895">
            <w:pPr>
              <w:rPr>
                <w:sz w:val="18"/>
                <w:szCs w:val="18"/>
              </w:rPr>
            </w:pPr>
          </w:p>
          <w:p w:rsidR="00C76895" w:rsidRPr="00C76895" w:rsidRDefault="00C76895">
            <w:pPr>
              <w:rPr>
                <w:sz w:val="18"/>
                <w:szCs w:val="18"/>
              </w:rPr>
            </w:pPr>
          </w:p>
        </w:tc>
        <w:tc>
          <w:tcPr>
            <w:tcW w:w="880" w:type="dxa"/>
            <w:noWrap/>
            <w:hideMark/>
          </w:tcPr>
          <w:p w:rsidR="00AB110E" w:rsidRPr="00C76895" w:rsidRDefault="00AB110E">
            <w:pPr>
              <w:rPr>
                <w:sz w:val="18"/>
                <w:szCs w:val="18"/>
              </w:rPr>
            </w:pPr>
            <w:r w:rsidRPr="00C76895">
              <w:rPr>
                <w:sz w:val="18"/>
                <w:szCs w:val="18"/>
              </w:rPr>
              <w:t xml:space="preserve">              7 </w:t>
            </w:r>
          </w:p>
        </w:tc>
      </w:tr>
      <w:tr w:rsidR="00AB110E" w:rsidRPr="00C76895" w:rsidTr="00AB110E">
        <w:trPr>
          <w:trHeight w:val="300"/>
        </w:trPr>
        <w:tc>
          <w:tcPr>
            <w:tcW w:w="4080" w:type="dxa"/>
            <w:noWrap/>
            <w:hideMark/>
          </w:tcPr>
          <w:p w:rsidR="00AB110E" w:rsidRPr="00C76895" w:rsidRDefault="00AB110E">
            <w:pPr>
              <w:rPr>
                <w:sz w:val="18"/>
                <w:szCs w:val="18"/>
              </w:rPr>
            </w:pPr>
            <w:r w:rsidRPr="00C76895">
              <w:rPr>
                <w:sz w:val="18"/>
                <w:szCs w:val="18"/>
              </w:rPr>
              <w:t>Wijk-werken Zaventem (VDAB)</w:t>
            </w:r>
          </w:p>
        </w:tc>
        <w:tc>
          <w:tcPr>
            <w:tcW w:w="880" w:type="dxa"/>
            <w:noWrap/>
            <w:hideMark/>
          </w:tcPr>
          <w:p w:rsidR="00AB110E" w:rsidRPr="00C76895" w:rsidRDefault="00AB110E">
            <w:pPr>
              <w:rPr>
                <w:sz w:val="18"/>
                <w:szCs w:val="18"/>
              </w:rPr>
            </w:pPr>
            <w:r w:rsidRPr="00C76895">
              <w:rPr>
                <w:sz w:val="18"/>
                <w:szCs w:val="18"/>
              </w:rPr>
              <w:t xml:space="preserve">            </w:t>
            </w:r>
            <w:r w:rsidR="00C76895">
              <w:rPr>
                <w:sz w:val="18"/>
                <w:szCs w:val="18"/>
              </w:rPr>
              <w:br/>
              <w:t xml:space="preserve">           </w:t>
            </w:r>
            <w:r w:rsidRPr="00C76895">
              <w:rPr>
                <w:sz w:val="18"/>
                <w:szCs w:val="18"/>
              </w:rPr>
              <w:t xml:space="preserve">10 </w:t>
            </w:r>
          </w:p>
        </w:tc>
      </w:tr>
      <w:tr w:rsidR="00AB110E" w:rsidRPr="00C76895" w:rsidTr="00AB110E">
        <w:trPr>
          <w:trHeight w:val="300"/>
        </w:trPr>
        <w:tc>
          <w:tcPr>
            <w:tcW w:w="4080" w:type="dxa"/>
            <w:noWrap/>
            <w:hideMark/>
          </w:tcPr>
          <w:p w:rsidR="00AB110E" w:rsidRPr="00C76895" w:rsidRDefault="00AB110E">
            <w:pPr>
              <w:rPr>
                <w:sz w:val="18"/>
                <w:szCs w:val="18"/>
              </w:rPr>
            </w:pPr>
            <w:r w:rsidRPr="00C76895">
              <w:rPr>
                <w:sz w:val="18"/>
                <w:szCs w:val="18"/>
              </w:rPr>
              <w:t>Wijk-werken Meise (VDAB)</w:t>
            </w:r>
          </w:p>
        </w:tc>
        <w:tc>
          <w:tcPr>
            <w:tcW w:w="880" w:type="dxa"/>
            <w:noWrap/>
            <w:hideMark/>
          </w:tcPr>
          <w:p w:rsidR="00AB110E" w:rsidRPr="00C76895" w:rsidRDefault="00AB110E">
            <w:pPr>
              <w:rPr>
                <w:sz w:val="18"/>
                <w:szCs w:val="18"/>
              </w:rPr>
            </w:pPr>
            <w:r w:rsidRPr="00C76895">
              <w:rPr>
                <w:sz w:val="18"/>
                <w:szCs w:val="18"/>
              </w:rPr>
              <w:t xml:space="preserve">              4 </w:t>
            </w:r>
          </w:p>
        </w:tc>
      </w:tr>
      <w:tr w:rsidR="00AB110E" w:rsidRPr="00C76895" w:rsidTr="00AB110E">
        <w:trPr>
          <w:trHeight w:val="300"/>
        </w:trPr>
        <w:tc>
          <w:tcPr>
            <w:tcW w:w="4080" w:type="dxa"/>
            <w:noWrap/>
            <w:hideMark/>
          </w:tcPr>
          <w:p w:rsidR="00AB110E" w:rsidRPr="00C76895" w:rsidRDefault="00AB110E">
            <w:pPr>
              <w:rPr>
                <w:sz w:val="18"/>
                <w:szCs w:val="18"/>
              </w:rPr>
            </w:pPr>
            <w:r w:rsidRPr="00C76895">
              <w:rPr>
                <w:sz w:val="18"/>
                <w:szCs w:val="18"/>
              </w:rPr>
              <w:t>Wijk-werken Overijse (VDAB)</w:t>
            </w:r>
          </w:p>
        </w:tc>
        <w:tc>
          <w:tcPr>
            <w:tcW w:w="880" w:type="dxa"/>
            <w:noWrap/>
            <w:hideMark/>
          </w:tcPr>
          <w:p w:rsidR="00AB110E" w:rsidRPr="00C76895" w:rsidRDefault="00AB110E">
            <w:pPr>
              <w:rPr>
                <w:sz w:val="18"/>
                <w:szCs w:val="18"/>
              </w:rPr>
            </w:pPr>
            <w:r w:rsidRPr="00C76895">
              <w:rPr>
                <w:sz w:val="18"/>
                <w:szCs w:val="18"/>
              </w:rPr>
              <w:t xml:space="preserve">              2 </w:t>
            </w:r>
          </w:p>
        </w:tc>
      </w:tr>
      <w:tr w:rsidR="00AB110E" w:rsidRPr="00C76895" w:rsidTr="00AB110E">
        <w:trPr>
          <w:trHeight w:val="300"/>
        </w:trPr>
        <w:tc>
          <w:tcPr>
            <w:tcW w:w="4080" w:type="dxa"/>
            <w:noWrap/>
            <w:hideMark/>
          </w:tcPr>
          <w:p w:rsidR="00AB110E" w:rsidRPr="00C76895" w:rsidRDefault="00AB110E">
            <w:pPr>
              <w:rPr>
                <w:b/>
                <w:bCs/>
                <w:sz w:val="18"/>
                <w:szCs w:val="18"/>
              </w:rPr>
            </w:pPr>
            <w:r w:rsidRPr="00C76895">
              <w:rPr>
                <w:b/>
                <w:bCs/>
                <w:sz w:val="18"/>
                <w:szCs w:val="18"/>
              </w:rPr>
              <w:t>Eindtotaal</w:t>
            </w:r>
          </w:p>
        </w:tc>
        <w:tc>
          <w:tcPr>
            <w:tcW w:w="880" w:type="dxa"/>
            <w:noWrap/>
            <w:hideMark/>
          </w:tcPr>
          <w:p w:rsidR="00AB110E" w:rsidRPr="00C76895" w:rsidRDefault="00AB110E">
            <w:pPr>
              <w:rPr>
                <w:b/>
                <w:bCs/>
                <w:sz w:val="18"/>
                <w:szCs w:val="18"/>
              </w:rPr>
            </w:pPr>
            <w:r w:rsidRPr="00C76895">
              <w:rPr>
                <w:b/>
                <w:bCs/>
                <w:sz w:val="18"/>
                <w:szCs w:val="18"/>
              </w:rPr>
              <w:t xml:space="preserve">      6.815 </w:t>
            </w:r>
          </w:p>
        </w:tc>
      </w:tr>
    </w:tbl>
    <w:p w:rsidR="00101921" w:rsidRDefault="00101921"/>
    <w:p w:rsidR="00BD5C2F" w:rsidRDefault="00BD5C2F" w:rsidP="00BD5C2F">
      <w:pPr>
        <w:jc w:val="both"/>
      </w:pPr>
      <w:r>
        <w:t>Bij gemeenten / samenwerkingsverbanden waarbij vermeld staat “(VDAB)” wordt de rol van organisator wijk-werken voorlopig of definitief opgenomen door VDAB. Voor de 3 samenwerkingsverbanden waarbij dit het geval is geldt dat het gaat om een voorlopige opname van deze rol door VDAB. Alle drie hebben ze de intentie om uiterlijk tegen de zomer van 2018 deze rol over te nemen van VDAB.</w:t>
      </w:r>
    </w:p>
    <w:p w:rsidR="00B50F2D" w:rsidRDefault="00B50F2D" w:rsidP="00E31380"/>
    <w:sectPr w:rsidR="00B50F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2F4040"/>
    <w:multiLevelType w:val="hybridMultilevel"/>
    <w:tmpl w:val="0BA29AF6"/>
    <w:lvl w:ilvl="0" w:tplc="19C28C06">
      <w:start w:val="1"/>
      <w:numFmt w:val="bullet"/>
      <w:lvlText w:val="­"/>
      <w:lvlJc w:val="left"/>
      <w:pPr>
        <w:ind w:left="1145" w:hanging="360"/>
      </w:pPr>
      <w:rPr>
        <w:rFonts w:ascii="Courier New" w:hAnsi="Courier New" w:hint="default"/>
      </w:rPr>
    </w:lvl>
    <w:lvl w:ilvl="1" w:tplc="08130003" w:tentative="1">
      <w:start w:val="1"/>
      <w:numFmt w:val="bullet"/>
      <w:lvlText w:val="o"/>
      <w:lvlJc w:val="left"/>
      <w:pPr>
        <w:ind w:left="1865" w:hanging="360"/>
      </w:pPr>
      <w:rPr>
        <w:rFonts w:ascii="Courier New" w:hAnsi="Courier New" w:cs="Courier New" w:hint="default"/>
      </w:rPr>
    </w:lvl>
    <w:lvl w:ilvl="2" w:tplc="08130005" w:tentative="1">
      <w:start w:val="1"/>
      <w:numFmt w:val="bullet"/>
      <w:lvlText w:val=""/>
      <w:lvlJc w:val="left"/>
      <w:pPr>
        <w:ind w:left="2585" w:hanging="360"/>
      </w:pPr>
      <w:rPr>
        <w:rFonts w:ascii="Wingdings" w:hAnsi="Wingdings" w:hint="default"/>
      </w:rPr>
    </w:lvl>
    <w:lvl w:ilvl="3" w:tplc="08130001" w:tentative="1">
      <w:start w:val="1"/>
      <w:numFmt w:val="bullet"/>
      <w:lvlText w:val=""/>
      <w:lvlJc w:val="left"/>
      <w:pPr>
        <w:ind w:left="3305" w:hanging="360"/>
      </w:pPr>
      <w:rPr>
        <w:rFonts w:ascii="Symbol" w:hAnsi="Symbol" w:hint="default"/>
      </w:rPr>
    </w:lvl>
    <w:lvl w:ilvl="4" w:tplc="08130003" w:tentative="1">
      <w:start w:val="1"/>
      <w:numFmt w:val="bullet"/>
      <w:lvlText w:val="o"/>
      <w:lvlJc w:val="left"/>
      <w:pPr>
        <w:ind w:left="4025" w:hanging="360"/>
      </w:pPr>
      <w:rPr>
        <w:rFonts w:ascii="Courier New" w:hAnsi="Courier New" w:cs="Courier New" w:hint="default"/>
      </w:rPr>
    </w:lvl>
    <w:lvl w:ilvl="5" w:tplc="08130005" w:tentative="1">
      <w:start w:val="1"/>
      <w:numFmt w:val="bullet"/>
      <w:lvlText w:val=""/>
      <w:lvlJc w:val="left"/>
      <w:pPr>
        <w:ind w:left="4745" w:hanging="360"/>
      </w:pPr>
      <w:rPr>
        <w:rFonts w:ascii="Wingdings" w:hAnsi="Wingdings" w:hint="default"/>
      </w:rPr>
    </w:lvl>
    <w:lvl w:ilvl="6" w:tplc="08130001" w:tentative="1">
      <w:start w:val="1"/>
      <w:numFmt w:val="bullet"/>
      <w:lvlText w:val=""/>
      <w:lvlJc w:val="left"/>
      <w:pPr>
        <w:ind w:left="5465" w:hanging="360"/>
      </w:pPr>
      <w:rPr>
        <w:rFonts w:ascii="Symbol" w:hAnsi="Symbol" w:hint="default"/>
      </w:rPr>
    </w:lvl>
    <w:lvl w:ilvl="7" w:tplc="08130003" w:tentative="1">
      <w:start w:val="1"/>
      <w:numFmt w:val="bullet"/>
      <w:lvlText w:val="o"/>
      <w:lvlJc w:val="left"/>
      <w:pPr>
        <w:ind w:left="6185" w:hanging="360"/>
      </w:pPr>
      <w:rPr>
        <w:rFonts w:ascii="Courier New" w:hAnsi="Courier New" w:cs="Courier New" w:hint="default"/>
      </w:rPr>
    </w:lvl>
    <w:lvl w:ilvl="8" w:tplc="08130005" w:tentative="1">
      <w:start w:val="1"/>
      <w:numFmt w:val="bullet"/>
      <w:lvlText w:val=""/>
      <w:lvlJc w:val="left"/>
      <w:pPr>
        <w:ind w:left="69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921"/>
    <w:rsid w:val="00101921"/>
    <w:rsid w:val="00154C4D"/>
    <w:rsid w:val="00236795"/>
    <w:rsid w:val="00386647"/>
    <w:rsid w:val="003D4B6D"/>
    <w:rsid w:val="004B231B"/>
    <w:rsid w:val="007B2DBD"/>
    <w:rsid w:val="00AB110E"/>
    <w:rsid w:val="00B50F2D"/>
    <w:rsid w:val="00BD5C2F"/>
    <w:rsid w:val="00C76895"/>
    <w:rsid w:val="00E01023"/>
    <w:rsid w:val="00E31380"/>
    <w:rsid w:val="00F467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FBB88B-C1CD-4E0E-A921-C6D22A75B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0192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1921"/>
    <w:rPr>
      <w:rFonts w:ascii="Tahoma" w:hAnsi="Tahoma" w:cs="Tahoma"/>
      <w:sz w:val="16"/>
      <w:szCs w:val="16"/>
    </w:rPr>
  </w:style>
  <w:style w:type="paragraph" w:styleId="Lijstalinea">
    <w:name w:val="List Paragraph"/>
    <w:basedOn w:val="Standaard"/>
    <w:uiPriority w:val="34"/>
    <w:qFormat/>
    <w:rsid w:val="00101921"/>
    <w:pPr>
      <w:spacing w:after="0" w:line="240" w:lineRule="auto"/>
      <w:ind w:left="720"/>
    </w:pPr>
    <w:rPr>
      <w:rFonts w:ascii="Calibri" w:hAnsi="Calibri" w:cs="Times New Roman"/>
    </w:rPr>
  </w:style>
  <w:style w:type="table" w:styleId="Tabelraster">
    <w:name w:val="Table Grid"/>
    <w:basedOn w:val="Standaardtabel"/>
    <w:uiPriority w:val="59"/>
    <w:rsid w:val="00AB1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09937">
      <w:bodyDiv w:val="1"/>
      <w:marLeft w:val="0"/>
      <w:marRight w:val="0"/>
      <w:marTop w:val="0"/>
      <w:marBottom w:val="0"/>
      <w:divBdr>
        <w:top w:val="none" w:sz="0" w:space="0" w:color="auto"/>
        <w:left w:val="none" w:sz="0" w:space="0" w:color="auto"/>
        <w:bottom w:val="none" w:sz="0" w:space="0" w:color="auto"/>
        <w:right w:val="none" w:sz="0" w:space="0" w:color="auto"/>
      </w:divBdr>
    </w:div>
    <w:div w:id="4547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customXml" Target="../customXml/item2.xml"/><Relationship Id="rId5" Type="http://schemas.openxmlformats.org/officeDocument/2006/relationships/image" Target="media/image1.emf"/><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C16D4D6C546243A4BC03670D95EFBC" ma:contentTypeVersion="1" ma:contentTypeDescription="Een nieuw document maken." ma:contentTypeScope="" ma:versionID="299e8a23bbf5210eb8fe286a9deeffa1">
  <xsd:schema xmlns:xsd="http://www.w3.org/2001/XMLSchema" xmlns:xs="http://www.w3.org/2001/XMLSchema" xmlns:p="http://schemas.microsoft.com/office/2006/metadata/properties" targetNamespace="http://schemas.microsoft.com/office/2006/metadata/properties" ma:root="true" ma:fieldsID="a44ebf640e2479a04c5d51aeb5ae438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A0DA6A-281B-490C-881A-2199DCAC4CB7}"/>
</file>

<file path=customXml/itemProps2.xml><?xml version="1.0" encoding="utf-8"?>
<ds:datastoreItem xmlns:ds="http://schemas.openxmlformats.org/officeDocument/2006/customXml" ds:itemID="{531CCEB1-4EFB-4C44-AED7-C37433DEA671}"/>
</file>

<file path=customXml/itemProps3.xml><?xml version="1.0" encoding="utf-8"?>
<ds:datastoreItem xmlns:ds="http://schemas.openxmlformats.org/officeDocument/2006/customXml" ds:itemID="{F96EEFEB-2E8E-4F5B-A0D4-CDA0164A1B8C}"/>
</file>

<file path=docProps/app.xml><?xml version="1.0" encoding="utf-8"?>
<Properties xmlns="http://schemas.openxmlformats.org/officeDocument/2006/extended-properties" xmlns:vt="http://schemas.openxmlformats.org/officeDocument/2006/docPropsVTypes">
  <Template>Normal.dotm</Template>
  <TotalTime>1</TotalTime>
  <Pages>3</Pages>
  <Words>580</Words>
  <Characters>3195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VDAB</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rbaetens</dc:creator>
  <cp:lastModifiedBy>Vroman Patricia</cp:lastModifiedBy>
  <cp:revision>2</cp:revision>
  <dcterms:created xsi:type="dcterms:W3CDTF">2018-03-22T09:59:00Z</dcterms:created>
  <dcterms:modified xsi:type="dcterms:W3CDTF">2018-03-22T09:59:00Z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0x0101000AC16D4D6C546243A4BC03670D95EFBC</vt:lpwstr>
  </property>
</Properties>
</file>