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3244" w14:textId="77777777" w:rsidR="00A83143" w:rsidRPr="00733FCD" w:rsidRDefault="00982ECA" w:rsidP="00FC659D">
      <w:pPr>
        <w:pBdr>
          <w:top w:val="single" w:sz="4" w:space="1" w:color="auto"/>
          <w:left w:val="single" w:sz="4" w:space="4" w:color="auto"/>
          <w:bottom w:val="single" w:sz="4" w:space="1" w:color="auto"/>
          <w:right w:val="single" w:sz="4" w:space="4" w:color="auto"/>
        </w:pBdr>
        <w:jc w:val="center"/>
        <w:rPr>
          <w:b/>
          <w:sz w:val="20"/>
          <w:szCs w:val="20"/>
        </w:rPr>
      </w:pPr>
      <w:bookmarkStart w:id="0" w:name="_GoBack"/>
      <w:bookmarkEnd w:id="0"/>
      <w:r w:rsidRPr="00733FCD">
        <w:rPr>
          <w:b/>
          <w:sz w:val="20"/>
          <w:szCs w:val="20"/>
        </w:rPr>
        <w:t>Overzicht van de engagement</w:t>
      </w:r>
      <w:r w:rsidR="00AC034D" w:rsidRPr="00733FCD">
        <w:rPr>
          <w:b/>
          <w:sz w:val="20"/>
          <w:szCs w:val="20"/>
        </w:rPr>
        <w:t xml:space="preserve">en van de provincies voor 2017 </w:t>
      </w:r>
      <w:r w:rsidRPr="00733FCD">
        <w:rPr>
          <w:b/>
          <w:sz w:val="20"/>
          <w:szCs w:val="20"/>
        </w:rPr>
        <w:t>me</w:t>
      </w:r>
      <w:r w:rsidR="00FC659D">
        <w:rPr>
          <w:b/>
          <w:sz w:val="20"/>
          <w:szCs w:val="20"/>
        </w:rPr>
        <w:t>t het daaraan gekoppelde bedrag</w:t>
      </w:r>
    </w:p>
    <w:p w14:paraId="4EDD15AC" w14:textId="77777777" w:rsidR="00F449DE" w:rsidRDefault="00F449DE">
      <w:pPr>
        <w:rPr>
          <w:b/>
          <w:u w:val="single"/>
        </w:rPr>
      </w:pPr>
    </w:p>
    <w:p w14:paraId="12953F74" w14:textId="77777777" w:rsidR="00982ECA" w:rsidRDefault="00982ECA">
      <w:pPr>
        <w:rPr>
          <w:b/>
          <w:u w:val="single"/>
        </w:rPr>
      </w:pPr>
      <w:r>
        <w:rPr>
          <w:b/>
          <w:u w:val="single"/>
        </w:rPr>
        <w:t>Provincie Antwerpen:</w:t>
      </w:r>
    </w:p>
    <w:tbl>
      <w:tblPr>
        <w:tblStyle w:val="Tabelraster1"/>
        <w:tblW w:w="14283" w:type="dxa"/>
        <w:tblLook w:val="04A0" w:firstRow="1" w:lastRow="0" w:firstColumn="1" w:lastColumn="0" w:noHBand="0" w:noVBand="1"/>
      </w:tblPr>
      <w:tblGrid>
        <w:gridCol w:w="4248"/>
        <w:gridCol w:w="5953"/>
        <w:gridCol w:w="1418"/>
        <w:gridCol w:w="2664"/>
      </w:tblGrid>
      <w:tr w:rsidR="00EF47AE" w:rsidRPr="000B028B" w14:paraId="1862527C" w14:textId="77777777" w:rsidTr="00FC659D">
        <w:tc>
          <w:tcPr>
            <w:tcW w:w="4248" w:type="dxa"/>
          </w:tcPr>
          <w:p w14:paraId="02B00210" w14:textId="77777777" w:rsidR="00EF47AE" w:rsidRPr="000B028B" w:rsidRDefault="00F449DE" w:rsidP="00FC659D">
            <w:pPr>
              <w:spacing w:line="276" w:lineRule="auto"/>
              <w:rPr>
                <w:rFonts w:eastAsia="Calibri" w:cs="Calibri"/>
                <w:b/>
                <w:sz w:val="20"/>
                <w:szCs w:val="20"/>
              </w:rPr>
            </w:pPr>
            <w:r w:rsidRPr="000B028B">
              <w:rPr>
                <w:rFonts w:eastAsia="Calibri" w:cs="Calibri"/>
                <w:b/>
                <w:sz w:val="20"/>
                <w:szCs w:val="20"/>
              </w:rPr>
              <w:t>Te continueren engagementen</w:t>
            </w:r>
          </w:p>
        </w:tc>
        <w:tc>
          <w:tcPr>
            <w:tcW w:w="5953" w:type="dxa"/>
          </w:tcPr>
          <w:p w14:paraId="354BC6C7" w14:textId="77777777" w:rsidR="00EF47AE" w:rsidRPr="000B028B" w:rsidRDefault="00EF47AE" w:rsidP="00FC659D">
            <w:pPr>
              <w:spacing w:line="276" w:lineRule="auto"/>
              <w:rPr>
                <w:rFonts w:eastAsia="Calibri" w:cs="Calibri"/>
                <w:b/>
                <w:sz w:val="20"/>
                <w:szCs w:val="20"/>
              </w:rPr>
            </w:pPr>
          </w:p>
        </w:tc>
        <w:tc>
          <w:tcPr>
            <w:tcW w:w="1418" w:type="dxa"/>
          </w:tcPr>
          <w:p w14:paraId="37158528" w14:textId="77777777" w:rsidR="00EF47AE" w:rsidRPr="000B028B" w:rsidRDefault="00FF6DDC" w:rsidP="00FC659D">
            <w:pPr>
              <w:spacing w:line="276" w:lineRule="auto"/>
              <w:rPr>
                <w:rFonts w:eastAsia="Calibri" w:cs="Calibri"/>
                <w:b/>
                <w:sz w:val="20"/>
                <w:szCs w:val="20"/>
              </w:rPr>
            </w:pPr>
            <w:r w:rsidRPr="000B028B">
              <w:rPr>
                <w:rFonts w:eastAsia="Calibri" w:cs="Calibri"/>
                <w:b/>
                <w:sz w:val="20"/>
                <w:szCs w:val="20"/>
              </w:rPr>
              <w:t>Bedrag</w:t>
            </w:r>
          </w:p>
        </w:tc>
        <w:tc>
          <w:tcPr>
            <w:tcW w:w="2664" w:type="dxa"/>
          </w:tcPr>
          <w:p w14:paraId="4FA2173D" w14:textId="77777777" w:rsidR="00EF47AE" w:rsidRPr="000B028B" w:rsidRDefault="00FF6DDC" w:rsidP="00FC659D">
            <w:pPr>
              <w:rPr>
                <w:rFonts w:eastAsia="Calibri" w:cs="Calibri"/>
                <w:b/>
                <w:sz w:val="20"/>
                <w:szCs w:val="20"/>
              </w:rPr>
            </w:pPr>
            <w:r w:rsidRPr="000B028B">
              <w:rPr>
                <w:rFonts w:cstheme="minorHAnsi"/>
                <w:b/>
                <w:sz w:val="20"/>
                <w:szCs w:val="20"/>
              </w:rPr>
              <w:t>Continuerende Entiteit</w:t>
            </w:r>
          </w:p>
        </w:tc>
      </w:tr>
      <w:tr w:rsidR="00EF47AE" w:rsidRPr="000B028B" w14:paraId="0D039D26" w14:textId="77777777" w:rsidTr="00FC659D">
        <w:tc>
          <w:tcPr>
            <w:tcW w:w="4248" w:type="dxa"/>
          </w:tcPr>
          <w:p w14:paraId="0F0311ED"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CGG De Pont</w:t>
            </w:r>
          </w:p>
        </w:tc>
        <w:tc>
          <w:tcPr>
            <w:tcW w:w="5953" w:type="dxa"/>
          </w:tcPr>
          <w:p w14:paraId="03D37164"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Organisatie Time Out IFG in arrondissement Mechelen en Turnhout</w:t>
            </w:r>
          </w:p>
        </w:tc>
        <w:tc>
          <w:tcPr>
            <w:tcW w:w="1418" w:type="dxa"/>
          </w:tcPr>
          <w:p w14:paraId="61B1B6F5"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160.000 </w:t>
            </w:r>
          </w:p>
        </w:tc>
        <w:tc>
          <w:tcPr>
            <w:tcW w:w="2664" w:type="dxa"/>
          </w:tcPr>
          <w:p w14:paraId="79C4C698"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B5D5E9F" w14:textId="77777777" w:rsidTr="00FC659D">
        <w:tc>
          <w:tcPr>
            <w:tcW w:w="4248" w:type="dxa"/>
          </w:tcPr>
          <w:p w14:paraId="47D690A8"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Steunpunt Algemeen Welzijnswerk (Astrov vzw)</w:t>
            </w:r>
          </w:p>
        </w:tc>
        <w:tc>
          <w:tcPr>
            <w:tcW w:w="5953" w:type="dxa"/>
          </w:tcPr>
          <w:p w14:paraId="0D784856"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straathoekwerk en outreachend werken</w:t>
            </w:r>
          </w:p>
        </w:tc>
        <w:tc>
          <w:tcPr>
            <w:tcW w:w="1418" w:type="dxa"/>
          </w:tcPr>
          <w:p w14:paraId="5A7BD3C6"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75.000</w:t>
            </w:r>
          </w:p>
        </w:tc>
        <w:tc>
          <w:tcPr>
            <w:tcW w:w="2664" w:type="dxa"/>
          </w:tcPr>
          <w:p w14:paraId="5B78262C" w14:textId="77777777" w:rsidR="00EF47AE" w:rsidRPr="000B028B" w:rsidRDefault="006A1CDC" w:rsidP="006A1CDC">
            <w:pPr>
              <w:rPr>
                <w:rFonts w:eastAsia="Calibri" w:cs="Calibri"/>
                <w:sz w:val="20"/>
                <w:szCs w:val="20"/>
              </w:rPr>
            </w:pPr>
            <w:r w:rsidRPr="000B028B">
              <w:rPr>
                <w:rFonts w:cstheme="minorHAnsi"/>
                <w:sz w:val="20"/>
                <w:szCs w:val="20"/>
              </w:rPr>
              <w:t>Welzijn en Samenleving</w:t>
            </w:r>
          </w:p>
        </w:tc>
      </w:tr>
      <w:tr w:rsidR="00EF47AE" w:rsidRPr="000B028B" w14:paraId="2E2680E5" w14:textId="77777777" w:rsidTr="00FC659D">
        <w:tc>
          <w:tcPr>
            <w:tcW w:w="4248" w:type="dxa"/>
          </w:tcPr>
          <w:p w14:paraId="3803BE2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Palliatieve hulpverlening Antwerpen vzw</w:t>
            </w:r>
          </w:p>
        </w:tc>
        <w:tc>
          <w:tcPr>
            <w:tcW w:w="5953" w:type="dxa"/>
          </w:tcPr>
          <w:p w14:paraId="02A3719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534A160F"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5C3D139E"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5D1E32F" w14:textId="77777777" w:rsidTr="00FC659D">
        <w:tc>
          <w:tcPr>
            <w:tcW w:w="4248" w:type="dxa"/>
          </w:tcPr>
          <w:p w14:paraId="162BABA2"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Palliatief netwerk Mechelen vzw</w:t>
            </w:r>
          </w:p>
        </w:tc>
        <w:tc>
          <w:tcPr>
            <w:tcW w:w="5953" w:type="dxa"/>
          </w:tcPr>
          <w:p w14:paraId="2464228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308E0D48"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54A05461"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7747C375" w14:textId="77777777" w:rsidTr="00FC659D">
        <w:tc>
          <w:tcPr>
            <w:tcW w:w="4248" w:type="dxa"/>
          </w:tcPr>
          <w:p w14:paraId="000542AB"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Netwerk palliatieve zorg Noorderkempen vzw</w:t>
            </w:r>
          </w:p>
        </w:tc>
        <w:tc>
          <w:tcPr>
            <w:tcW w:w="5953" w:type="dxa"/>
          </w:tcPr>
          <w:p w14:paraId="64DB3D43"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49CA1473"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687F50B3"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01C76C7" w14:textId="77777777" w:rsidTr="00FC659D">
        <w:tc>
          <w:tcPr>
            <w:tcW w:w="4248" w:type="dxa"/>
          </w:tcPr>
          <w:p w14:paraId="172256F1"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Palliatief netwerk arrondissement Turnhout vzw</w:t>
            </w:r>
          </w:p>
        </w:tc>
        <w:tc>
          <w:tcPr>
            <w:tcW w:w="5953" w:type="dxa"/>
          </w:tcPr>
          <w:p w14:paraId="1B6E23B6"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6B5CAD85"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w:t>
            </w:r>
          </w:p>
        </w:tc>
        <w:tc>
          <w:tcPr>
            <w:tcW w:w="2664" w:type="dxa"/>
          </w:tcPr>
          <w:p w14:paraId="5D79AE31"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479ED2E4" w14:textId="77777777" w:rsidTr="00FC659D">
        <w:tc>
          <w:tcPr>
            <w:tcW w:w="4248" w:type="dxa"/>
          </w:tcPr>
          <w:p w14:paraId="400929D0"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CGG Andante</w:t>
            </w:r>
          </w:p>
        </w:tc>
        <w:tc>
          <w:tcPr>
            <w:tcW w:w="5953" w:type="dxa"/>
          </w:tcPr>
          <w:p w14:paraId="3A95D6E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Suïcidepreventie in het jeugdwerk</w:t>
            </w:r>
          </w:p>
        </w:tc>
        <w:tc>
          <w:tcPr>
            <w:tcW w:w="1418" w:type="dxa"/>
          </w:tcPr>
          <w:p w14:paraId="2162E4B7"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73.000</w:t>
            </w:r>
          </w:p>
        </w:tc>
        <w:tc>
          <w:tcPr>
            <w:tcW w:w="2664" w:type="dxa"/>
          </w:tcPr>
          <w:p w14:paraId="69ED172C"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7C8FB3C3" w14:textId="77777777" w:rsidTr="00FC659D">
        <w:tc>
          <w:tcPr>
            <w:tcW w:w="4248" w:type="dxa"/>
          </w:tcPr>
          <w:p w14:paraId="330D61DA"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Vertrouwenscentrum Kindermishandeling</w:t>
            </w:r>
          </w:p>
        </w:tc>
        <w:tc>
          <w:tcPr>
            <w:tcW w:w="5953" w:type="dxa"/>
          </w:tcPr>
          <w:p w14:paraId="236FA6B0"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Uitbouw justitieel luik CO3 en verbinding aanpak kindermishandeling</w:t>
            </w:r>
          </w:p>
        </w:tc>
        <w:tc>
          <w:tcPr>
            <w:tcW w:w="1418" w:type="dxa"/>
          </w:tcPr>
          <w:p w14:paraId="0D5A7426"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65.000</w:t>
            </w:r>
          </w:p>
        </w:tc>
        <w:tc>
          <w:tcPr>
            <w:tcW w:w="2664" w:type="dxa"/>
          </w:tcPr>
          <w:p w14:paraId="622690D9" w14:textId="77777777" w:rsidR="00EF47AE" w:rsidRPr="000B028B" w:rsidRDefault="00605EF7" w:rsidP="00605EF7">
            <w:pPr>
              <w:rPr>
                <w:rFonts w:eastAsia="Calibri" w:cs="Calibri"/>
                <w:sz w:val="20"/>
                <w:szCs w:val="20"/>
              </w:rPr>
            </w:pPr>
            <w:r w:rsidRPr="000B028B">
              <w:rPr>
                <w:sz w:val="20"/>
                <w:szCs w:val="20"/>
              </w:rPr>
              <w:t>Kind en Gezin</w:t>
            </w:r>
          </w:p>
        </w:tc>
      </w:tr>
      <w:tr w:rsidR="00EF47AE" w:rsidRPr="000B028B" w14:paraId="5951605B" w14:textId="77777777" w:rsidTr="00FC659D">
        <w:tc>
          <w:tcPr>
            <w:tcW w:w="4248" w:type="dxa"/>
            <w:tcBorders>
              <w:bottom w:val="single" w:sz="4" w:space="0" w:color="auto"/>
            </w:tcBorders>
          </w:tcPr>
          <w:p w14:paraId="2FF0455D"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Modem (Thomas More)</w:t>
            </w:r>
          </w:p>
        </w:tc>
        <w:tc>
          <w:tcPr>
            <w:tcW w:w="5953" w:type="dxa"/>
            <w:tcBorders>
              <w:bottom w:val="single" w:sz="4" w:space="0" w:color="auto"/>
            </w:tcBorders>
          </w:tcPr>
          <w:p w14:paraId="2FA1CEA3"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Voortzetting werking</w:t>
            </w:r>
          </w:p>
        </w:tc>
        <w:tc>
          <w:tcPr>
            <w:tcW w:w="1418" w:type="dxa"/>
            <w:tcBorders>
              <w:bottom w:val="single" w:sz="4" w:space="0" w:color="auto"/>
            </w:tcBorders>
          </w:tcPr>
          <w:p w14:paraId="6D81127D"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12.500</w:t>
            </w:r>
          </w:p>
        </w:tc>
        <w:tc>
          <w:tcPr>
            <w:tcW w:w="2664" w:type="dxa"/>
            <w:tcBorders>
              <w:bottom w:val="single" w:sz="4" w:space="0" w:color="auto"/>
            </w:tcBorders>
          </w:tcPr>
          <w:p w14:paraId="0BAF25FF" w14:textId="77777777" w:rsidR="00EF47AE" w:rsidRPr="000B028B" w:rsidRDefault="0059754A" w:rsidP="00605EF7">
            <w:pPr>
              <w:rPr>
                <w:rFonts w:eastAsia="Calibri" w:cs="Calibri"/>
                <w:sz w:val="20"/>
                <w:szCs w:val="20"/>
              </w:rPr>
            </w:pPr>
            <w:r w:rsidRPr="000B028B">
              <w:rPr>
                <w:rFonts w:eastAsia="Calibri" w:cs="Calibri"/>
                <w:sz w:val="20"/>
                <w:szCs w:val="20"/>
              </w:rPr>
              <w:t>Departement/Flanders’ Care</w:t>
            </w:r>
          </w:p>
        </w:tc>
      </w:tr>
      <w:tr w:rsidR="006F6C21" w:rsidRPr="000B028B" w14:paraId="7DB3B0D9" w14:textId="77777777" w:rsidTr="00FC659D">
        <w:tc>
          <w:tcPr>
            <w:tcW w:w="4248" w:type="dxa"/>
            <w:tcBorders>
              <w:bottom w:val="single" w:sz="4" w:space="0" w:color="auto"/>
            </w:tcBorders>
          </w:tcPr>
          <w:p w14:paraId="318979B4" w14:textId="06F7BD7F" w:rsidR="006F6C21" w:rsidRPr="000B028B" w:rsidRDefault="006F6C21" w:rsidP="006A1CDC">
            <w:pPr>
              <w:rPr>
                <w:rFonts w:eastAsia="Calibri" w:cs="Calibri"/>
                <w:sz w:val="20"/>
                <w:szCs w:val="20"/>
              </w:rPr>
            </w:pPr>
            <w:r w:rsidRPr="000B028B">
              <w:rPr>
                <w:rFonts w:eastAsia="Calibri" w:cs="Calibri"/>
                <w:color w:val="000000" w:themeColor="text1"/>
                <w:sz w:val="20"/>
                <w:szCs w:val="20"/>
              </w:rPr>
              <w:t>Ten Kerselaere</w:t>
            </w:r>
          </w:p>
        </w:tc>
        <w:tc>
          <w:tcPr>
            <w:tcW w:w="5953" w:type="dxa"/>
            <w:tcBorders>
              <w:bottom w:val="single" w:sz="4" w:space="0" w:color="auto"/>
            </w:tcBorders>
          </w:tcPr>
          <w:p w14:paraId="020EB56D" w14:textId="692D7612"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0952D192" w14:textId="10176E94"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493E7FA5" w14:textId="650C55B8"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13AF581F" w14:textId="77777777" w:rsidTr="00FC659D">
        <w:tc>
          <w:tcPr>
            <w:tcW w:w="4248" w:type="dxa"/>
            <w:tcBorders>
              <w:bottom w:val="single" w:sz="4" w:space="0" w:color="auto"/>
            </w:tcBorders>
          </w:tcPr>
          <w:p w14:paraId="09620786" w14:textId="2486D9EA" w:rsidR="006F6C21" w:rsidRPr="000B028B" w:rsidRDefault="006F6C21" w:rsidP="006A1CDC">
            <w:pPr>
              <w:rPr>
                <w:rFonts w:eastAsia="Calibri" w:cs="Calibri"/>
                <w:sz w:val="20"/>
                <w:szCs w:val="20"/>
              </w:rPr>
            </w:pPr>
            <w:r w:rsidRPr="000B028B">
              <w:rPr>
                <w:rFonts w:eastAsia="Calibri" w:cs="Calibri"/>
                <w:color w:val="000000" w:themeColor="text1"/>
                <w:sz w:val="20"/>
                <w:szCs w:val="20"/>
              </w:rPr>
              <w:t>Huis Perrekes</w:t>
            </w:r>
          </w:p>
        </w:tc>
        <w:tc>
          <w:tcPr>
            <w:tcW w:w="5953" w:type="dxa"/>
            <w:tcBorders>
              <w:bottom w:val="single" w:sz="4" w:space="0" w:color="auto"/>
            </w:tcBorders>
          </w:tcPr>
          <w:p w14:paraId="10C74C0A" w14:textId="6462A2EC"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48BCE37D" w14:textId="37112B6D"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117013AC" w14:textId="2541570D"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0E147CB3" w14:textId="77777777" w:rsidTr="00FC659D">
        <w:tc>
          <w:tcPr>
            <w:tcW w:w="4248" w:type="dxa"/>
            <w:tcBorders>
              <w:bottom w:val="single" w:sz="4" w:space="0" w:color="auto"/>
            </w:tcBorders>
          </w:tcPr>
          <w:p w14:paraId="5FFE89C9" w14:textId="44C69492" w:rsidR="006F6C21" w:rsidRPr="000B028B" w:rsidRDefault="006F6C21" w:rsidP="006A1CDC">
            <w:pPr>
              <w:rPr>
                <w:rFonts w:eastAsia="Calibri" w:cs="Calibri"/>
                <w:sz w:val="20"/>
                <w:szCs w:val="20"/>
              </w:rPr>
            </w:pPr>
            <w:r w:rsidRPr="000B028B">
              <w:rPr>
                <w:rFonts w:eastAsia="Calibri" w:cs="Calibri"/>
                <w:color w:val="000000" w:themeColor="text1"/>
                <w:sz w:val="20"/>
                <w:szCs w:val="20"/>
              </w:rPr>
              <w:t>De Bijster</w:t>
            </w:r>
          </w:p>
        </w:tc>
        <w:tc>
          <w:tcPr>
            <w:tcW w:w="5953" w:type="dxa"/>
            <w:tcBorders>
              <w:bottom w:val="single" w:sz="4" w:space="0" w:color="auto"/>
            </w:tcBorders>
          </w:tcPr>
          <w:p w14:paraId="42F8CE0B" w14:textId="113E816E"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5E0556A8" w14:textId="25F80B04"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0DDA62FF" w14:textId="56B55414"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4229DEFE" w14:textId="77777777" w:rsidTr="006F6C21">
        <w:tc>
          <w:tcPr>
            <w:tcW w:w="4248" w:type="dxa"/>
          </w:tcPr>
          <w:p w14:paraId="02FB7D2A" w14:textId="77777777" w:rsidR="006F6C21" w:rsidRPr="0060473B" w:rsidRDefault="006F6C21" w:rsidP="006F6C21">
            <w:pPr>
              <w:rPr>
                <w:rFonts w:eastAsia="Calibri" w:cs="Calibri"/>
                <w:color w:val="000000" w:themeColor="text1"/>
                <w:sz w:val="20"/>
                <w:szCs w:val="20"/>
              </w:rPr>
            </w:pPr>
            <w:r w:rsidRPr="0060473B">
              <w:rPr>
                <w:rFonts w:eastAsia="Calibri" w:cs="Calibri"/>
                <w:color w:val="000000" w:themeColor="text1"/>
                <w:sz w:val="20"/>
                <w:szCs w:val="20"/>
              </w:rPr>
              <w:t>OGGPA vzw</w:t>
            </w:r>
          </w:p>
        </w:tc>
        <w:tc>
          <w:tcPr>
            <w:tcW w:w="5953" w:type="dxa"/>
          </w:tcPr>
          <w:p w14:paraId="04FD67E3" w14:textId="77777777" w:rsidR="006F6C21" w:rsidRPr="0060473B" w:rsidRDefault="006F6C21" w:rsidP="006F6C21">
            <w:pPr>
              <w:rPr>
                <w:rFonts w:eastAsia="Calibri" w:cs="Calibri"/>
                <w:color w:val="000000" w:themeColor="text1"/>
                <w:sz w:val="20"/>
                <w:szCs w:val="20"/>
              </w:rPr>
            </w:pPr>
            <w:r w:rsidRPr="0060473B">
              <w:rPr>
                <w:rFonts w:eastAsia="Calibri" w:cs="Calibri"/>
                <w:color w:val="000000" w:themeColor="text1"/>
                <w:sz w:val="20"/>
                <w:szCs w:val="20"/>
              </w:rPr>
              <w:t>Provinciaal Herstel Platform</w:t>
            </w:r>
          </w:p>
        </w:tc>
        <w:tc>
          <w:tcPr>
            <w:tcW w:w="1418" w:type="dxa"/>
          </w:tcPr>
          <w:p w14:paraId="088728B7" w14:textId="77777777" w:rsidR="006F6C21" w:rsidRPr="0060473B" w:rsidRDefault="006F6C21" w:rsidP="006F6C21">
            <w:pPr>
              <w:jc w:val="right"/>
              <w:rPr>
                <w:rFonts w:eastAsia="Calibri" w:cs="Calibri"/>
                <w:color w:val="000000" w:themeColor="text1"/>
                <w:sz w:val="20"/>
                <w:szCs w:val="20"/>
              </w:rPr>
            </w:pPr>
            <w:r w:rsidRPr="0060473B">
              <w:rPr>
                <w:rFonts w:eastAsia="Calibri" w:cs="Calibri"/>
                <w:color w:val="000000" w:themeColor="text1"/>
                <w:sz w:val="20"/>
                <w:szCs w:val="20"/>
              </w:rPr>
              <w:t>58.000</w:t>
            </w:r>
          </w:p>
        </w:tc>
        <w:tc>
          <w:tcPr>
            <w:tcW w:w="2664" w:type="dxa"/>
          </w:tcPr>
          <w:p w14:paraId="4431B642" w14:textId="3FE69DE1" w:rsidR="006F6C21" w:rsidRPr="000B028B" w:rsidRDefault="0060473B" w:rsidP="006F6C21">
            <w:pPr>
              <w:rPr>
                <w:rFonts w:eastAsia="Calibri" w:cs="Calibri"/>
                <w:color w:val="000000" w:themeColor="text1"/>
                <w:sz w:val="20"/>
                <w:szCs w:val="20"/>
              </w:rPr>
            </w:pPr>
            <w:r>
              <w:rPr>
                <w:rFonts w:eastAsia="Calibri" w:cs="Calibri"/>
                <w:color w:val="000000" w:themeColor="text1"/>
                <w:sz w:val="20"/>
                <w:szCs w:val="20"/>
              </w:rPr>
              <w:t>Zorg en Gezondheid</w:t>
            </w:r>
          </w:p>
        </w:tc>
      </w:tr>
      <w:tr w:rsidR="006F6C21" w:rsidRPr="000B028B" w14:paraId="45F36D04" w14:textId="77777777" w:rsidTr="006F6C21">
        <w:tc>
          <w:tcPr>
            <w:tcW w:w="4248" w:type="dxa"/>
            <w:shd w:val="clear" w:color="auto" w:fill="auto"/>
          </w:tcPr>
          <w:p w14:paraId="6459B959" w14:textId="6D6E9D11" w:rsidR="006F6C21" w:rsidRPr="000B028B" w:rsidRDefault="007E5F27" w:rsidP="006A1CDC">
            <w:pPr>
              <w:rPr>
                <w:rFonts w:eastAsia="Calibri" w:cs="Calibri"/>
                <w:b/>
                <w:sz w:val="20"/>
                <w:szCs w:val="20"/>
              </w:rPr>
            </w:pPr>
            <w:r w:rsidRPr="000B028B">
              <w:rPr>
                <w:color w:val="000000" w:themeColor="text1"/>
                <w:sz w:val="20"/>
                <w:szCs w:val="20"/>
              </w:rPr>
              <w:t>Digitaal netwerk kortverblijven</w:t>
            </w:r>
          </w:p>
        </w:tc>
        <w:tc>
          <w:tcPr>
            <w:tcW w:w="5953" w:type="dxa"/>
            <w:shd w:val="clear" w:color="auto" w:fill="auto"/>
          </w:tcPr>
          <w:p w14:paraId="612879B3" w14:textId="77777777" w:rsidR="006F6C21" w:rsidRPr="000B028B" w:rsidRDefault="006F6C21" w:rsidP="006A1CDC">
            <w:pPr>
              <w:rPr>
                <w:rFonts w:eastAsia="Calibri" w:cs="Calibri"/>
                <w:b/>
                <w:sz w:val="20"/>
                <w:szCs w:val="20"/>
              </w:rPr>
            </w:pPr>
          </w:p>
        </w:tc>
        <w:tc>
          <w:tcPr>
            <w:tcW w:w="1418" w:type="dxa"/>
            <w:shd w:val="clear" w:color="auto" w:fill="auto"/>
          </w:tcPr>
          <w:p w14:paraId="68D1B738" w14:textId="72A85178" w:rsidR="006F6C21" w:rsidRPr="000B028B" w:rsidRDefault="007E5F27" w:rsidP="006A1CDC">
            <w:pPr>
              <w:jc w:val="right"/>
              <w:rPr>
                <w:rFonts w:eastAsia="Calibri" w:cs="Calibri"/>
                <w:color w:val="FF0000"/>
                <w:sz w:val="20"/>
                <w:szCs w:val="20"/>
              </w:rPr>
            </w:pPr>
            <w:r w:rsidRPr="000B028B">
              <w:rPr>
                <w:rFonts w:eastAsia="Calibri" w:cs="Calibri"/>
                <w:sz w:val="20"/>
                <w:szCs w:val="20"/>
              </w:rPr>
              <w:t>2.500</w:t>
            </w:r>
          </w:p>
        </w:tc>
        <w:tc>
          <w:tcPr>
            <w:tcW w:w="2664" w:type="dxa"/>
            <w:shd w:val="clear" w:color="auto" w:fill="auto"/>
          </w:tcPr>
          <w:p w14:paraId="506ECE76" w14:textId="0567729D" w:rsidR="006F6C21" w:rsidRPr="000B028B" w:rsidRDefault="000B028B" w:rsidP="00FF69F7">
            <w:pPr>
              <w:tabs>
                <w:tab w:val="left" w:pos="375"/>
              </w:tabs>
              <w:rPr>
                <w:rFonts w:eastAsia="Calibri" w:cs="Calibri"/>
                <w:sz w:val="20"/>
                <w:szCs w:val="20"/>
              </w:rPr>
            </w:pPr>
            <w:r>
              <w:rPr>
                <w:rFonts w:eastAsia="Calibri" w:cs="Calibri"/>
                <w:sz w:val="20"/>
                <w:szCs w:val="20"/>
              </w:rPr>
              <w:t>Zorg en Gezondheid</w:t>
            </w:r>
          </w:p>
        </w:tc>
      </w:tr>
      <w:tr w:rsidR="007E5F27" w:rsidRPr="000B028B" w14:paraId="601EF72B" w14:textId="77777777" w:rsidTr="006F6C21">
        <w:tc>
          <w:tcPr>
            <w:tcW w:w="4248" w:type="dxa"/>
            <w:shd w:val="clear" w:color="auto" w:fill="auto"/>
          </w:tcPr>
          <w:p w14:paraId="3D35AC5C" w14:textId="2C5E56DE" w:rsidR="007E5F27" w:rsidRPr="000B028B" w:rsidRDefault="007E5F27" w:rsidP="006A1CDC">
            <w:pPr>
              <w:rPr>
                <w:color w:val="000000" w:themeColor="text1"/>
                <w:sz w:val="20"/>
                <w:szCs w:val="20"/>
              </w:rPr>
            </w:pPr>
            <w:r w:rsidRPr="000B028B">
              <w:rPr>
                <w:sz w:val="20"/>
                <w:szCs w:val="20"/>
              </w:rPr>
              <w:t>Vereffeningsfonds</w:t>
            </w:r>
          </w:p>
        </w:tc>
        <w:tc>
          <w:tcPr>
            <w:tcW w:w="5953" w:type="dxa"/>
            <w:shd w:val="clear" w:color="auto" w:fill="auto"/>
          </w:tcPr>
          <w:p w14:paraId="4F22161E" w14:textId="580AE128" w:rsidR="007E5F27" w:rsidRPr="000B028B" w:rsidRDefault="007E5F27" w:rsidP="006A1CDC">
            <w:pPr>
              <w:rPr>
                <w:rFonts w:eastAsia="Calibri" w:cs="Calibri"/>
                <w:b/>
                <w:sz w:val="20"/>
                <w:szCs w:val="20"/>
              </w:rPr>
            </w:pPr>
          </w:p>
        </w:tc>
        <w:tc>
          <w:tcPr>
            <w:tcW w:w="1418" w:type="dxa"/>
            <w:shd w:val="clear" w:color="auto" w:fill="auto"/>
          </w:tcPr>
          <w:p w14:paraId="69B76ECA" w14:textId="387CB7A0" w:rsidR="007E5F27" w:rsidRPr="000B028B" w:rsidRDefault="007E5F27" w:rsidP="006A1CDC">
            <w:pPr>
              <w:jc w:val="right"/>
              <w:rPr>
                <w:rFonts w:eastAsia="Calibri" w:cs="Calibri"/>
                <w:sz w:val="20"/>
                <w:szCs w:val="20"/>
              </w:rPr>
            </w:pPr>
            <w:r w:rsidRPr="000B028B">
              <w:rPr>
                <w:sz w:val="20"/>
                <w:szCs w:val="20"/>
              </w:rPr>
              <w:t>4.000</w:t>
            </w:r>
          </w:p>
        </w:tc>
        <w:tc>
          <w:tcPr>
            <w:tcW w:w="2664" w:type="dxa"/>
            <w:shd w:val="clear" w:color="auto" w:fill="auto"/>
          </w:tcPr>
          <w:p w14:paraId="3D2218D2" w14:textId="346CB105" w:rsidR="007E5F27" w:rsidRPr="000B028B" w:rsidRDefault="007E5F27" w:rsidP="00FF69F7">
            <w:pPr>
              <w:tabs>
                <w:tab w:val="left" w:pos="375"/>
              </w:tabs>
              <w:rPr>
                <w:rFonts w:eastAsia="Calibri" w:cs="Calibri"/>
                <w:sz w:val="20"/>
                <w:szCs w:val="20"/>
              </w:rPr>
            </w:pPr>
            <w:r w:rsidRPr="000B028B">
              <w:rPr>
                <w:sz w:val="20"/>
                <w:szCs w:val="20"/>
              </w:rPr>
              <w:t>Jongerenwelzijn: Vereffeningsfonds</w:t>
            </w:r>
          </w:p>
        </w:tc>
      </w:tr>
      <w:tr w:rsidR="00EF47AE" w:rsidRPr="000B028B" w14:paraId="6342E660" w14:textId="77777777" w:rsidTr="00FC659D">
        <w:tc>
          <w:tcPr>
            <w:tcW w:w="4248" w:type="dxa"/>
            <w:shd w:val="clear" w:color="auto" w:fill="D9D9D9"/>
          </w:tcPr>
          <w:p w14:paraId="21EA7028" w14:textId="77777777" w:rsidR="00EF47AE" w:rsidRPr="000B028B" w:rsidRDefault="00EF47AE" w:rsidP="006A1CDC">
            <w:pPr>
              <w:spacing w:line="276" w:lineRule="auto"/>
              <w:rPr>
                <w:rFonts w:eastAsia="Calibri" w:cs="Calibri"/>
                <w:b/>
                <w:sz w:val="20"/>
                <w:szCs w:val="20"/>
              </w:rPr>
            </w:pPr>
            <w:r w:rsidRPr="000B028B">
              <w:rPr>
                <w:rFonts w:eastAsia="Calibri" w:cs="Calibri"/>
                <w:b/>
                <w:sz w:val="20"/>
                <w:szCs w:val="20"/>
              </w:rPr>
              <w:t xml:space="preserve">Totaal </w:t>
            </w:r>
          </w:p>
        </w:tc>
        <w:tc>
          <w:tcPr>
            <w:tcW w:w="5953" w:type="dxa"/>
            <w:shd w:val="clear" w:color="auto" w:fill="D9D9D9"/>
          </w:tcPr>
          <w:p w14:paraId="39DD73FE" w14:textId="77777777" w:rsidR="00EF47AE" w:rsidRPr="000B028B" w:rsidRDefault="00EF47AE" w:rsidP="006A1CDC">
            <w:pPr>
              <w:spacing w:line="276" w:lineRule="auto"/>
              <w:rPr>
                <w:rFonts w:eastAsia="Calibri" w:cs="Calibri"/>
                <w:b/>
                <w:sz w:val="20"/>
                <w:szCs w:val="20"/>
              </w:rPr>
            </w:pPr>
          </w:p>
        </w:tc>
        <w:tc>
          <w:tcPr>
            <w:tcW w:w="1418" w:type="dxa"/>
            <w:shd w:val="clear" w:color="auto" w:fill="D9D9D9"/>
          </w:tcPr>
          <w:p w14:paraId="7FB7995B" w14:textId="72325047" w:rsidR="00EF47AE" w:rsidRPr="000B028B" w:rsidRDefault="0055387C" w:rsidP="006A1CDC">
            <w:pPr>
              <w:spacing w:line="276" w:lineRule="auto"/>
              <w:jc w:val="right"/>
              <w:rPr>
                <w:rFonts w:eastAsia="Calibri" w:cs="Calibri"/>
                <w:b/>
                <w:sz w:val="20"/>
                <w:szCs w:val="20"/>
              </w:rPr>
            </w:pPr>
            <w:r>
              <w:rPr>
                <w:rFonts w:eastAsia="Calibri" w:cs="Calibri"/>
                <w:b/>
                <w:sz w:val="20"/>
                <w:szCs w:val="20"/>
              </w:rPr>
              <w:t>594</w:t>
            </w:r>
            <w:r w:rsidR="000B028B" w:rsidRPr="000B028B">
              <w:rPr>
                <w:rFonts w:eastAsia="Calibri" w:cs="Calibri"/>
                <w:b/>
                <w:sz w:val="20"/>
                <w:szCs w:val="20"/>
              </w:rPr>
              <w:t>.000</w:t>
            </w:r>
          </w:p>
        </w:tc>
        <w:tc>
          <w:tcPr>
            <w:tcW w:w="2664" w:type="dxa"/>
            <w:shd w:val="clear" w:color="auto" w:fill="D9D9D9"/>
          </w:tcPr>
          <w:p w14:paraId="41834034" w14:textId="65BE0F52" w:rsidR="00EF47AE" w:rsidRPr="000B028B" w:rsidRDefault="00EF47AE" w:rsidP="00FF69F7">
            <w:pPr>
              <w:tabs>
                <w:tab w:val="left" w:pos="375"/>
              </w:tabs>
              <w:rPr>
                <w:rFonts w:eastAsia="Calibri" w:cs="Calibri"/>
                <w:b/>
                <w:sz w:val="20"/>
                <w:szCs w:val="20"/>
              </w:rPr>
            </w:pPr>
          </w:p>
        </w:tc>
      </w:tr>
    </w:tbl>
    <w:p w14:paraId="188CE8C3" w14:textId="77777777" w:rsidR="0080705C" w:rsidRDefault="0080705C"/>
    <w:tbl>
      <w:tblPr>
        <w:tblStyle w:val="Tabelraster1"/>
        <w:tblW w:w="14283" w:type="dxa"/>
        <w:tblLook w:val="04A0" w:firstRow="1" w:lastRow="0" w:firstColumn="1" w:lastColumn="0" w:noHBand="0" w:noVBand="1"/>
      </w:tblPr>
      <w:tblGrid>
        <w:gridCol w:w="4248"/>
        <w:gridCol w:w="5953"/>
        <w:gridCol w:w="4082"/>
      </w:tblGrid>
      <w:tr w:rsidR="000B028B" w:rsidRPr="000B028B" w14:paraId="00AFA5B1" w14:textId="77777777" w:rsidTr="000B028B">
        <w:tc>
          <w:tcPr>
            <w:tcW w:w="4248" w:type="dxa"/>
            <w:shd w:val="clear" w:color="auto" w:fill="auto"/>
          </w:tcPr>
          <w:p w14:paraId="70CA4C4A" w14:textId="57398B49" w:rsidR="000B028B" w:rsidRPr="000B028B" w:rsidRDefault="000B028B" w:rsidP="006F6C21">
            <w:pPr>
              <w:rPr>
                <w:rFonts w:eastAsia="Calibri" w:cs="Calibri"/>
                <w:b/>
                <w:color w:val="000000" w:themeColor="text1"/>
                <w:sz w:val="20"/>
                <w:szCs w:val="20"/>
              </w:rPr>
            </w:pPr>
            <w:r w:rsidRPr="000B028B">
              <w:rPr>
                <w:rFonts w:eastAsia="Calibri" w:cs="Calibri"/>
                <w:b/>
                <w:color w:val="000000" w:themeColor="text1"/>
                <w:sz w:val="20"/>
                <w:szCs w:val="20"/>
              </w:rPr>
              <w:t xml:space="preserve">Niet te continueren engagementen </w:t>
            </w:r>
          </w:p>
        </w:tc>
        <w:tc>
          <w:tcPr>
            <w:tcW w:w="5953" w:type="dxa"/>
            <w:shd w:val="clear" w:color="auto" w:fill="auto"/>
          </w:tcPr>
          <w:p w14:paraId="1BDDAFB7" w14:textId="77777777" w:rsidR="000B028B" w:rsidRPr="000B028B" w:rsidRDefault="000B028B" w:rsidP="00FC659D">
            <w:pPr>
              <w:rPr>
                <w:rFonts w:eastAsia="Calibri" w:cs="Calibri"/>
                <w:b/>
                <w:color w:val="000000" w:themeColor="text1"/>
                <w:sz w:val="20"/>
                <w:szCs w:val="20"/>
              </w:rPr>
            </w:pPr>
          </w:p>
        </w:tc>
        <w:tc>
          <w:tcPr>
            <w:tcW w:w="4082" w:type="dxa"/>
            <w:shd w:val="clear" w:color="auto" w:fill="auto"/>
          </w:tcPr>
          <w:p w14:paraId="22AACAA3" w14:textId="77777777" w:rsidR="000B028B" w:rsidRPr="000B028B" w:rsidRDefault="000B028B" w:rsidP="00FC659D">
            <w:pPr>
              <w:rPr>
                <w:rFonts w:eastAsia="Calibri" w:cs="Calibri"/>
                <w:b/>
                <w:color w:val="000000" w:themeColor="text1"/>
                <w:sz w:val="20"/>
                <w:szCs w:val="20"/>
              </w:rPr>
            </w:pPr>
            <w:r w:rsidRPr="000B028B">
              <w:rPr>
                <w:rFonts w:eastAsia="Calibri" w:cs="Calibri"/>
                <w:b/>
                <w:color w:val="000000" w:themeColor="text1"/>
                <w:sz w:val="20"/>
                <w:szCs w:val="20"/>
              </w:rPr>
              <w:t>Bedrag</w:t>
            </w:r>
          </w:p>
        </w:tc>
      </w:tr>
      <w:tr w:rsidR="000B028B" w:rsidRPr="000B028B" w14:paraId="2B342B65" w14:textId="77777777" w:rsidTr="000B028B">
        <w:tc>
          <w:tcPr>
            <w:tcW w:w="4248" w:type="dxa"/>
            <w:shd w:val="clear" w:color="auto" w:fill="auto"/>
          </w:tcPr>
          <w:p w14:paraId="0BE0CCA7" w14:textId="456AF393" w:rsidR="000B028B" w:rsidRPr="000B028B" w:rsidRDefault="000B028B" w:rsidP="006A1CDC">
            <w:pPr>
              <w:rPr>
                <w:rFonts w:eastAsia="Calibri" w:cs="Calibri"/>
                <w:color w:val="000000" w:themeColor="text1"/>
                <w:sz w:val="20"/>
                <w:szCs w:val="20"/>
              </w:rPr>
            </w:pPr>
            <w:r w:rsidRPr="000B028B">
              <w:rPr>
                <w:sz w:val="20"/>
                <w:szCs w:val="20"/>
              </w:rPr>
              <w:t>Vrienden van Fort Breendonk</w:t>
            </w:r>
          </w:p>
        </w:tc>
        <w:tc>
          <w:tcPr>
            <w:tcW w:w="5953" w:type="dxa"/>
            <w:shd w:val="clear" w:color="auto" w:fill="auto"/>
          </w:tcPr>
          <w:p w14:paraId="4A17C7C2" w14:textId="330F203A" w:rsidR="000B028B" w:rsidRPr="000B028B" w:rsidRDefault="000B028B" w:rsidP="006A1CDC">
            <w:pPr>
              <w:rPr>
                <w:rFonts w:eastAsia="Calibri" w:cs="Calibri"/>
                <w:color w:val="000000" w:themeColor="text1"/>
                <w:sz w:val="20"/>
                <w:szCs w:val="20"/>
              </w:rPr>
            </w:pPr>
            <w:r w:rsidRPr="000B028B">
              <w:rPr>
                <w:sz w:val="20"/>
                <w:szCs w:val="20"/>
              </w:rPr>
              <w:t>ondersteuning werking oudstrijders</w:t>
            </w:r>
          </w:p>
        </w:tc>
        <w:tc>
          <w:tcPr>
            <w:tcW w:w="4082" w:type="dxa"/>
            <w:shd w:val="clear" w:color="auto" w:fill="auto"/>
          </w:tcPr>
          <w:p w14:paraId="0D5733F2" w14:textId="66541208" w:rsidR="000B028B" w:rsidRPr="000B028B" w:rsidRDefault="000B028B" w:rsidP="006A1CDC">
            <w:pPr>
              <w:jc w:val="right"/>
              <w:rPr>
                <w:rFonts w:eastAsia="Calibri" w:cs="Calibri"/>
                <w:color w:val="000000" w:themeColor="text1"/>
                <w:sz w:val="20"/>
                <w:szCs w:val="20"/>
              </w:rPr>
            </w:pPr>
            <w:r w:rsidRPr="000B028B">
              <w:rPr>
                <w:sz w:val="20"/>
                <w:szCs w:val="20"/>
              </w:rPr>
              <w:t xml:space="preserve"> 745</w:t>
            </w:r>
          </w:p>
        </w:tc>
      </w:tr>
      <w:tr w:rsidR="000B028B" w:rsidRPr="000B028B" w14:paraId="1D53E20C" w14:textId="77777777" w:rsidTr="000B028B">
        <w:tc>
          <w:tcPr>
            <w:tcW w:w="4248" w:type="dxa"/>
            <w:shd w:val="clear" w:color="auto" w:fill="auto"/>
          </w:tcPr>
          <w:p w14:paraId="7DFFA38D" w14:textId="5F1DEF1D" w:rsidR="000B028B" w:rsidRPr="000B028B" w:rsidRDefault="000B028B" w:rsidP="006A1CDC">
            <w:pPr>
              <w:rPr>
                <w:rFonts w:eastAsia="Calibri" w:cs="Calibri"/>
                <w:color w:val="000000" w:themeColor="text1"/>
                <w:sz w:val="20"/>
                <w:szCs w:val="20"/>
              </w:rPr>
            </w:pPr>
            <w:r w:rsidRPr="000B028B">
              <w:rPr>
                <w:sz w:val="20"/>
                <w:szCs w:val="20"/>
              </w:rPr>
              <w:t>Koninklijk Verbond Burgerlijke Oorlogsinvaliden</w:t>
            </w:r>
          </w:p>
        </w:tc>
        <w:tc>
          <w:tcPr>
            <w:tcW w:w="5953" w:type="dxa"/>
            <w:shd w:val="clear" w:color="auto" w:fill="auto"/>
          </w:tcPr>
          <w:p w14:paraId="533240F9" w14:textId="1A6B16D6" w:rsidR="000B028B" w:rsidRPr="000B028B" w:rsidRDefault="000B028B" w:rsidP="006A1CDC">
            <w:pPr>
              <w:rPr>
                <w:rFonts w:eastAsia="Calibri" w:cs="Calibri"/>
                <w:color w:val="000000" w:themeColor="text1"/>
                <w:sz w:val="20"/>
                <w:szCs w:val="20"/>
              </w:rPr>
            </w:pPr>
            <w:r w:rsidRPr="000B028B">
              <w:rPr>
                <w:sz w:val="20"/>
                <w:szCs w:val="20"/>
              </w:rPr>
              <w:t>ondersteuning werking oudstrijders</w:t>
            </w:r>
          </w:p>
        </w:tc>
        <w:tc>
          <w:tcPr>
            <w:tcW w:w="4082" w:type="dxa"/>
            <w:shd w:val="clear" w:color="auto" w:fill="auto"/>
          </w:tcPr>
          <w:p w14:paraId="49F367E6" w14:textId="1957C76B" w:rsidR="000B028B" w:rsidRPr="000B028B" w:rsidRDefault="000B028B" w:rsidP="006A1CDC">
            <w:pPr>
              <w:jc w:val="right"/>
              <w:rPr>
                <w:rFonts w:eastAsia="Calibri" w:cs="Calibri"/>
                <w:color w:val="000000" w:themeColor="text1"/>
                <w:sz w:val="20"/>
                <w:szCs w:val="20"/>
              </w:rPr>
            </w:pPr>
            <w:r w:rsidRPr="000B028B">
              <w:rPr>
                <w:sz w:val="20"/>
                <w:szCs w:val="20"/>
              </w:rPr>
              <w:t xml:space="preserve"> 198</w:t>
            </w:r>
          </w:p>
        </w:tc>
      </w:tr>
      <w:tr w:rsidR="000B028B" w:rsidRPr="000B028B" w14:paraId="02A60743" w14:textId="77777777" w:rsidTr="000B028B">
        <w:tc>
          <w:tcPr>
            <w:tcW w:w="4248" w:type="dxa"/>
            <w:shd w:val="clear" w:color="auto" w:fill="auto"/>
          </w:tcPr>
          <w:p w14:paraId="6D742275" w14:textId="77777777"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CAW De kempen</w:t>
            </w:r>
          </w:p>
        </w:tc>
        <w:tc>
          <w:tcPr>
            <w:tcW w:w="5953" w:type="dxa"/>
            <w:shd w:val="clear" w:color="auto" w:fill="auto"/>
          </w:tcPr>
          <w:p w14:paraId="1B5AD453" w14:textId="77777777"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Uitbouw FJC arrondissement Turnhout</w:t>
            </w:r>
          </w:p>
        </w:tc>
        <w:tc>
          <w:tcPr>
            <w:tcW w:w="4082" w:type="dxa"/>
            <w:shd w:val="clear" w:color="auto" w:fill="auto"/>
          </w:tcPr>
          <w:p w14:paraId="06902FE0" w14:textId="77777777" w:rsidR="000B028B" w:rsidRPr="000B028B" w:rsidRDefault="000B028B" w:rsidP="006A1CDC">
            <w:pPr>
              <w:jc w:val="right"/>
              <w:rPr>
                <w:rFonts w:eastAsia="Calibri" w:cs="Calibri"/>
                <w:color w:val="000000" w:themeColor="text1"/>
                <w:sz w:val="20"/>
                <w:szCs w:val="20"/>
              </w:rPr>
            </w:pPr>
            <w:r w:rsidRPr="000B028B">
              <w:rPr>
                <w:rFonts w:eastAsia="Calibri" w:cs="Calibri"/>
                <w:color w:val="000000" w:themeColor="text1"/>
                <w:sz w:val="20"/>
                <w:szCs w:val="20"/>
              </w:rPr>
              <w:t>90.000</w:t>
            </w:r>
          </w:p>
        </w:tc>
      </w:tr>
      <w:tr w:rsidR="000B028B" w:rsidRPr="000B028B" w14:paraId="78AB6696" w14:textId="77777777" w:rsidTr="000B028B">
        <w:tc>
          <w:tcPr>
            <w:tcW w:w="4248" w:type="dxa"/>
            <w:shd w:val="clear" w:color="auto" w:fill="auto"/>
          </w:tcPr>
          <w:p w14:paraId="3671400D" w14:textId="77777777"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CAW Antwerpen</w:t>
            </w:r>
          </w:p>
        </w:tc>
        <w:tc>
          <w:tcPr>
            <w:tcW w:w="5953" w:type="dxa"/>
            <w:shd w:val="clear" w:color="auto" w:fill="auto"/>
          </w:tcPr>
          <w:p w14:paraId="31B2FABB" w14:textId="77777777"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Uitbouw FJC arrondissement Antwerpen</w:t>
            </w:r>
          </w:p>
        </w:tc>
        <w:tc>
          <w:tcPr>
            <w:tcW w:w="4082" w:type="dxa"/>
            <w:shd w:val="clear" w:color="auto" w:fill="auto"/>
          </w:tcPr>
          <w:p w14:paraId="3A49B7C4" w14:textId="77777777" w:rsidR="000B028B" w:rsidRPr="000B028B" w:rsidRDefault="000B028B" w:rsidP="006A1CDC">
            <w:pPr>
              <w:jc w:val="right"/>
              <w:rPr>
                <w:rFonts w:eastAsia="Calibri" w:cs="Calibri"/>
                <w:color w:val="000000" w:themeColor="text1"/>
                <w:sz w:val="20"/>
                <w:szCs w:val="20"/>
              </w:rPr>
            </w:pPr>
            <w:r w:rsidRPr="000B028B">
              <w:rPr>
                <w:rFonts w:eastAsia="Calibri" w:cs="Calibri"/>
                <w:color w:val="000000" w:themeColor="text1"/>
                <w:sz w:val="20"/>
                <w:szCs w:val="20"/>
              </w:rPr>
              <w:t>60.000</w:t>
            </w:r>
          </w:p>
        </w:tc>
      </w:tr>
      <w:tr w:rsidR="000B028B" w:rsidRPr="000B028B" w14:paraId="6DBDE67E" w14:textId="77777777" w:rsidTr="000B028B">
        <w:tc>
          <w:tcPr>
            <w:tcW w:w="4248" w:type="dxa"/>
            <w:shd w:val="clear" w:color="auto" w:fill="auto"/>
          </w:tcPr>
          <w:p w14:paraId="628B74B0" w14:textId="77777777"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Sociaal Huis Mechelen</w:t>
            </w:r>
          </w:p>
        </w:tc>
        <w:tc>
          <w:tcPr>
            <w:tcW w:w="5953" w:type="dxa"/>
            <w:shd w:val="clear" w:color="auto" w:fill="auto"/>
          </w:tcPr>
          <w:p w14:paraId="1B0868DE" w14:textId="77777777"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Uitbouw FJC arrondissement Mechelen</w:t>
            </w:r>
          </w:p>
        </w:tc>
        <w:tc>
          <w:tcPr>
            <w:tcW w:w="4082" w:type="dxa"/>
            <w:shd w:val="clear" w:color="auto" w:fill="auto"/>
          </w:tcPr>
          <w:p w14:paraId="2CABD9D3" w14:textId="77777777" w:rsidR="000B028B" w:rsidRPr="000B028B" w:rsidRDefault="000B028B" w:rsidP="006A1CDC">
            <w:pPr>
              <w:jc w:val="right"/>
              <w:rPr>
                <w:rFonts w:eastAsia="Calibri" w:cs="Calibri"/>
                <w:color w:val="000000" w:themeColor="text1"/>
                <w:sz w:val="20"/>
                <w:szCs w:val="20"/>
              </w:rPr>
            </w:pPr>
            <w:r w:rsidRPr="000B028B">
              <w:rPr>
                <w:rFonts w:eastAsia="Calibri" w:cs="Calibri"/>
                <w:color w:val="000000" w:themeColor="text1"/>
                <w:sz w:val="20"/>
                <w:szCs w:val="20"/>
              </w:rPr>
              <w:t>90.000</w:t>
            </w:r>
          </w:p>
        </w:tc>
      </w:tr>
      <w:tr w:rsidR="000B028B" w:rsidRPr="000B028B" w14:paraId="256EAF7F" w14:textId="77777777" w:rsidTr="000B028B">
        <w:tc>
          <w:tcPr>
            <w:tcW w:w="4248" w:type="dxa"/>
            <w:shd w:val="clear" w:color="auto" w:fill="auto"/>
          </w:tcPr>
          <w:p w14:paraId="30182A44" w14:textId="65DC41C9"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lastRenderedPageBreak/>
              <w:t>Vzw Wijkgezondheidscentra Kempen</w:t>
            </w:r>
          </w:p>
        </w:tc>
        <w:tc>
          <w:tcPr>
            <w:tcW w:w="5953" w:type="dxa"/>
            <w:shd w:val="clear" w:color="auto" w:fill="auto"/>
          </w:tcPr>
          <w:p w14:paraId="2A1A516A" w14:textId="4DD4B3AE"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Ondersteuning opstartend wijkgezondheidscentrum Herentals – Heist-op-den-Berg en Geel (3*25.000 euro)</w:t>
            </w:r>
          </w:p>
        </w:tc>
        <w:tc>
          <w:tcPr>
            <w:tcW w:w="4082" w:type="dxa"/>
            <w:shd w:val="clear" w:color="auto" w:fill="auto"/>
          </w:tcPr>
          <w:p w14:paraId="4EB219C3" w14:textId="73FDF71F" w:rsidR="000B028B" w:rsidRPr="000B028B" w:rsidRDefault="000B028B" w:rsidP="006A1CDC">
            <w:pPr>
              <w:jc w:val="right"/>
              <w:rPr>
                <w:rFonts w:eastAsia="Calibri" w:cs="Calibri"/>
                <w:color w:val="000000" w:themeColor="text1"/>
                <w:sz w:val="20"/>
                <w:szCs w:val="20"/>
              </w:rPr>
            </w:pPr>
            <w:r w:rsidRPr="000B028B">
              <w:rPr>
                <w:rFonts w:eastAsia="Calibri" w:cs="Calibri"/>
                <w:color w:val="000000" w:themeColor="text1"/>
                <w:sz w:val="20"/>
                <w:szCs w:val="20"/>
              </w:rPr>
              <w:t>75.000</w:t>
            </w:r>
          </w:p>
        </w:tc>
      </w:tr>
      <w:tr w:rsidR="000B028B" w:rsidRPr="000B028B" w14:paraId="70349419" w14:textId="77777777" w:rsidTr="000B028B">
        <w:tc>
          <w:tcPr>
            <w:tcW w:w="4248" w:type="dxa"/>
            <w:shd w:val="clear" w:color="auto" w:fill="auto"/>
          </w:tcPr>
          <w:p w14:paraId="08444E0D" w14:textId="6560B9AC"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Vzw ’t Antwoord</w:t>
            </w:r>
          </w:p>
        </w:tc>
        <w:tc>
          <w:tcPr>
            <w:tcW w:w="5953" w:type="dxa"/>
            <w:shd w:val="clear" w:color="auto" w:fill="auto"/>
          </w:tcPr>
          <w:p w14:paraId="3F730F3B" w14:textId="4ABFE01D"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Ondersteuning opstartend wijkgezondheidscentrum Turnhout</w:t>
            </w:r>
          </w:p>
        </w:tc>
        <w:tc>
          <w:tcPr>
            <w:tcW w:w="4082" w:type="dxa"/>
            <w:shd w:val="clear" w:color="auto" w:fill="auto"/>
          </w:tcPr>
          <w:p w14:paraId="3C1C215A" w14:textId="3E059034" w:rsidR="000B028B" w:rsidRPr="000B028B" w:rsidRDefault="000B028B" w:rsidP="006A1CDC">
            <w:pPr>
              <w:jc w:val="right"/>
              <w:rPr>
                <w:rFonts w:eastAsia="Calibri" w:cs="Calibri"/>
                <w:color w:val="000000" w:themeColor="text1"/>
                <w:sz w:val="20"/>
                <w:szCs w:val="20"/>
              </w:rPr>
            </w:pPr>
            <w:r w:rsidRPr="000B028B">
              <w:rPr>
                <w:rFonts w:eastAsia="Calibri" w:cs="Calibri"/>
                <w:color w:val="000000" w:themeColor="text1"/>
                <w:sz w:val="20"/>
                <w:szCs w:val="20"/>
              </w:rPr>
              <w:t>25.000</w:t>
            </w:r>
          </w:p>
        </w:tc>
      </w:tr>
      <w:tr w:rsidR="000B028B" w:rsidRPr="000B028B" w14:paraId="7CA49A05" w14:textId="77777777" w:rsidTr="000B028B">
        <w:tc>
          <w:tcPr>
            <w:tcW w:w="4248" w:type="dxa"/>
            <w:shd w:val="clear" w:color="auto" w:fill="auto"/>
          </w:tcPr>
          <w:p w14:paraId="3A1388C7" w14:textId="3CEB5B6C"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CAW Boom-Mechelen-Lier</w:t>
            </w:r>
          </w:p>
        </w:tc>
        <w:tc>
          <w:tcPr>
            <w:tcW w:w="5953" w:type="dxa"/>
            <w:shd w:val="clear" w:color="auto" w:fill="auto"/>
          </w:tcPr>
          <w:p w14:paraId="1A730753" w14:textId="2C1F0199" w:rsidR="000B028B" w:rsidRPr="000B028B" w:rsidRDefault="000B028B" w:rsidP="006A1CDC">
            <w:pPr>
              <w:rPr>
                <w:rFonts w:eastAsia="Calibri" w:cs="Calibri"/>
                <w:color w:val="000000" w:themeColor="text1"/>
                <w:sz w:val="20"/>
                <w:szCs w:val="20"/>
              </w:rPr>
            </w:pPr>
            <w:r w:rsidRPr="000B028B">
              <w:rPr>
                <w:rFonts w:eastAsia="Calibri" w:cs="Calibri"/>
                <w:color w:val="000000" w:themeColor="text1"/>
                <w:sz w:val="20"/>
                <w:szCs w:val="20"/>
              </w:rPr>
              <w:t>Ondersteuning opstartend wijkgezondheidscentrum Boom</w:t>
            </w:r>
          </w:p>
        </w:tc>
        <w:tc>
          <w:tcPr>
            <w:tcW w:w="4082" w:type="dxa"/>
            <w:shd w:val="clear" w:color="auto" w:fill="auto"/>
          </w:tcPr>
          <w:p w14:paraId="49ECBB24" w14:textId="3C8D095F" w:rsidR="000B028B" w:rsidRPr="000B028B" w:rsidRDefault="000B028B" w:rsidP="006A1CDC">
            <w:pPr>
              <w:jc w:val="right"/>
              <w:rPr>
                <w:rFonts w:eastAsia="Calibri" w:cs="Calibri"/>
                <w:color w:val="000000" w:themeColor="text1"/>
                <w:sz w:val="20"/>
                <w:szCs w:val="20"/>
              </w:rPr>
            </w:pPr>
            <w:r w:rsidRPr="000B028B">
              <w:rPr>
                <w:rFonts w:eastAsia="Calibri" w:cs="Calibri"/>
                <w:color w:val="000000" w:themeColor="text1"/>
                <w:sz w:val="20"/>
                <w:szCs w:val="20"/>
              </w:rPr>
              <w:t>25.000</w:t>
            </w:r>
          </w:p>
        </w:tc>
      </w:tr>
      <w:tr w:rsidR="000B028B" w:rsidRPr="000B028B" w14:paraId="38D13BFE" w14:textId="77777777" w:rsidTr="000B028B">
        <w:tc>
          <w:tcPr>
            <w:tcW w:w="4248" w:type="dxa"/>
            <w:shd w:val="clear" w:color="auto" w:fill="auto"/>
          </w:tcPr>
          <w:p w14:paraId="2F0C5F09" w14:textId="6D05DB29" w:rsidR="000B028B" w:rsidRPr="000B028B" w:rsidRDefault="000B028B" w:rsidP="006A1CDC">
            <w:pPr>
              <w:rPr>
                <w:rFonts w:eastAsia="Calibri" w:cs="Calibri"/>
                <w:color w:val="000000" w:themeColor="text1"/>
                <w:sz w:val="20"/>
                <w:szCs w:val="20"/>
              </w:rPr>
            </w:pPr>
            <w:r w:rsidRPr="000B028B">
              <w:rPr>
                <w:sz w:val="20"/>
                <w:szCs w:val="20"/>
              </w:rPr>
              <w:t>Vzw Wijkgezondheidscentrum De Wille</w:t>
            </w:r>
          </w:p>
        </w:tc>
        <w:tc>
          <w:tcPr>
            <w:tcW w:w="5953" w:type="dxa"/>
            <w:shd w:val="clear" w:color="auto" w:fill="auto"/>
          </w:tcPr>
          <w:p w14:paraId="08A6A507" w14:textId="14B5A291" w:rsidR="000B028B" w:rsidRPr="000B028B" w:rsidRDefault="000B028B" w:rsidP="006A1CDC">
            <w:pPr>
              <w:rPr>
                <w:rFonts w:eastAsia="Calibri" w:cs="Calibri"/>
                <w:color w:val="000000" w:themeColor="text1"/>
                <w:sz w:val="20"/>
                <w:szCs w:val="20"/>
              </w:rPr>
            </w:pPr>
            <w:r w:rsidRPr="000B028B">
              <w:rPr>
                <w:sz w:val="20"/>
                <w:szCs w:val="20"/>
              </w:rPr>
              <w:t>Ondersteuning opstartend wijkgezondheidscentrum Willebroek</w:t>
            </w:r>
          </w:p>
        </w:tc>
        <w:tc>
          <w:tcPr>
            <w:tcW w:w="4082" w:type="dxa"/>
            <w:shd w:val="clear" w:color="auto" w:fill="auto"/>
          </w:tcPr>
          <w:p w14:paraId="7C15BF54" w14:textId="172A5318" w:rsidR="000B028B" w:rsidRPr="000B028B" w:rsidRDefault="000B028B" w:rsidP="006A1CDC">
            <w:pPr>
              <w:jc w:val="right"/>
              <w:rPr>
                <w:rFonts w:eastAsia="Calibri" w:cs="Calibri"/>
                <w:color w:val="000000" w:themeColor="text1"/>
                <w:sz w:val="20"/>
                <w:szCs w:val="20"/>
              </w:rPr>
            </w:pPr>
            <w:r w:rsidRPr="000B028B">
              <w:rPr>
                <w:sz w:val="20"/>
                <w:szCs w:val="20"/>
              </w:rPr>
              <w:t>25.000</w:t>
            </w:r>
          </w:p>
        </w:tc>
      </w:tr>
      <w:tr w:rsidR="000B028B" w:rsidRPr="000B028B" w14:paraId="3055B026" w14:textId="77777777" w:rsidTr="000B028B">
        <w:tc>
          <w:tcPr>
            <w:tcW w:w="4248" w:type="dxa"/>
            <w:shd w:val="clear" w:color="auto" w:fill="auto"/>
          </w:tcPr>
          <w:p w14:paraId="51F08509" w14:textId="398D6288" w:rsidR="000B028B" w:rsidRPr="000B028B" w:rsidRDefault="000B028B" w:rsidP="006A1CDC">
            <w:pPr>
              <w:rPr>
                <w:rFonts w:eastAsia="Calibri" w:cs="Calibri"/>
                <w:color w:val="000000" w:themeColor="text1"/>
                <w:sz w:val="20"/>
                <w:szCs w:val="20"/>
              </w:rPr>
            </w:pPr>
            <w:r w:rsidRPr="000B028B">
              <w:rPr>
                <w:sz w:val="20"/>
                <w:szCs w:val="20"/>
              </w:rPr>
              <w:t>Nekka vzw</w:t>
            </w:r>
          </w:p>
        </w:tc>
        <w:tc>
          <w:tcPr>
            <w:tcW w:w="5953" w:type="dxa"/>
            <w:shd w:val="clear" w:color="auto" w:fill="auto"/>
          </w:tcPr>
          <w:p w14:paraId="132C841D" w14:textId="0009D9F8" w:rsidR="000B028B" w:rsidRPr="000B028B" w:rsidRDefault="000B028B" w:rsidP="006A1CDC">
            <w:pPr>
              <w:rPr>
                <w:rFonts w:eastAsia="Calibri" w:cs="Calibri"/>
                <w:color w:val="000000" w:themeColor="text1"/>
                <w:sz w:val="20"/>
                <w:szCs w:val="20"/>
              </w:rPr>
            </w:pPr>
            <w:r w:rsidRPr="000B028B">
              <w:rPr>
                <w:sz w:val="20"/>
                <w:szCs w:val="20"/>
              </w:rPr>
              <w:t>Organisatie Griffelrock</w:t>
            </w:r>
          </w:p>
        </w:tc>
        <w:tc>
          <w:tcPr>
            <w:tcW w:w="4082" w:type="dxa"/>
            <w:shd w:val="clear" w:color="auto" w:fill="auto"/>
          </w:tcPr>
          <w:p w14:paraId="2DD4F7D8" w14:textId="14FBBB6A" w:rsidR="000B028B" w:rsidRPr="000B028B" w:rsidRDefault="000B028B" w:rsidP="006A1CDC">
            <w:pPr>
              <w:jc w:val="right"/>
              <w:rPr>
                <w:rFonts w:eastAsia="Calibri" w:cs="Calibri"/>
                <w:color w:val="000000" w:themeColor="text1"/>
                <w:sz w:val="20"/>
                <w:szCs w:val="20"/>
              </w:rPr>
            </w:pPr>
            <w:r w:rsidRPr="000B028B">
              <w:rPr>
                <w:sz w:val="20"/>
                <w:szCs w:val="20"/>
              </w:rPr>
              <w:t>50.000</w:t>
            </w:r>
          </w:p>
        </w:tc>
      </w:tr>
      <w:tr w:rsidR="000B028B" w:rsidRPr="000B028B" w14:paraId="4805DD26" w14:textId="77777777" w:rsidTr="000B028B">
        <w:tc>
          <w:tcPr>
            <w:tcW w:w="4248" w:type="dxa"/>
            <w:shd w:val="clear" w:color="auto" w:fill="auto"/>
          </w:tcPr>
          <w:p w14:paraId="5E3D7A08" w14:textId="0BAC6844" w:rsidR="000B028B" w:rsidRPr="000B028B" w:rsidRDefault="000B028B" w:rsidP="006A1CDC">
            <w:pPr>
              <w:rPr>
                <w:rFonts w:eastAsia="Calibri" w:cs="Calibri"/>
                <w:color w:val="000000" w:themeColor="text1"/>
                <w:sz w:val="20"/>
                <w:szCs w:val="20"/>
              </w:rPr>
            </w:pPr>
            <w:r w:rsidRPr="000B028B">
              <w:rPr>
                <w:sz w:val="20"/>
                <w:szCs w:val="20"/>
              </w:rPr>
              <w:t>Ter Loke</w:t>
            </w:r>
          </w:p>
        </w:tc>
        <w:tc>
          <w:tcPr>
            <w:tcW w:w="5953" w:type="dxa"/>
            <w:shd w:val="clear" w:color="auto" w:fill="auto"/>
          </w:tcPr>
          <w:p w14:paraId="777F7658" w14:textId="7028A0CE" w:rsidR="000B028B" w:rsidRPr="000B028B" w:rsidRDefault="000B028B" w:rsidP="006A1CDC">
            <w:pPr>
              <w:rPr>
                <w:rFonts w:eastAsia="Calibri" w:cs="Calibri"/>
                <w:color w:val="000000" w:themeColor="text1"/>
                <w:sz w:val="20"/>
                <w:szCs w:val="20"/>
              </w:rPr>
            </w:pPr>
            <w:r w:rsidRPr="000B028B">
              <w:rPr>
                <w:sz w:val="20"/>
                <w:szCs w:val="20"/>
              </w:rPr>
              <w:t xml:space="preserve">Infopunt Contextbegeleiding             </w:t>
            </w:r>
          </w:p>
        </w:tc>
        <w:tc>
          <w:tcPr>
            <w:tcW w:w="4082" w:type="dxa"/>
            <w:shd w:val="clear" w:color="auto" w:fill="auto"/>
          </w:tcPr>
          <w:p w14:paraId="6FEC0E51" w14:textId="61ADFE02" w:rsidR="000B028B" w:rsidRPr="000B028B" w:rsidRDefault="000B028B" w:rsidP="006A1CDC">
            <w:pPr>
              <w:jc w:val="right"/>
              <w:rPr>
                <w:rFonts w:eastAsia="Calibri" w:cs="Calibri"/>
                <w:color w:val="000000" w:themeColor="text1"/>
                <w:sz w:val="20"/>
                <w:szCs w:val="20"/>
              </w:rPr>
            </w:pPr>
            <w:r w:rsidRPr="000B028B">
              <w:rPr>
                <w:sz w:val="20"/>
                <w:szCs w:val="20"/>
              </w:rPr>
              <w:t>62.000</w:t>
            </w:r>
          </w:p>
        </w:tc>
      </w:tr>
      <w:tr w:rsidR="000B028B" w:rsidRPr="000B028B" w14:paraId="64418EA7" w14:textId="77777777" w:rsidTr="000B028B">
        <w:tc>
          <w:tcPr>
            <w:tcW w:w="4248" w:type="dxa"/>
            <w:shd w:val="clear" w:color="auto" w:fill="auto"/>
          </w:tcPr>
          <w:p w14:paraId="451A6698" w14:textId="5F1C6AF3" w:rsidR="000B028B" w:rsidRPr="000B028B" w:rsidRDefault="000B028B" w:rsidP="006A1CDC">
            <w:pPr>
              <w:rPr>
                <w:sz w:val="20"/>
                <w:szCs w:val="20"/>
              </w:rPr>
            </w:pPr>
            <w:r w:rsidRPr="000B028B">
              <w:rPr>
                <w:sz w:val="20"/>
                <w:szCs w:val="20"/>
              </w:rPr>
              <w:t>Ritmica</w:t>
            </w:r>
          </w:p>
        </w:tc>
        <w:tc>
          <w:tcPr>
            <w:tcW w:w="5953" w:type="dxa"/>
            <w:shd w:val="clear" w:color="auto" w:fill="auto"/>
          </w:tcPr>
          <w:p w14:paraId="20DEA325" w14:textId="603FC9C9" w:rsidR="000B028B" w:rsidRPr="000B028B" w:rsidRDefault="000B028B" w:rsidP="006A1CDC">
            <w:pPr>
              <w:rPr>
                <w:sz w:val="20"/>
                <w:szCs w:val="20"/>
              </w:rPr>
            </w:pPr>
            <w:r w:rsidRPr="000B028B">
              <w:rPr>
                <w:sz w:val="20"/>
                <w:szCs w:val="20"/>
              </w:rPr>
              <w:t>Project Trawant (Intersectoraal ondersteunings- en oriënteringspunt Antwerpen Zuidkant)</w:t>
            </w:r>
          </w:p>
        </w:tc>
        <w:tc>
          <w:tcPr>
            <w:tcW w:w="4082" w:type="dxa"/>
            <w:shd w:val="clear" w:color="auto" w:fill="auto"/>
          </w:tcPr>
          <w:p w14:paraId="182598B0" w14:textId="0A2D183D" w:rsidR="000B028B" w:rsidRPr="000B028B" w:rsidRDefault="000B028B" w:rsidP="006A1CDC">
            <w:pPr>
              <w:jc w:val="right"/>
              <w:rPr>
                <w:sz w:val="20"/>
                <w:szCs w:val="20"/>
              </w:rPr>
            </w:pPr>
            <w:r w:rsidRPr="000B028B">
              <w:rPr>
                <w:sz w:val="20"/>
                <w:szCs w:val="20"/>
              </w:rPr>
              <w:t>50.000</w:t>
            </w:r>
          </w:p>
        </w:tc>
      </w:tr>
      <w:tr w:rsidR="000B028B" w:rsidRPr="000B028B" w14:paraId="76A0E853" w14:textId="77777777" w:rsidTr="000B028B">
        <w:tc>
          <w:tcPr>
            <w:tcW w:w="4248" w:type="dxa"/>
            <w:shd w:val="clear" w:color="auto" w:fill="auto"/>
          </w:tcPr>
          <w:p w14:paraId="0FF0A260" w14:textId="5E88E41F" w:rsidR="000B028B" w:rsidRPr="000B028B" w:rsidRDefault="000B028B" w:rsidP="006A1CDC">
            <w:pPr>
              <w:rPr>
                <w:sz w:val="20"/>
                <w:szCs w:val="20"/>
              </w:rPr>
            </w:pPr>
            <w:r w:rsidRPr="000B028B">
              <w:rPr>
                <w:sz w:val="20"/>
                <w:szCs w:val="20"/>
              </w:rPr>
              <w:t>CGG De Pont</w:t>
            </w:r>
          </w:p>
        </w:tc>
        <w:tc>
          <w:tcPr>
            <w:tcW w:w="5953" w:type="dxa"/>
            <w:shd w:val="clear" w:color="auto" w:fill="auto"/>
          </w:tcPr>
          <w:p w14:paraId="1D91FA52" w14:textId="44A45859" w:rsidR="000B028B" w:rsidRPr="000B028B" w:rsidRDefault="000B028B" w:rsidP="006A1CDC">
            <w:pPr>
              <w:rPr>
                <w:sz w:val="20"/>
                <w:szCs w:val="20"/>
              </w:rPr>
            </w:pPr>
            <w:r w:rsidRPr="000B028B">
              <w:rPr>
                <w:sz w:val="20"/>
                <w:szCs w:val="20"/>
              </w:rPr>
              <w:t>Project Kinderen uit de knel</w:t>
            </w:r>
          </w:p>
        </w:tc>
        <w:tc>
          <w:tcPr>
            <w:tcW w:w="4082" w:type="dxa"/>
            <w:shd w:val="clear" w:color="auto" w:fill="auto"/>
          </w:tcPr>
          <w:p w14:paraId="043CCD2C" w14:textId="6FDE1510" w:rsidR="000B028B" w:rsidRPr="000B028B" w:rsidRDefault="000B028B" w:rsidP="006A1CDC">
            <w:pPr>
              <w:jc w:val="right"/>
              <w:rPr>
                <w:sz w:val="20"/>
                <w:szCs w:val="20"/>
              </w:rPr>
            </w:pPr>
            <w:r w:rsidRPr="000B028B">
              <w:rPr>
                <w:sz w:val="20"/>
                <w:szCs w:val="20"/>
              </w:rPr>
              <w:t>15.000</w:t>
            </w:r>
          </w:p>
        </w:tc>
      </w:tr>
      <w:tr w:rsidR="000B028B" w:rsidRPr="000B028B" w14:paraId="4B3AADE6" w14:textId="77777777" w:rsidTr="000B028B">
        <w:tc>
          <w:tcPr>
            <w:tcW w:w="4248" w:type="dxa"/>
            <w:shd w:val="clear" w:color="auto" w:fill="auto"/>
          </w:tcPr>
          <w:p w14:paraId="5BE95218" w14:textId="35C0B080" w:rsidR="000B028B" w:rsidRPr="000B028B" w:rsidRDefault="000B028B" w:rsidP="00E711FB">
            <w:pPr>
              <w:rPr>
                <w:sz w:val="20"/>
                <w:szCs w:val="20"/>
              </w:rPr>
            </w:pPr>
            <w:r w:rsidRPr="000B028B">
              <w:rPr>
                <w:sz w:val="20"/>
                <w:szCs w:val="20"/>
              </w:rPr>
              <w:t xml:space="preserve">Vergoeding van deskundigen </w:t>
            </w:r>
          </w:p>
        </w:tc>
        <w:tc>
          <w:tcPr>
            <w:tcW w:w="5953" w:type="dxa"/>
            <w:shd w:val="clear" w:color="auto" w:fill="auto"/>
          </w:tcPr>
          <w:p w14:paraId="20FF586F" w14:textId="3C3FED8D" w:rsidR="000B028B" w:rsidRPr="000B028B" w:rsidRDefault="00E711FB" w:rsidP="006A1CDC">
            <w:pPr>
              <w:rPr>
                <w:sz w:val="20"/>
                <w:szCs w:val="20"/>
              </w:rPr>
            </w:pPr>
            <w:r w:rsidRPr="000B028B">
              <w:rPr>
                <w:sz w:val="20"/>
                <w:szCs w:val="20"/>
              </w:rPr>
              <w:t>in het kader van cliëntoverleg Integrale Jeugdhulp</w:t>
            </w:r>
          </w:p>
        </w:tc>
        <w:tc>
          <w:tcPr>
            <w:tcW w:w="4082" w:type="dxa"/>
            <w:shd w:val="clear" w:color="auto" w:fill="auto"/>
          </w:tcPr>
          <w:p w14:paraId="7EF05B82" w14:textId="48ADABC9" w:rsidR="000B028B" w:rsidRPr="000B028B" w:rsidRDefault="000B028B" w:rsidP="006A1CDC">
            <w:pPr>
              <w:jc w:val="right"/>
              <w:rPr>
                <w:sz w:val="20"/>
                <w:szCs w:val="20"/>
              </w:rPr>
            </w:pPr>
            <w:r w:rsidRPr="000B028B">
              <w:rPr>
                <w:sz w:val="20"/>
                <w:szCs w:val="20"/>
              </w:rPr>
              <w:t>15.000</w:t>
            </w:r>
          </w:p>
        </w:tc>
      </w:tr>
      <w:tr w:rsidR="000B028B" w:rsidRPr="000B028B" w14:paraId="5FBEAF5E" w14:textId="77777777" w:rsidTr="000B028B">
        <w:tc>
          <w:tcPr>
            <w:tcW w:w="4248" w:type="dxa"/>
            <w:shd w:val="clear" w:color="auto" w:fill="D9D9D9" w:themeFill="background1" w:themeFillShade="D9"/>
          </w:tcPr>
          <w:p w14:paraId="472C4023" w14:textId="598F1810" w:rsidR="000B028B" w:rsidRPr="000B028B" w:rsidRDefault="000B028B" w:rsidP="006A1CDC">
            <w:pPr>
              <w:rPr>
                <w:b/>
                <w:sz w:val="20"/>
                <w:szCs w:val="20"/>
              </w:rPr>
            </w:pPr>
            <w:r w:rsidRPr="000B028B">
              <w:rPr>
                <w:b/>
                <w:sz w:val="20"/>
                <w:szCs w:val="20"/>
              </w:rPr>
              <w:t xml:space="preserve">Totaal </w:t>
            </w:r>
          </w:p>
        </w:tc>
        <w:tc>
          <w:tcPr>
            <w:tcW w:w="5953" w:type="dxa"/>
            <w:shd w:val="clear" w:color="auto" w:fill="D9D9D9" w:themeFill="background1" w:themeFillShade="D9"/>
          </w:tcPr>
          <w:p w14:paraId="07A55BDB" w14:textId="77777777" w:rsidR="000B028B" w:rsidRPr="000B028B" w:rsidRDefault="000B028B" w:rsidP="006A1CDC">
            <w:pPr>
              <w:rPr>
                <w:b/>
                <w:sz w:val="20"/>
                <w:szCs w:val="20"/>
              </w:rPr>
            </w:pPr>
          </w:p>
        </w:tc>
        <w:tc>
          <w:tcPr>
            <w:tcW w:w="4082" w:type="dxa"/>
            <w:shd w:val="clear" w:color="auto" w:fill="D9D9D9" w:themeFill="background1" w:themeFillShade="D9"/>
          </w:tcPr>
          <w:p w14:paraId="6DC18B91" w14:textId="2198C7F9" w:rsidR="000B028B" w:rsidRPr="000B028B" w:rsidRDefault="00E711FB" w:rsidP="006A1CDC">
            <w:pPr>
              <w:jc w:val="right"/>
              <w:rPr>
                <w:b/>
                <w:sz w:val="20"/>
                <w:szCs w:val="20"/>
              </w:rPr>
            </w:pPr>
            <w:r>
              <w:rPr>
                <w:b/>
                <w:sz w:val="20"/>
                <w:szCs w:val="20"/>
              </w:rPr>
              <w:t>582.943</w:t>
            </w:r>
          </w:p>
        </w:tc>
      </w:tr>
    </w:tbl>
    <w:p w14:paraId="46625493" w14:textId="77777777" w:rsidR="0080705C" w:rsidRPr="001B6E9F" w:rsidRDefault="0080705C"/>
    <w:p w14:paraId="3D6B8257" w14:textId="7AA1CBD3" w:rsidR="00FE3982" w:rsidRDefault="00FE3982">
      <w:r>
        <w:br w:type="page"/>
      </w:r>
    </w:p>
    <w:p w14:paraId="3F0A8D3C" w14:textId="77777777" w:rsidR="003737D5" w:rsidRDefault="004957B0" w:rsidP="003737D5">
      <w:pPr>
        <w:spacing w:after="0"/>
        <w:rPr>
          <w:b/>
          <w:u w:val="single"/>
        </w:rPr>
      </w:pPr>
      <w:r>
        <w:rPr>
          <w:b/>
          <w:u w:val="single"/>
        </w:rPr>
        <w:lastRenderedPageBreak/>
        <w:t>Provincie Vlaams-Brabant:</w:t>
      </w:r>
    </w:p>
    <w:p w14:paraId="103FC96A" w14:textId="77777777" w:rsidR="00115D64" w:rsidRDefault="00115D64" w:rsidP="003737D5">
      <w:pPr>
        <w:spacing w:after="0"/>
        <w:rPr>
          <w:b/>
          <w:u w:val="single"/>
        </w:rPr>
      </w:pPr>
    </w:p>
    <w:tbl>
      <w:tblPr>
        <w:tblW w:w="14250" w:type="dxa"/>
        <w:tblInd w:w="-5" w:type="dxa"/>
        <w:tblCellMar>
          <w:left w:w="70" w:type="dxa"/>
          <w:right w:w="70" w:type="dxa"/>
        </w:tblCellMar>
        <w:tblLook w:val="04A0" w:firstRow="1" w:lastRow="0" w:firstColumn="1" w:lastColumn="0" w:noHBand="0" w:noVBand="1"/>
      </w:tblPr>
      <w:tblGrid>
        <w:gridCol w:w="10773"/>
        <w:gridCol w:w="1134"/>
        <w:gridCol w:w="2343"/>
      </w:tblGrid>
      <w:tr w:rsidR="003737D5" w:rsidRPr="00DD45BF" w14:paraId="69057B0A" w14:textId="77777777" w:rsidTr="00E566CF">
        <w:trPr>
          <w:trHeight w:val="300"/>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1236" w14:textId="77777777" w:rsidR="003737D5" w:rsidRPr="00FF6DDC" w:rsidRDefault="00730C78" w:rsidP="004957B0">
            <w:pPr>
              <w:spacing w:after="0" w:line="240" w:lineRule="auto"/>
              <w:rPr>
                <w:rFonts w:eastAsia="Times New Roman" w:cstheme="minorHAnsi"/>
                <w:b/>
                <w:bCs/>
                <w:color w:val="000000"/>
                <w:sz w:val="20"/>
                <w:szCs w:val="20"/>
                <w:lang w:eastAsia="nl-BE"/>
              </w:rPr>
            </w:pPr>
            <w:r>
              <w:rPr>
                <w:rFonts w:eastAsia="Times New Roman" w:cstheme="minorHAnsi"/>
                <w:b/>
                <w:bCs/>
                <w:color w:val="000000"/>
                <w:sz w:val="20"/>
                <w:szCs w:val="20"/>
                <w:lang w:eastAsia="nl-BE"/>
              </w:rPr>
              <w:t>Te continueren engagementen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9C6C2C" w14:textId="77777777" w:rsidR="003737D5" w:rsidRPr="00FF6DDC" w:rsidRDefault="003737D5" w:rsidP="004957B0">
            <w:pPr>
              <w:spacing w:after="0" w:line="240" w:lineRule="auto"/>
              <w:jc w:val="center"/>
              <w:rPr>
                <w:rFonts w:eastAsia="Times New Roman" w:cstheme="minorHAnsi"/>
                <w:b/>
                <w:color w:val="000000"/>
                <w:sz w:val="20"/>
                <w:szCs w:val="20"/>
                <w:lang w:eastAsia="nl-BE"/>
              </w:rPr>
            </w:pPr>
            <w:r w:rsidRPr="00FF6DDC">
              <w:rPr>
                <w:rFonts w:eastAsia="Times New Roman" w:cstheme="minorHAnsi"/>
                <w:color w:val="000000"/>
                <w:sz w:val="20"/>
                <w:szCs w:val="20"/>
                <w:lang w:eastAsia="nl-BE"/>
              </w:rPr>
              <w:t> </w:t>
            </w:r>
            <w:r w:rsidRPr="00FF6DDC">
              <w:rPr>
                <w:rFonts w:eastAsia="Times New Roman" w:cstheme="minorHAnsi"/>
                <w:b/>
                <w:color w:val="000000"/>
                <w:sz w:val="20"/>
                <w:szCs w:val="20"/>
                <w:lang w:eastAsia="nl-BE"/>
              </w:rPr>
              <w:t>Bedrag</w:t>
            </w:r>
          </w:p>
        </w:tc>
        <w:tc>
          <w:tcPr>
            <w:tcW w:w="2343" w:type="dxa"/>
            <w:tcBorders>
              <w:top w:val="single" w:sz="4" w:space="0" w:color="auto"/>
              <w:left w:val="nil"/>
              <w:bottom w:val="single" w:sz="4" w:space="0" w:color="auto"/>
              <w:right w:val="single" w:sz="4" w:space="0" w:color="auto"/>
            </w:tcBorders>
            <w:vAlign w:val="center"/>
          </w:tcPr>
          <w:p w14:paraId="07EEA390" w14:textId="77777777" w:rsidR="003737D5" w:rsidRPr="00FF6DDC" w:rsidRDefault="003737D5" w:rsidP="004957B0">
            <w:pPr>
              <w:spacing w:after="0" w:line="240" w:lineRule="auto"/>
              <w:jc w:val="center"/>
              <w:rPr>
                <w:rFonts w:eastAsia="Times New Roman" w:cstheme="minorHAnsi"/>
                <w:color w:val="000000"/>
                <w:sz w:val="20"/>
                <w:szCs w:val="20"/>
                <w:lang w:eastAsia="nl-BE"/>
              </w:rPr>
            </w:pPr>
            <w:r>
              <w:rPr>
                <w:rFonts w:cstheme="minorHAnsi"/>
                <w:b/>
                <w:sz w:val="20"/>
                <w:szCs w:val="20"/>
              </w:rPr>
              <w:t>Continuerende Entiteit</w:t>
            </w:r>
          </w:p>
        </w:tc>
      </w:tr>
      <w:tr w:rsidR="008B6C53" w:rsidRPr="004C4376" w14:paraId="76AA072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24E238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De Wissel vzw, project LINK </w:t>
            </w:r>
          </w:p>
        </w:tc>
        <w:tc>
          <w:tcPr>
            <w:tcW w:w="1134" w:type="dxa"/>
            <w:tcBorders>
              <w:top w:val="nil"/>
              <w:left w:val="nil"/>
              <w:bottom w:val="single" w:sz="4" w:space="0" w:color="auto"/>
              <w:right w:val="single" w:sz="4" w:space="0" w:color="auto"/>
            </w:tcBorders>
            <w:shd w:val="clear" w:color="auto" w:fill="auto"/>
            <w:noWrap/>
            <w:vAlign w:val="bottom"/>
            <w:hideMark/>
          </w:tcPr>
          <w:p w14:paraId="5AB58CF1"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20.000,00</w:t>
            </w:r>
          </w:p>
        </w:tc>
        <w:tc>
          <w:tcPr>
            <w:tcW w:w="2343" w:type="dxa"/>
            <w:tcBorders>
              <w:top w:val="nil"/>
              <w:left w:val="nil"/>
              <w:bottom w:val="single" w:sz="4" w:space="0" w:color="auto"/>
              <w:right w:val="single" w:sz="4" w:space="0" w:color="auto"/>
            </w:tcBorders>
          </w:tcPr>
          <w:p w14:paraId="01ECDB6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124955C5"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3E19CB1"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Jongerencentrum Cidar vzw, Netwerk Leerrecht</w:t>
            </w:r>
          </w:p>
        </w:tc>
        <w:tc>
          <w:tcPr>
            <w:tcW w:w="1134" w:type="dxa"/>
            <w:tcBorders>
              <w:top w:val="nil"/>
              <w:left w:val="nil"/>
              <w:bottom w:val="single" w:sz="4" w:space="0" w:color="auto"/>
              <w:right w:val="single" w:sz="4" w:space="0" w:color="auto"/>
            </w:tcBorders>
            <w:shd w:val="clear" w:color="auto" w:fill="auto"/>
            <w:noWrap/>
            <w:vAlign w:val="bottom"/>
            <w:hideMark/>
          </w:tcPr>
          <w:p w14:paraId="31451954"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45.000,00</w:t>
            </w:r>
          </w:p>
        </w:tc>
        <w:tc>
          <w:tcPr>
            <w:tcW w:w="2343" w:type="dxa"/>
            <w:tcBorders>
              <w:top w:val="nil"/>
              <w:left w:val="nil"/>
              <w:bottom w:val="single" w:sz="4" w:space="0" w:color="auto"/>
              <w:right w:val="single" w:sz="4" w:space="0" w:color="auto"/>
            </w:tcBorders>
          </w:tcPr>
          <w:p w14:paraId="42E97C10"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7ACCD5D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26C25E2"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Groep Intro vzw, Netwerk Leerrecht Asse-Halle-Vilvoorde</w:t>
            </w:r>
          </w:p>
        </w:tc>
        <w:tc>
          <w:tcPr>
            <w:tcW w:w="1134" w:type="dxa"/>
            <w:tcBorders>
              <w:top w:val="nil"/>
              <w:left w:val="nil"/>
              <w:bottom w:val="single" w:sz="4" w:space="0" w:color="auto"/>
              <w:right w:val="single" w:sz="4" w:space="0" w:color="auto"/>
            </w:tcBorders>
            <w:shd w:val="clear" w:color="auto" w:fill="auto"/>
            <w:noWrap/>
            <w:vAlign w:val="bottom"/>
            <w:hideMark/>
          </w:tcPr>
          <w:p w14:paraId="29F6153C"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45.000,00</w:t>
            </w:r>
          </w:p>
        </w:tc>
        <w:tc>
          <w:tcPr>
            <w:tcW w:w="2343" w:type="dxa"/>
            <w:tcBorders>
              <w:top w:val="nil"/>
              <w:left w:val="nil"/>
              <w:bottom w:val="single" w:sz="4" w:space="0" w:color="auto"/>
              <w:right w:val="single" w:sz="4" w:space="0" w:color="auto"/>
            </w:tcBorders>
          </w:tcPr>
          <w:p w14:paraId="6099793C"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134AD90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F34EAFB"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Alba vzw, Crisisontheming, time-out via staptochten</w:t>
            </w:r>
          </w:p>
        </w:tc>
        <w:tc>
          <w:tcPr>
            <w:tcW w:w="1134" w:type="dxa"/>
            <w:tcBorders>
              <w:top w:val="nil"/>
              <w:left w:val="nil"/>
              <w:bottom w:val="single" w:sz="4" w:space="0" w:color="auto"/>
              <w:right w:val="single" w:sz="4" w:space="0" w:color="auto"/>
            </w:tcBorders>
            <w:shd w:val="clear" w:color="auto" w:fill="auto"/>
            <w:noWrap/>
            <w:vAlign w:val="bottom"/>
            <w:hideMark/>
          </w:tcPr>
          <w:p w14:paraId="4C27707B"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2012FB9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06E3283A"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975919A"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Alba vzw,TOOL (Time-outprojecten Overlegplatform BJB)</w:t>
            </w:r>
          </w:p>
        </w:tc>
        <w:tc>
          <w:tcPr>
            <w:tcW w:w="1134" w:type="dxa"/>
            <w:tcBorders>
              <w:top w:val="nil"/>
              <w:left w:val="nil"/>
              <w:bottom w:val="single" w:sz="4" w:space="0" w:color="auto"/>
              <w:right w:val="single" w:sz="4" w:space="0" w:color="auto"/>
            </w:tcBorders>
            <w:shd w:val="clear" w:color="auto" w:fill="auto"/>
            <w:noWrap/>
            <w:vAlign w:val="bottom"/>
            <w:hideMark/>
          </w:tcPr>
          <w:p w14:paraId="6E5F9E87"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65519C3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4166FD9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38AF3AA"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De Wissel vzw, Rizsas, dagbesteding bij een time-out</w:t>
            </w:r>
          </w:p>
        </w:tc>
        <w:tc>
          <w:tcPr>
            <w:tcW w:w="1134" w:type="dxa"/>
            <w:tcBorders>
              <w:top w:val="nil"/>
              <w:left w:val="nil"/>
              <w:bottom w:val="single" w:sz="4" w:space="0" w:color="auto"/>
              <w:right w:val="single" w:sz="4" w:space="0" w:color="auto"/>
            </w:tcBorders>
            <w:shd w:val="clear" w:color="auto" w:fill="auto"/>
            <w:noWrap/>
            <w:vAlign w:val="bottom"/>
            <w:hideMark/>
          </w:tcPr>
          <w:p w14:paraId="14B29C40"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2320EE6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DD45BF" w14:paraId="2025F496"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71BAD0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Sporen vzw, Reisburo, externe time-outmogelijkheden</w:t>
            </w:r>
          </w:p>
        </w:tc>
        <w:tc>
          <w:tcPr>
            <w:tcW w:w="1134" w:type="dxa"/>
            <w:tcBorders>
              <w:top w:val="nil"/>
              <w:left w:val="nil"/>
              <w:bottom w:val="single" w:sz="4" w:space="0" w:color="auto"/>
              <w:right w:val="single" w:sz="4" w:space="0" w:color="auto"/>
            </w:tcBorders>
            <w:shd w:val="clear" w:color="auto" w:fill="auto"/>
            <w:noWrap/>
            <w:vAlign w:val="bottom"/>
            <w:hideMark/>
          </w:tcPr>
          <w:p w14:paraId="6BCA96B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56053097"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6AE8749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B24EF43"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Tonuso vzw, Klik, externe time-outmogelijkheden</w:t>
            </w:r>
          </w:p>
        </w:tc>
        <w:tc>
          <w:tcPr>
            <w:tcW w:w="1134" w:type="dxa"/>
            <w:tcBorders>
              <w:top w:val="nil"/>
              <w:left w:val="nil"/>
              <w:bottom w:val="single" w:sz="4" w:space="0" w:color="auto"/>
              <w:right w:val="single" w:sz="4" w:space="0" w:color="auto"/>
            </w:tcBorders>
            <w:shd w:val="clear" w:color="auto" w:fill="auto"/>
            <w:noWrap/>
            <w:vAlign w:val="bottom"/>
            <w:hideMark/>
          </w:tcPr>
          <w:p w14:paraId="02FBD634"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12553BEB"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732C307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2CDF45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PANAL vzw, palliatief netwerk</w:t>
            </w:r>
          </w:p>
        </w:tc>
        <w:tc>
          <w:tcPr>
            <w:tcW w:w="1134" w:type="dxa"/>
            <w:tcBorders>
              <w:top w:val="nil"/>
              <w:left w:val="nil"/>
              <w:bottom w:val="single" w:sz="4" w:space="0" w:color="auto"/>
              <w:right w:val="single" w:sz="4" w:space="0" w:color="auto"/>
            </w:tcBorders>
            <w:shd w:val="clear" w:color="auto" w:fill="auto"/>
            <w:noWrap/>
            <w:vAlign w:val="bottom"/>
            <w:hideMark/>
          </w:tcPr>
          <w:p w14:paraId="622370AA"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04A6197B"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639A6BB7"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14D1D15"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Forum Palliatieve Zorg vzw, palliatief netwerk</w:t>
            </w:r>
          </w:p>
        </w:tc>
        <w:tc>
          <w:tcPr>
            <w:tcW w:w="1134" w:type="dxa"/>
            <w:tcBorders>
              <w:top w:val="nil"/>
              <w:left w:val="nil"/>
              <w:bottom w:val="single" w:sz="4" w:space="0" w:color="auto"/>
              <w:right w:val="single" w:sz="4" w:space="0" w:color="auto"/>
            </w:tcBorders>
            <w:shd w:val="clear" w:color="auto" w:fill="auto"/>
            <w:noWrap/>
            <w:vAlign w:val="bottom"/>
            <w:hideMark/>
          </w:tcPr>
          <w:p w14:paraId="066150E0"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5E68553A"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247CD81B"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6233DAC"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Erkende mantelzorgverenigingen in Vlaams-Brabant</w:t>
            </w:r>
          </w:p>
        </w:tc>
        <w:tc>
          <w:tcPr>
            <w:tcW w:w="1134" w:type="dxa"/>
            <w:tcBorders>
              <w:top w:val="nil"/>
              <w:left w:val="nil"/>
              <w:bottom w:val="single" w:sz="4" w:space="0" w:color="auto"/>
              <w:right w:val="single" w:sz="4" w:space="0" w:color="auto"/>
            </w:tcBorders>
            <w:shd w:val="clear" w:color="auto" w:fill="auto"/>
            <w:noWrap/>
            <w:vAlign w:val="bottom"/>
            <w:hideMark/>
          </w:tcPr>
          <w:p w14:paraId="0101C26F"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3B8CD2B9"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31D9022A" w14:textId="77777777" w:rsidTr="008B6C53">
        <w:trPr>
          <w:trHeight w:val="290"/>
        </w:trPr>
        <w:tc>
          <w:tcPr>
            <w:tcW w:w="10773" w:type="dxa"/>
            <w:tcBorders>
              <w:top w:val="nil"/>
              <w:left w:val="single" w:sz="4" w:space="0" w:color="auto"/>
              <w:bottom w:val="single" w:sz="4" w:space="0" w:color="auto"/>
              <w:right w:val="single" w:sz="4" w:space="0" w:color="auto"/>
            </w:tcBorders>
            <w:shd w:val="clear" w:color="auto" w:fill="auto"/>
            <w:noWrap/>
            <w:hideMark/>
          </w:tcPr>
          <w:p w14:paraId="647B3B07"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2.500 euro elk voor  door Vlaanderen erkende Huizen van het Kind </w:t>
            </w:r>
          </w:p>
        </w:tc>
        <w:tc>
          <w:tcPr>
            <w:tcW w:w="1134" w:type="dxa"/>
            <w:tcBorders>
              <w:top w:val="nil"/>
              <w:left w:val="nil"/>
              <w:bottom w:val="single" w:sz="4" w:space="0" w:color="auto"/>
              <w:right w:val="single" w:sz="4" w:space="0" w:color="auto"/>
            </w:tcBorders>
            <w:shd w:val="clear" w:color="auto" w:fill="auto"/>
            <w:noWrap/>
            <w:hideMark/>
          </w:tcPr>
          <w:p w14:paraId="669476B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52.500,00</w:t>
            </w:r>
          </w:p>
        </w:tc>
        <w:tc>
          <w:tcPr>
            <w:tcW w:w="2343" w:type="dxa"/>
            <w:tcBorders>
              <w:top w:val="nil"/>
              <w:left w:val="nil"/>
              <w:bottom w:val="single" w:sz="4" w:space="0" w:color="auto"/>
              <w:right w:val="single" w:sz="4" w:space="0" w:color="auto"/>
            </w:tcBorders>
          </w:tcPr>
          <w:p w14:paraId="689B88B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B6C53" w:rsidRPr="00DD45BF" w14:paraId="1CAB038D" w14:textId="77777777" w:rsidTr="008B6C53">
        <w:trPr>
          <w:trHeight w:val="279"/>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D34E0BE"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Middelen voor lokale besturen die werken rond de ‘week van de opvoeding’</w:t>
            </w:r>
          </w:p>
        </w:tc>
        <w:tc>
          <w:tcPr>
            <w:tcW w:w="1134" w:type="dxa"/>
            <w:tcBorders>
              <w:top w:val="nil"/>
              <w:left w:val="nil"/>
              <w:bottom w:val="single" w:sz="4" w:space="0" w:color="auto"/>
              <w:right w:val="single" w:sz="4" w:space="0" w:color="auto"/>
            </w:tcBorders>
            <w:shd w:val="clear" w:color="auto" w:fill="auto"/>
            <w:noWrap/>
            <w:vAlign w:val="bottom"/>
            <w:hideMark/>
          </w:tcPr>
          <w:p w14:paraId="209ED0E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54.000,00</w:t>
            </w:r>
          </w:p>
        </w:tc>
        <w:tc>
          <w:tcPr>
            <w:tcW w:w="2343" w:type="dxa"/>
            <w:tcBorders>
              <w:top w:val="nil"/>
              <w:left w:val="nil"/>
              <w:bottom w:val="single" w:sz="4" w:space="0" w:color="auto"/>
              <w:right w:val="single" w:sz="4" w:space="0" w:color="auto"/>
            </w:tcBorders>
          </w:tcPr>
          <w:p w14:paraId="07C1461A" w14:textId="77777777" w:rsidR="008B6C53" w:rsidRPr="00FF6DDC" w:rsidRDefault="008B6C53" w:rsidP="008B6C53">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B6C53" w:rsidRPr="008A5168" w14:paraId="20F80DD8"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B40339"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'Preventiedienst alcohol- en druggebruik Begijnendijk, Rotselaar en Tremelo': bedrag 2015 = 24.705,60 euro. Gemeente Rotselaar is opdrachthouder.</w:t>
            </w:r>
          </w:p>
        </w:tc>
        <w:tc>
          <w:tcPr>
            <w:tcW w:w="1134" w:type="dxa"/>
            <w:tcBorders>
              <w:top w:val="nil"/>
              <w:left w:val="nil"/>
              <w:bottom w:val="single" w:sz="4" w:space="0" w:color="auto"/>
              <w:right w:val="single" w:sz="4" w:space="0" w:color="auto"/>
            </w:tcBorders>
            <w:shd w:val="clear" w:color="auto" w:fill="auto"/>
            <w:noWrap/>
            <w:hideMark/>
          </w:tcPr>
          <w:p w14:paraId="7FEC9B16" w14:textId="77777777" w:rsidR="008B6C53" w:rsidRPr="00605EF7" w:rsidRDefault="008B6C53" w:rsidP="008B6C53">
            <w:pPr>
              <w:spacing w:after="0" w:line="240" w:lineRule="auto"/>
              <w:jc w:val="right"/>
              <w:rPr>
                <w:rFonts w:eastAsia="Times New Roman" w:cstheme="minorHAnsi"/>
                <w:strike/>
                <w:sz w:val="20"/>
                <w:szCs w:val="20"/>
                <w:lang w:eastAsia="nl-BE"/>
              </w:rPr>
            </w:pPr>
            <w:r w:rsidRPr="00605EF7">
              <w:rPr>
                <w:rFonts w:eastAsia="Times New Roman" w:cstheme="minorHAnsi"/>
                <w:sz w:val="20"/>
                <w:szCs w:val="20"/>
                <w:lang w:eastAsia="nl-BE"/>
              </w:rPr>
              <w:t>24.758,40</w:t>
            </w:r>
          </w:p>
        </w:tc>
        <w:tc>
          <w:tcPr>
            <w:tcW w:w="2343" w:type="dxa"/>
            <w:tcBorders>
              <w:top w:val="nil"/>
              <w:left w:val="nil"/>
              <w:bottom w:val="single" w:sz="4" w:space="0" w:color="auto"/>
              <w:right w:val="single" w:sz="4" w:space="0" w:color="auto"/>
            </w:tcBorders>
          </w:tcPr>
          <w:p w14:paraId="3306A516"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DC9B14F"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37CA91"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'Alcohol- en drugbeleid Noord-Pajottenland' met als deelnemende gemeenten Ternat en Roosdaal: bedrag 2015 = 16.011 euro. Gemeente Ternat is opdrachthouder.</w:t>
            </w:r>
          </w:p>
        </w:tc>
        <w:tc>
          <w:tcPr>
            <w:tcW w:w="1134" w:type="dxa"/>
            <w:tcBorders>
              <w:top w:val="nil"/>
              <w:left w:val="nil"/>
              <w:bottom w:val="single" w:sz="4" w:space="0" w:color="auto"/>
              <w:right w:val="single" w:sz="4" w:space="0" w:color="auto"/>
            </w:tcBorders>
            <w:shd w:val="clear" w:color="auto" w:fill="auto"/>
            <w:noWrap/>
            <w:hideMark/>
          </w:tcPr>
          <w:p w14:paraId="6263183B"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16.077</w:t>
            </w:r>
          </w:p>
        </w:tc>
        <w:tc>
          <w:tcPr>
            <w:tcW w:w="2343" w:type="dxa"/>
            <w:tcBorders>
              <w:top w:val="nil"/>
              <w:left w:val="nil"/>
              <w:bottom w:val="single" w:sz="4" w:space="0" w:color="auto"/>
              <w:right w:val="single" w:sz="4" w:space="0" w:color="auto"/>
            </w:tcBorders>
          </w:tcPr>
          <w:p w14:paraId="0EA57D6F"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2962F46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DA4276C"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drugpreventie Wezembeek-Oppem, Kraainem, Linkebeek, Wemmel en Drogenbos met de vzw 3Wplus als beheerder van de interlokale vereniging: bedrag 2015 = 32.032,20 euro.</w:t>
            </w:r>
          </w:p>
        </w:tc>
        <w:tc>
          <w:tcPr>
            <w:tcW w:w="1134" w:type="dxa"/>
            <w:tcBorders>
              <w:top w:val="nil"/>
              <w:left w:val="nil"/>
              <w:bottom w:val="single" w:sz="4" w:space="0" w:color="auto"/>
              <w:right w:val="single" w:sz="4" w:space="0" w:color="auto"/>
            </w:tcBorders>
            <w:shd w:val="clear" w:color="auto" w:fill="auto"/>
            <w:noWrap/>
            <w:hideMark/>
          </w:tcPr>
          <w:p w14:paraId="5D8940A9"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32.414,40</w:t>
            </w:r>
          </w:p>
        </w:tc>
        <w:tc>
          <w:tcPr>
            <w:tcW w:w="2343" w:type="dxa"/>
            <w:tcBorders>
              <w:top w:val="nil"/>
              <w:left w:val="nil"/>
              <w:bottom w:val="single" w:sz="4" w:space="0" w:color="auto"/>
              <w:right w:val="single" w:sz="4" w:space="0" w:color="auto"/>
            </w:tcBorders>
          </w:tcPr>
          <w:p w14:paraId="758278D8"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4351F841"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447BA1C"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drugpreventie Pajottenland met als deelnemende gemeenten Bever, Galmaarden, Gooik, Herne, Lennik en Pepingen: bedrag 2015 =  24.001,80 euro. Gemeentebestuur Gooik is opdrachthouder.</w:t>
            </w:r>
          </w:p>
        </w:tc>
        <w:tc>
          <w:tcPr>
            <w:tcW w:w="1134" w:type="dxa"/>
            <w:tcBorders>
              <w:top w:val="nil"/>
              <w:left w:val="nil"/>
              <w:bottom w:val="single" w:sz="4" w:space="0" w:color="auto"/>
              <w:right w:val="single" w:sz="4" w:space="0" w:color="auto"/>
            </w:tcBorders>
            <w:shd w:val="clear" w:color="auto" w:fill="auto"/>
            <w:noWrap/>
            <w:hideMark/>
          </w:tcPr>
          <w:p w14:paraId="5EBBAD12"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24.070,80</w:t>
            </w:r>
          </w:p>
        </w:tc>
        <w:tc>
          <w:tcPr>
            <w:tcW w:w="2343" w:type="dxa"/>
            <w:tcBorders>
              <w:top w:val="nil"/>
              <w:left w:val="nil"/>
              <w:bottom w:val="single" w:sz="4" w:space="0" w:color="auto"/>
              <w:right w:val="single" w:sz="4" w:space="0" w:color="auto"/>
            </w:tcBorders>
          </w:tcPr>
          <w:p w14:paraId="60EB70C4"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B61C595"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AADA26A"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 xml:space="preserve">17. Interlokale vereniging drugpreventie Haacht, Keerbergen, Kortenberg en Kampenhout: bedrag 2015 = 28.009,80 euro. Gemeente Haacht is opdrachthouder. </w:t>
            </w:r>
          </w:p>
        </w:tc>
        <w:tc>
          <w:tcPr>
            <w:tcW w:w="1134" w:type="dxa"/>
            <w:tcBorders>
              <w:top w:val="nil"/>
              <w:left w:val="nil"/>
              <w:bottom w:val="single" w:sz="4" w:space="0" w:color="auto"/>
              <w:right w:val="single" w:sz="4" w:space="0" w:color="auto"/>
            </w:tcBorders>
            <w:shd w:val="clear" w:color="auto" w:fill="auto"/>
            <w:noWrap/>
            <w:hideMark/>
          </w:tcPr>
          <w:p w14:paraId="323C9D51"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35.146,20</w:t>
            </w:r>
          </w:p>
        </w:tc>
        <w:tc>
          <w:tcPr>
            <w:tcW w:w="2343" w:type="dxa"/>
            <w:tcBorders>
              <w:top w:val="nil"/>
              <w:left w:val="nil"/>
              <w:bottom w:val="single" w:sz="4" w:space="0" w:color="auto"/>
              <w:right w:val="single" w:sz="4" w:space="0" w:color="auto"/>
            </w:tcBorders>
          </w:tcPr>
          <w:p w14:paraId="5A6BF9FA"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AF61F0F"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0E5D631" w14:textId="77777777" w:rsidR="008B6C53" w:rsidRPr="00605EF7" w:rsidRDefault="008B6C53" w:rsidP="008B6C53">
            <w:pPr>
              <w:spacing w:after="0" w:line="240" w:lineRule="auto"/>
              <w:rPr>
                <w:rFonts w:eastAsia="Times New Roman" w:cstheme="minorHAnsi"/>
                <w:i/>
                <w:sz w:val="20"/>
                <w:szCs w:val="20"/>
                <w:lang w:eastAsia="nl-BE"/>
              </w:rPr>
            </w:pPr>
            <w:r w:rsidRPr="00605EF7">
              <w:rPr>
                <w:rFonts w:eastAsia="Times New Roman" w:cstheme="minorHAnsi"/>
                <w:i/>
                <w:sz w:val="20"/>
                <w:szCs w:val="20"/>
                <w:lang w:eastAsia="nl-BE"/>
              </w:rPr>
              <w:t>Elk jaar wordt voor elke cluster (‘interlokale vereniging drugpreventie’ de berekening van het subsidiebedrag opnieuw gemaakt op basis van het bevolkingsaantal per 1 januari x 0,60 euro per inwoner. Meerkost in 2016 bedroeg 7.706,40 euro.</w:t>
            </w:r>
          </w:p>
        </w:tc>
        <w:tc>
          <w:tcPr>
            <w:tcW w:w="1134" w:type="dxa"/>
            <w:tcBorders>
              <w:top w:val="nil"/>
              <w:left w:val="nil"/>
              <w:bottom w:val="single" w:sz="4" w:space="0" w:color="auto"/>
              <w:right w:val="single" w:sz="4" w:space="0" w:color="auto"/>
            </w:tcBorders>
            <w:shd w:val="clear" w:color="auto" w:fill="auto"/>
            <w:noWrap/>
            <w:hideMark/>
          </w:tcPr>
          <w:p w14:paraId="3C5719C0"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2.533,6</w:t>
            </w:r>
          </w:p>
        </w:tc>
        <w:tc>
          <w:tcPr>
            <w:tcW w:w="2343" w:type="dxa"/>
            <w:tcBorders>
              <w:top w:val="nil"/>
              <w:left w:val="nil"/>
              <w:bottom w:val="single" w:sz="4" w:space="0" w:color="auto"/>
              <w:right w:val="single" w:sz="4" w:space="0" w:color="auto"/>
            </w:tcBorders>
          </w:tcPr>
          <w:p w14:paraId="7483AFA4"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4C4376" w14:paraId="4D7432D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F1285A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CGG Vlaams-Brabant Oost, coaching intergemeentelijke drugpreventiewerkers</w:t>
            </w:r>
          </w:p>
        </w:tc>
        <w:tc>
          <w:tcPr>
            <w:tcW w:w="1134" w:type="dxa"/>
            <w:tcBorders>
              <w:top w:val="nil"/>
              <w:left w:val="nil"/>
              <w:bottom w:val="single" w:sz="4" w:space="0" w:color="auto"/>
              <w:right w:val="single" w:sz="4" w:space="0" w:color="auto"/>
            </w:tcBorders>
            <w:shd w:val="clear" w:color="auto" w:fill="auto"/>
            <w:noWrap/>
            <w:vAlign w:val="bottom"/>
            <w:hideMark/>
          </w:tcPr>
          <w:p w14:paraId="149E0D3F"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7.000,00</w:t>
            </w:r>
          </w:p>
        </w:tc>
        <w:tc>
          <w:tcPr>
            <w:tcW w:w="2343" w:type="dxa"/>
            <w:tcBorders>
              <w:top w:val="nil"/>
              <w:left w:val="nil"/>
              <w:bottom w:val="single" w:sz="4" w:space="0" w:color="auto"/>
              <w:right w:val="single" w:sz="4" w:space="0" w:color="auto"/>
            </w:tcBorders>
          </w:tcPr>
          <w:p w14:paraId="0E6ED87F"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54D1130E"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DD020FF"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CGG Ahasverus: coaching intergemeentelijke drugpreventiewerkers</w:t>
            </w:r>
          </w:p>
        </w:tc>
        <w:tc>
          <w:tcPr>
            <w:tcW w:w="1134" w:type="dxa"/>
            <w:tcBorders>
              <w:top w:val="nil"/>
              <w:left w:val="nil"/>
              <w:bottom w:val="single" w:sz="4" w:space="0" w:color="auto"/>
              <w:right w:val="single" w:sz="4" w:space="0" w:color="auto"/>
            </w:tcBorders>
            <w:shd w:val="clear" w:color="auto" w:fill="auto"/>
            <w:noWrap/>
            <w:vAlign w:val="bottom"/>
            <w:hideMark/>
          </w:tcPr>
          <w:p w14:paraId="348ED93D"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7.000,00</w:t>
            </w:r>
          </w:p>
        </w:tc>
        <w:tc>
          <w:tcPr>
            <w:tcW w:w="2343" w:type="dxa"/>
            <w:tcBorders>
              <w:top w:val="nil"/>
              <w:left w:val="nil"/>
              <w:bottom w:val="single" w:sz="4" w:space="0" w:color="auto"/>
              <w:right w:val="single" w:sz="4" w:space="0" w:color="auto"/>
            </w:tcBorders>
          </w:tcPr>
          <w:p w14:paraId="6730C3B6"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7905FB16"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3D4D62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Link vzw, TAO-ervaringsdeskundigen armoede Vlaams-Brabant</w:t>
            </w:r>
          </w:p>
        </w:tc>
        <w:tc>
          <w:tcPr>
            <w:tcW w:w="1134" w:type="dxa"/>
            <w:tcBorders>
              <w:top w:val="nil"/>
              <w:left w:val="nil"/>
              <w:bottom w:val="single" w:sz="4" w:space="0" w:color="auto"/>
              <w:right w:val="single" w:sz="4" w:space="0" w:color="auto"/>
            </w:tcBorders>
            <w:shd w:val="clear" w:color="auto" w:fill="auto"/>
            <w:noWrap/>
            <w:vAlign w:val="bottom"/>
            <w:hideMark/>
          </w:tcPr>
          <w:p w14:paraId="4729713C"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13.000,00</w:t>
            </w:r>
          </w:p>
        </w:tc>
        <w:tc>
          <w:tcPr>
            <w:tcW w:w="2343" w:type="dxa"/>
            <w:tcBorders>
              <w:top w:val="nil"/>
              <w:left w:val="nil"/>
              <w:bottom w:val="single" w:sz="4" w:space="0" w:color="auto"/>
              <w:right w:val="single" w:sz="4" w:space="0" w:color="auto"/>
            </w:tcBorders>
          </w:tcPr>
          <w:p w14:paraId="1BE9F26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BB7CC5" w:rsidRPr="00BB7CC5" w14:paraId="7FBB4A56"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21805169" w14:textId="0F8685CF" w:rsidR="00BB7CC5" w:rsidRPr="00BB7CC5" w:rsidRDefault="00BB7CC5" w:rsidP="008B6C53">
            <w:pPr>
              <w:spacing w:after="0" w:line="240" w:lineRule="auto"/>
              <w:rPr>
                <w:rFonts w:eastAsia="Times New Roman" w:cstheme="minorHAnsi"/>
                <w:color w:val="000000"/>
                <w:sz w:val="20"/>
                <w:szCs w:val="20"/>
                <w:lang w:eastAsia="nl-BE"/>
              </w:rPr>
            </w:pPr>
            <w:r w:rsidRPr="00BB7CC5">
              <w:rPr>
                <w:sz w:val="20"/>
                <w:szCs w:val="20"/>
              </w:rPr>
              <w:lastRenderedPageBreak/>
              <w:t>Elektronisch Zorgplan: kost hosting, onderhoud en helpdesk (32.000 euro) en investeringen in de software (18.000 euro)</w:t>
            </w:r>
          </w:p>
        </w:tc>
        <w:tc>
          <w:tcPr>
            <w:tcW w:w="1134" w:type="dxa"/>
            <w:tcBorders>
              <w:top w:val="nil"/>
              <w:left w:val="nil"/>
              <w:bottom w:val="single" w:sz="4" w:space="0" w:color="auto"/>
              <w:right w:val="single" w:sz="4" w:space="0" w:color="auto"/>
            </w:tcBorders>
            <w:shd w:val="clear" w:color="auto" w:fill="auto"/>
            <w:noWrap/>
          </w:tcPr>
          <w:p w14:paraId="52C00083" w14:textId="36C806FA" w:rsidR="00BB7CC5" w:rsidRPr="00BB7CC5" w:rsidRDefault="00BB7CC5" w:rsidP="008B6C53">
            <w:pPr>
              <w:spacing w:after="0" w:line="240" w:lineRule="auto"/>
              <w:jc w:val="right"/>
              <w:rPr>
                <w:rFonts w:eastAsia="Times New Roman" w:cstheme="minorHAnsi"/>
                <w:color w:val="000000"/>
                <w:sz w:val="20"/>
                <w:szCs w:val="20"/>
                <w:lang w:eastAsia="nl-BE"/>
              </w:rPr>
            </w:pPr>
            <w:r w:rsidRPr="00BB7CC5">
              <w:rPr>
                <w:sz w:val="20"/>
                <w:szCs w:val="20"/>
              </w:rPr>
              <w:t>50.000</w:t>
            </w:r>
          </w:p>
        </w:tc>
        <w:tc>
          <w:tcPr>
            <w:tcW w:w="2343" w:type="dxa"/>
            <w:tcBorders>
              <w:top w:val="nil"/>
              <w:left w:val="nil"/>
              <w:bottom w:val="single" w:sz="4" w:space="0" w:color="auto"/>
              <w:right w:val="single" w:sz="4" w:space="0" w:color="auto"/>
            </w:tcBorders>
          </w:tcPr>
          <w:p w14:paraId="2AE0737D" w14:textId="36CA17E3" w:rsidR="00BB7CC5" w:rsidRPr="00BB7CC5" w:rsidRDefault="001E78C0" w:rsidP="008B6C53">
            <w:pPr>
              <w:spacing w:after="0" w:line="240" w:lineRule="auto"/>
              <w:rPr>
                <w:rFonts w:cstheme="minorHAnsi"/>
                <w:sz w:val="20"/>
                <w:szCs w:val="20"/>
              </w:rPr>
            </w:pPr>
            <w:r>
              <w:rPr>
                <w:rFonts w:cstheme="minorHAnsi"/>
                <w:sz w:val="20"/>
                <w:szCs w:val="20"/>
              </w:rPr>
              <w:t>Zorg en Gezondheid</w:t>
            </w:r>
          </w:p>
        </w:tc>
      </w:tr>
      <w:tr w:rsidR="00BB7CC5" w:rsidRPr="004C4376" w14:paraId="3A8A50F1"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3085B7A6" w14:textId="073D323A" w:rsidR="00BB7CC5" w:rsidRPr="00BB7CC5" w:rsidRDefault="00BB7CC5" w:rsidP="008B6C53">
            <w:pPr>
              <w:spacing w:after="0" w:line="240" w:lineRule="auto"/>
              <w:rPr>
                <w:rFonts w:eastAsia="Times New Roman" w:cstheme="minorHAnsi"/>
                <w:color w:val="000000"/>
                <w:sz w:val="20"/>
                <w:szCs w:val="20"/>
                <w:lang w:eastAsia="nl-BE"/>
              </w:rPr>
            </w:pPr>
            <w:r w:rsidRPr="00BB7CC5">
              <w:rPr>
                <w:sz w:val="20"/>
                <w:szCs w:val="20"/>
              </w:rPr>
              <w:t>Digitaal Netwerk Kortverblijf: gedeelde kosten voor hosting, onderhoud en wijzigingen aan het programma (Opdrachthouder = West-Vlaanderen)</w:t>
            </w:r>
          </w:p>
        </w:tc>
        <w:tc>
          <w:tcPr>
            <w:tcW w:w="1134" w:type="dxa"/>
            <w:tcBorders>
              <w:top w:val="nil"/>
              <w:left w:val="nil"/>
              <w:bottom w:val="single" w:sz="4" w:space="0" w:color="auto"/>
              <w:right w:val="single" w:sz="4" w:space="0" w:color="auto"/>
            </w:tcBorders>
            <w:shd w:val="clear" w:color="auto" w:fill="auto"/>
            <w:noWrap/>
          </w:tcPr>
          <w:p w14:paraId="14E335D2" w14:textId="51BC992F" w:rsidR="00BB7CC5" w:rsidRPr="00C14281" w:rsidRDefault="00BB7CC5" w:rsidP="008B6C53">
            <w:pPr>
              <w:spacing w:after="0" w:line="240" w:lineRule="auto"/>
              <w:jc w:val="right"/>
              <w:rPr>
                <w:rFonts w:eastAsia="Times New Roman" w:cstheme="minorHAnsi"/>
                <w:color w:val="000000"/>
                <w:sz w:val="20"/>
                <w:szCs w:val="20"/>
                <w:lang w:eastAsia="nl-BE"/>
              </w:rPr>
            </w:pPr>
            <w:r w:rsidRPr="00C14281">
              <w:rPr>
                <w:sz w:val="20"/>
                <w:szCs w:val="20"/>
              </w:rPr>
              <w:t>1.000</w:t>
            </w:r>
          </w:p>
        </w:tc>
        <w:tc>
          <w:tcPr>
            <w:tcW w:w="2343" w:type="dxa"/>
            <w:tcBorders>
              <w:top w:val="nil"/>
              <w:left w:val="nil"/>
              <w:bottom w:val="single" w:sz="4" w:space="0" w:color="auto"/>
              <w:right w:val="single" w:sz="4" w:space="0" w:color="auto"/>
            </w:tcBorders>
          </w:tcPr>
          <w:p w14:paraId="6B947CF2" w14:textId="02034200" w:rsidR="00BB7CC5" w:rsidRPr="00FF6DDC" w:rsidRDefault="001E78C0" w:rsidP="008B6C53">
            <w:pPr>
              <w:spacing w:after="0" w:line="240" w:lineRule="auto"/>
              <w:rPr>
                <w:rFonts w:cstheme="minorHAnsi"/>
                <w:sz w:val="20"/>
                <w:szCs w:val="20"/>
              </w:rPr>
            </w:pPr>
            <w:r>
              <w:rPr>
                <w:rFonts w:cstheme="minorHAnsi"/>
                <w:sz w:val="20"/>
                <w:szCs w:val="20"/>
              </w:rPr>
              <w:t>Zorg en Gezondheid</w:t>
            </w:r>
          </w:p>
        </w:tc>
      </w:tr>
      <w:tr w:rsidR="00BB7CC5" w:rsidRPr="00C14281" w14:paraId="0F8F56A8"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43BDAAA8" w14:textId="672D80AA" w:rsidR="00BB7CC5" w:rsidRPr="00C14281" w:rsidRDefault="00BB7CC5" w:rsidP="008B6C53">
            <w:pPr>
              <w:spacing w:after="0" w:line="240" w:lineRule="auto"/>
              <w:rPr>
                <w:rFonts w:eastAsia="Times New Roman" w:cstheme="minorHAnsi"/>
                <w:color w:val="000000"/>
                <w:sz w:val="20"/>
                <w:szCs w:val="20"/>
                <w:lang w:eastAsia="nl-BE"/>
              </w:rPr>
            </w:pPr>
            <w:r w:rsidRPr="00C14281">
              <w:rPr>
                <w:sz w:val="20"/>
                <w:szCs w:val="20"/>
              </w:rPr>
              <w:t>Vereffeningsfonds</w:t>
            </w:r>
          </w:p>
        </w:tc>
        <w:tc>
          <w:tcPr>
            <w:tcW w:w="1134" w:type="dxa"/>
            <w:tcBorders>
              <w:top w:val="nil"/>
              <w:left w:val="nil"/>
              <w:bottom w:val="single" w:sz="4" w:space="0" w:color="auto"/>
              <w:right w:val="single" w:sz="4" w:space="0" w:color="auto"/>
            </w:tcBorders>
            <w:shd w:val="clear" w:color="auto" w:fill="auto"/>
            <w:noWrap/>
          </w:tcPr>
          <w:p w14:paraId="5E48CE90" w14:textId="57ADDF49" w:rsidR="00BB7CC5" w:rsidRPr="00C14281" w:rsidRDefault="00BB7CC5" w:rsidP="008B6C53">
            <w:pPr>
              <w:spacing w:after="0" w:line="240" w:lineRule="auto"/>
              <w:jc w:val="right"/>
              <w:rPr>
                <w:rFonts w:eastAsia="Times New Roman" w:cstheme="minorHAnsi"/>
                <w:color w:val="000000"/>
                <w:sz w:val="20"/>
                <w:szCs w:val="20"/>
                <w:lang w:eastAsia="nl-BE"/>
              </w:rPr>
            </w:pPr>
            <w:r w:rsidRPr="00C14281">
              <w:rPr>
                <w:sz w:val="20"/>
                <w:szCs w:val="20"/>
              </w:rPr>
              <w:t>5.000</w:t>
            </w:r>
          </w:p>
        </w:tc>
        <w:tc>
          <w:tcPr>
            <w:tcW w:w="2343" w:type="dxa"/>
            <w:tcBorders>
              <w:top w:val="nil"/>
              <w:left w:val="nil"/>
              <w:bottom w:val="single" w:sz="4" w:space="0" w:color="auto"/>
              <w:right w:val="single" w:sz="4" w:space="0" w:color="auto"/>
            </w:tcBorders>
          </w:tcPr>
          <w:p w14:paraId="2A295ADB" w14:textId="3B64ECB7" w:rsidR="00BB7CC5" w:rsidRPr="00C14281" w:rsidRDefault="00BB7CC5" w:rsidP="008B6C53">
            <w:pPr>
              <w:spacing w:after="0" w:line="240" w:lineRule="auto"/>
              <w:rPr>
                <w:rFonts w:cstheme="minorHAnsi"/>
                <w:sz w:val="20"/>
                <w:szCs w:val="20"/>
              </w:rPr>
            </w:pPr>
            <w:r w:rsidRPr="00C14281">
              <w:rPr>
                <w:sz w:val="20"/>
                <w:szCs w:val="20"/>
              </w:rPr>
              <w:t>Jongerenwelzijn: vereffeningsfonds</w:t>
            </w:r>
          </w:p>
        </w:tc>
      </w:tr>
      <w:tr w:rsidR="008B6C53" w:rsidRPr="00DD45BF" w14:paraId="3A5FB474" w14:textId="77777777" w:rsidTr="001F2B07">
        <w:trPr>
          <w:trHeight w:val="300"/>
        </w:trPr>
        <w:tc>
          <w:tcPr>
            <w:tcW w:w="1077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E83BC" w14:textId="77777777" w:rsidR="008B6C53" w:rsidRPr="00FF6DDC" w:rsidRDefault="008B6C53" w:rsidP="008B6C53">
            <w:pPr>
              <w:spacing w:after="0" w:line="240" w:lineRule="auto"/>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TOTAAL</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190B02C" w14:textId="46E0B8A6" w:rsidR="008B6C53" w:rsidRPr="00FF6DDC" w:rsidRDefault="001E78C0" w:rsidP="008B6C53">
            <w:pPr>
              <w:spacing w:after="0" w:line="240" w:lineRule="auto"/>
              <w:jc w:val="right"/>
              <w:rPr>
                <w:rFonts w:eastAsia="Times New Roman" w:cstheme="minorHAnsi"/>
                <w:b/>
                <w:color w:val="000000"/>
                <w:sz w:val="20"/>
                <w:szCs w:val="20"/>
                <w:lang w:eastAsia="nl-BE"/>
              </w:rPr>
            </w:pPr>
            <w:r w:rsidRPr="001E78C0">
              <w:rPr>
                <w:rFonts w:eastAsia="Times New Roman" w:cstheme="minorHAnsi"/>
                <w:b/>
                <w:sz w:val="20"/>
                <w:szCs w:val="20"/>
                <w:lang w:eastAsia="nl-BE"/>
              </w:rPr>
              <w:t>674.500,4</w:t>
            </w:r>
          </w:p>
        </w:tc>
        <w:tc>
          <w:tcPr>
            <w:tcW w:w="2343" w:type="dxa"/>
            <w:tcBorders>
              <w:top w:val="nil"/>
              <w:left w:val="nil"/>
              <w:bottom w:val="single" w:sz="4" w:space="0" w:color="auto"/>
              <w:right w:val="single" w:sz="4" w:space="0" w:color="auto"/>
            </w:tcBorders>
            <w:shd w:val="clear" w:color="auto" w:fill="D9D9D9" w:themeFill="background1" w:themeFillShade="D9"/>
          </w:tcPr>
          <w:p w14:paraId="76C3389C" w14:textId="1DDF942B" w:rsidR="008B6C53" w:rsidRPr="00FF6DDC" w:rsidRDefault="008B6C53" w:rsidP="001E78C0">
            <w:pPr>
              <w:spacing w:after="0" w:line="240" w:lineRule="auto"/>
              <w:rPr>
                <w:rFonts w:eastAsia="Times New Roman" w:cstheme="minorHAnsi"/>
                <w:b/>
                <w:color w:val="000000"/>
                <w:sz w:val="20"/>
                <w:szCs w:val="20"/>
                <w:lang w:eastAsia="nl-BE"/>
              </w:rPr>
            </w:pPr>
          </w:p>
        </w:tc>
      </w:tr>
    </w:tbl>
    <w:p w14:paraId="07C2EBF2" w14:textId="77777777" w:rsidR="003737D5" w:rsidRDefault="003737D5" w:rsidP="003737D5"/>
    <w:tbl>
      <w:tblPr>
        <w:tblStyle w:val="Tabelraster"/>
        <w:tblW w:w="0" w:type="auto"/>
        <w:tblLook w:val="04A0" w:firstRow="1" w:lastRow="0" w:firstColumn="1" w:lastColumn="0" w:noHBand="0" w:noVBand="1"/>
      </w:tblPr>
      <w:tblGrid>
        <w:gridCol w:w="10613"/>
        <w:gridCol w:w="989"/>
        <w:gridCol w:w="2392"/>
      </w:tblGrid>
      <w:tr w:rsidR="00BA6240" w:rsidRPr="001E78C0" w14:paraId="343B53B8" w14:textId="77777777" w:rsidTr="00BA6240">
        <w:tc>
          <w:tcPr>
            <w:tcW w:w="10740" w:type="dxa"/>
          </w:tcPr>
          <w:p w14:paraId="32A54A84" w14:textId="5C968062" w:rsidR="00BA6240" w:rsidRPr="001E78C0" w:rsidRDefault="00BA6240" w:rsidP="003737D5">
            <w:pPr>
              <w:rPr>
                <w:b/>
                <w:sz w:val="20"/>
                <w:szCs w:val="20"/>
              </w:rPr>
            </w:pPr>
            <w:r w:rsidRPr="001E78C0">
              <w:rPr>
                <w:b/>
                <w:sz w:val="20"/>
                <w:szCs w:val="20"/>
              </w:rPr>
              <w:t>Niet te continueren engagementen</w:t>
            </w:r>
          </w:p>
        </w:tc>
        <w:tc>
          <w:tcPr>
            <w:tcW w:w="992" w:type="dxa"/>
          </w:tcPr>
          <w:p w14:paraId="0A286CDE" w14:textId="6764DF45" w:rsidR="00BA6240" w:rsidRPr="001E78C0" w:rsidRDefault="00753BD8" w:rsidP="003737D5">
            <w:pPr>
              <w:rPr>
                <w:b/>
                <w:sz w:val="20"/>
                <w:szCs w:val="20"/>
              </w:rPr>
            </w:pPr>
            <w:r>
              <w:rPr>
                <w:b/>
                <w:sz w:val="20"/>
                <w:szCs w:val="20"/>
              </w:rPr>
              <w:t>B</w:t>
            </w:r>
            <w:r w:rsidR="00BA6240" w:rsidRPr="001E78C0">
              <w:rPr>
                <w:b/>
                <w:sz w:val="20"/>
                <w:szCs w:val="20"/>
              </w:rPr>
              <w:t>edrag</w:t>
            </w:r>
          </w:p>
        </w:tc>
        <w:tc>
          <w:tcPr>
            <w:tcW w:w="2412" w:type="dxa"/>
          </w:tcPr>
          <w:p w14:paraId="4BE53BFE" w14:textId="002B8182" w:rsidR="00BA6240" w:rsidRPr="001E78C0" w:rsidRDefault="001E78C0" w:rsidP="003737D5">
            <w:pPr>
              <w:rPr>
                <w:b/>
                <w:sz w:val="20"/>
                <w:szCs w:val="20"/>
              </w:rPr>
            </w:pPr>
            <w:r w:rsidRPr="001E78C0">
              <w:rPr>
                <w:b/>
                <w:sz w:val="20"/>
                <w:szCs w:val="20"/>
              </w:rPr>
              <w:t xml:space="preserve">Opmerking </w:t>
            </w:r>
          </w:p>
        </w:tc>
      </w:tr>
      <w:tr w:rsidR="00BB7CC5" w:rsidRPr="001E78C0" w14:paraId="328627CF" w14:textId="77777777" w:rsidTr="00BA6240">
        <w:tc>
          <w:tcPr>
            <w:tcW w:w="10740" w:type="dxa"/>
          </w:tcPr>
          <w:p w14:paraId="63078884" w14:textId="1FF2304F" w:rsidR="00BB7CC5" w:rsidRPr="001E78C0" w:rsidRDefault="00BB7CC5" w:rsidP="003737D5">
            <w:pPr>
              <w:rPr>
                <w:sz w:val="20"/>
                <w:szCs w:val="20"/>
              </w:rPr>
            </w:pPr>
            <w:r w:rsidRPr="001E78C0">
              <w:rPr>
                <w:sz w:val="20"/>
                <w:szCs w:val="20"/>
              </w:rPr>
              <w:t>Opvoedingsondersteuning: lezingenaanbod voor lokale besturen (sprekersvergoedingen, drukwerk). Gemiddeld 40 lokale besturen (van de 65 in Vlaams-Brabant) tekenen jaarlijks in op het sprekersaanbod dat de provincie samenstelt, wat resulteert in een 130-tal lezingen doorheen het jaar in vnl. bibliotheken, culturele centra, Huizen van het Kind. Provincie vergoedt de sprekers en ontwerpt het promotiemateriaal, lokaal bestuur voorziet in de promotie, locatie, inschrijving, enz.</w:t>
            </w:r>
          </w:p>
        </w:tc>
        <w:tc>
          <w:tcPr>
            <w:tcW w:w="992" w:type="dxa"/>
          </w:tcPr>
          <w:p w14:paraId="330D2584" w14:textId="2933F89A" w:rsidR="00BB7CC5" w:rsidRPr="001E78C0" w:rsidRDefault="00BB7CC5" w:rsidP="003737D5">
            <w:pPr>
              <w:rPr>
                <w:sz w:val="20"/>
                <w:szCs w:val="20"/>
              </w:rPr>
            </w:pPr>
            <w:r w:rsidRPr="001E78C0">
              <w:rPr>
                <w:sz w:val="20"/>
                <w:szCs w:val="20"/>
              </w:rPr>
              <w:t>50.000</w:t>
            </w:r>
          </w:p>
        </w:tc>
        <w:tc>
          <w:tcPr>
            <w:tcW w:w="2412" w:type="dxa"/>
          </w:tcPr>
          <w:p w14:paraId="1A651292" w14:textId="479BAC99" w:rsidR="00BB7CC5" w:rsidRPr="001E78C0" w:rsidRDefault="00BB7CC5" w:rsidP="003737D5">
            <w:pPr>
              <w:rPr>
                <w:sz w:val="20"/>
                <w:szCs w:val="20"/>
              </w:rPr>
            </w:pPr>
          </w:p>
        </w:tc>
      </w:tr>
      <w:tr w:rsidR="001E78C0" w:rsidRPr="001E78C0" w14:paraId="7B24A79C" w14:textId="77777777" w:rsidTr="00BA6240">
        <w:tc>
          <w:tcPr>
            <w:tcW w:w="10740" w:type="dxa"/>
          </w:tcPr>
          <w:p w14:paraId="2B12C47A" w14:textId="77777777" w:rsidR="001E78C0" w:rsidRPr="001E78C0" w:rsidRDefault="001E78C0" w:rsidP="001E78C0">
            <w:pPr>
              <w:pStyle w:val="Lijstalinea"/>
              <w:ind w:left="0"/>
              <w:rPr>
                <w:sz w:val="20"/>
                <w:szCs w:val="20"/>
              </w:rPr>
            </w:pPr>
            <w:r w:rsidRPr="001E78C0">
              <w:rPr>
                <w:sz w:val="20"/>
                <w:szCs w:val="20"/>
              </w:rPr>
              <w:t>Armoede</w:t>
            </w:r>
          </w:p>
          <w:p w14:paraId="0A083CB0" w14:textId="77777777" w:rsidR="001E78C0" w:rsidRPr="001E78C0" w:rsidRDefault="001E78C0" w:rsidP="001E78C0">
            <w:pPr>
              <w:pStyle w:val="Lijstalinea"/>
              <w:numPr>
                <w:ilvl w:val="0"/>
                <w:numId w:val="10"/>
              </w:numPr>
              <w:rPr>
                <w:sz w:val="20"/>
                <w:szCs w:val="20"/>
              </w:rPr>
            </w:pPr>
            <w:r w:rsidRPr="001E78C0">
              <w:rPr>
                <w:sz w:val="20"/>
                <w:szCs w:val="20"/>
              </w:rPr>
              <w:t xml:space="preserve">Provinciaal overleg: advies- en participatieraad (diverse armoedeorganisaties), </w:t>
            </w:r>
            <w:r w:rsidRPr="00124C5C">
              <w:rPr>
                <w:sz w:val="20"/>
                <w:szCs w:val="20"/>
              </w:rPr>
              <w:t>voedselbank, lerend netwerk kinderarmoede,</w:t>
            </w:r>
            <w:r w:rsidRPr="001E78C0">
              <w:rPr>
                <w:sz w:val="20"/>
                <w:szCs w:val="20"/>
              </w:rPr>
              <w:t xml:space="preserve"> verenigingen waar armen het woord nemen, projectencommissie Welzijnszorg</w:t>
            </w:r>
          </w:p>
          <w:p w14:paraId="7508D208" w14:textId="790CE089" w:rsidR="001E78C0" w:rsidRPr="001E78C0" w:rsidRDefault="001E78C0" w:rsidP="001E78C0">
            <w:pPr>
              <w:pStyle w:val="Lijstalinea"/>
              <w:numPr>
                <w:ilvl w:val="0"/>
                <w:numId w:val="10"/>
              </w:numPr>
              <w:rPr>
                <w:sz w:val="20"/>
                <w:szCs w:val="20"/>
              </w:rPr>
            </w:pPr>
            <w:r w:rsidRPr="001E78C0">
              <w:rPr>
                <w:sz w:val="20"/>
                <w:szCs w:val="20"/>
              </w:rPr>
              <w:t>Regionaal overleg: voorzitterschap stuurgroepen en ondersteuning BIZ Oost-Brabant en Halle-Vilvoorde (ondersteuning acties en inhoudelijke ondersteuning, bv. uitbouw sociale kruidenier)</w:t>
            </w:r>
          </w:p>
        </w:tc>
        <w:tc>
          <w:tcPr>
            <w:tcW w:w="992" w:type="dxa"/>
          </w:tcPr>
          <w:p w14:paraId="6E6E7504" w14:textId="1E6B301E" w:rsidR="001E78C0" w:rsidRPr="001E78C0" w:rsidRDefault="001E78C0" w:rsidP="003737D5">
            <w:pPr>
              <w:rPr>
                <w:sz w:val="20"/>
                <w:szCs w:val="20"/>
              </w:rPr>
            </w:pPr>
            <w:r w:rsidRPr="001E78C0">
              <w:rPr>
                <w:sz w:val="20"/>
                <w:szCs w:val="20"/>
              </w:rPr>
              <w:t>30.000</w:t>
            </w:r>
          </w:p>
        </w:tc>
        <w:tc>
          <w:tcPr>
            <w:tcW w:w="2412" w:type="dxa"/>
          </w:tcPr>
          <w:p w14:paraId="1E8BFAE3" w14:textId="573EA223" w:rsidR="001E78C0" w:rsidRPr="001E78C0" w:rsidRDefault="001E78C0" w:rsidP="00753BD8">
            <w:pPr>
              <w:rPr>
                <w:sz w:val="20"/>
                <w:szCs w:val="20"/>
              </w:rPr>
            </w:pPr>
            <w:r w:rsidRPr="001E78C0">
              <w:rPr>
                <w:sz w:val="20"/>
                <w:szCs w:val="20"/>
              </w:rPr>
              <w:t xml:space="preserve">Zie algemene afspraken </w:t>
            </w:r>
            <w:r w:rsidR="00E9559A">
              <w:rPr>
                <w:sz w:val="20"/>
                <w:szCs w:val="20"/>
              </w:rPr>
              <w:t>425.000</w:t>
            </w:r>
            <w:r w:rsidR="00753BD8">
              <w:rPr>
                <w:sz w:val="20"/>
                <w:szCs w:val="20"/>
              </w:rPr>
              <w:t xml:space="preserve"> euro, </w:t>
            </w:r>
            <w:r w:rsidRPr="001E78C0">
              <w:rPr>
                <w:sz w:val="20"/>
                <w:szCs w:val="20"/>
              </w:rPr>
              <w:t>met kabinet Homans.</w:t>
            </w:r>
          </w:p>
        </w:tc>
      </w:tr>
      <w:tr w:rsidR="0060473B" w:rsidRPr="001E78C0" w14:paraId="629128AD" w14:textId="77777777" w:rsidTr="00BA6240">
        <w:tc>
          <w:tcPr>
            <w:tcW w:w="10740" w:type="dxa"/>
          </w:tcPr>
          <w:p w14:paraId="0FC62D9A" w14:textId="70A94FD6" w:rsidR="0060473B" w:rsidRPr="001E78C0" w:rsidRDefault="0060473B" w:rsidP="001E78C0">
            <w:pPr>
              <w:pStyle w:val="Lijstalinea"/>
              <w:ind w:left="0"/>
              <w:rPr>
                <w:sz w:val="20"/>
                <w:szCs w:val="20"/>
              </w:rPr>
            </w:pPr>
            <w:r>
              <w:rPr>
                <w:sz w:val="20"/>
                <w:szCs w:val="20"/>
              </w:rPr>
              <w:t>ROG-ondersteuning (stuurgroep Vlaams-Brabant, RPC’s, werkgroepen: logistiek (catering, zalen, drukwerk,…)</w:t>
            </w:r>
          </w:p>
        </w:tc>
        <w:tc>
          <w:tcPr>
            <w:tcW w:w="992" w:type="dxa"/>
          </w:tcPr>
          <w:p w14:paraId="40D02ECF" w14:textId="2A68BFB3" w:rsidR="0060473B" w:rsidRPr="001E78C0" w:rsidRDefault="0060473B" w:rsidP="003737D5">
            <w:pPr>
              <w:rPr>
                <w:sz w:val="20"/>
                <w:szCs w:val="20"/>
              </w:rPr>
            </w:pPr>
            <w:r>
              <w:rPr>
                <w:sz w:val="20"/>
                <w:szCs w:val="20"/>
              </w:rPr>
              <w:t>15.000</w:t>
            </w:r>
          </w:p>
        </w:tc>
        <w:tc>
          <w:tcPr>
            <w:tcW w:w="2412" w:type="dxa"/>
          </w:tcPr>
          <w:p w14:paraId="0DA08814" w14:textId="77777777" w:rsidR="0060473B" w:rsidRPr="001E78C0" w:rsidRDefault="0060473B" w:rsidP="00753BD8">
            <w:pPr>
              <w:rPr>
                <w:sz w:val="20"/>
                <w:szCs w:val="20"/>
              </w:rPr>
            </w:pPr>
          </w:p>
        </w:tc>
      </w:tr>
      <w:tr w:rsidR="00BA6240" w:rsidRPr="001E78C0" w14:paraId="7E82A637" w14:textId="77777777" w:rsidTr="00D97879">
        <w:tc>
          <w:tcPr>
            <w:tcW w:w="10740" w:type="dxa"/>
            <w:shd w:val="clear" w:color="auto" w:fill="D9D9D9" w:themeFill="background1" w:themeFillShade="D9"/>
          </w:tcPr>
          <w:p w14:paraId="5FB1EF96" w14:textId="00ADD737" w:rsidR="00BA6240" w:rsidRPr="001E78C0" w:rsidRDefault="00D97879" w:rsidP="003737D5">
            <w:pPr>
              <w:rPr>
                <w:b/>
                <w:sz w:val="20"/>
                <w:szCs w:val="20"/>
              </w:rPr>
            </w:pPr>
            <w:r w:rsidRPr="001E78C0">
              <w:rPr>
                <w:b/>
                <w:sz w:val="20"/>
                <w:szCs w:val="20"/>
              </w:rPr>
              <w:t xml:space="preserve">Totaal </w:t>
            </w:r>
          </w:p>
        </w:tc>
        <w:tc>
          <w:tcPr>
            <w:tcW w:w="992" w:type="dxa"/>
            <w:shd w:val="clear" w:color="auto" w:fill="D9D9D9" w:themeFill="background1" w:themeFillShade="D9"/>
          </w:tcPr>
          <w:p w14:paraId="484140F5" w14:textId="36F4A006" w:rsidR="00BA6240" w:rsidRPr="001E78C0" w:rsidRDefault="0060473B" w:rsidP="003737D5">
            <w:pPr>
              <w:rPr>
                <w:b/>
                <w:sz w:val="20"/>
                <w:szCs w:val="20"/>
              </w:rPr>
            </w:pPr>
            <w:r>
              <w:rPr>
                <w:b/>
                <w:sz w:val="20"/>
                <w:szCs w:val="20"/>
              </w:rPr>
              <w:t>95</w:t>
            </w:r>
            <w:r w:rsidR="00D97879" w:rsidRPr="001E78C0">
              <w:rPr>
                <w:b/>
                <w:sz w:val="20"/>
                <w:szCs w:val="20"/>
              </w:rPr>
              <w:t>.000</w:t>
            </w:r>
          </w:p>
        </w:tc>
        <w:tc>
          <w:tcPr>
            <w:tcW w:w="2412" w:type="dxa"/>
            <w:shd w:val="clear" w:color="auto" w:fill="D9D9D9" w:themeFill="background1" w:themeFillShade="D9"/>
          </w:tcPr>
          <w:p w14:paraId="0A65CD53" w14:textId="77777777" w:rsidR="00BA6240" w:rsidRPr="001E78C0" w:rsidRDefault="00BA6240" w:rsidP="003737D5">
            <w:pPr>
              <w:rPr>
                <w:b/>
                <w:sz w:val="20"/>
                <w:szCs w:val="20"/>
              </w:rPr>
            </w:pPr>
          </w:p>
        </w:tc>
      </w:tr>
    </w:tbl>
    <w:p w14:paraId="7FC44F74" w14:textId="25372633" w:rsidR="00FE3982" w:rsidRDefault="00FE3982" w:rsidP="003737D5"/>
    <w:p w14:paraId="4FC132D1" w14:textId="77777777" w:rsidR="00FE3982" w:rsidRDefault="00FE3982">
      <w:r>
        <w:br w:type="page"/>
      </w:r>
    </w:p>
    <w:p w14:paraId="2E6FBB3A" w14:textId="3C7FE8EC" w:rsidR="00B40907" w:rsidRPr="00FE3982" w:rsidRDefault="004957B0" w:rsidP="00FE3982">
      <w:pPr>
        <w:rPr>
          <w:b/>
          <w:u w:val="single"/>
        </w:rPr>
      </w:pPr>
      <w:r w:rsidRPr="00FE3982">
        <w:rPr>
          <w:b/>
          <w:u w:val="single"/>
        </w:rPr>
        <w:lastRenderedPageBreak/>
        <w:t>Provincie West-Vlaanderen</w:t>
      </w:r>
    </w:p>
    <w:tbl>
      <w:tblPr>
        <w:tblStyle w:val="Tabelraster"/>
        <w:tblW w:w="0" w:type="auto"/>
        <w:tblLook w:val="04A0" w:firstRow="1" w:lastRow="0" w:firstColumn="1" w:lastColumn="0" w:noHBand="0" w:noVBand="1"/>
      </w:tblPr>
      <w:tblGrid>
        <w:gridCol w:w="3500"/>
        <w:gridCol w:w="7113"/>
        <w:gridCol w:w="1128"/>
        <w:gridCol w:w="2253"/>
      </w:tblGrid>
      <w:tr w:rsidR="00B40907" w:rsidRPr="00FE3982" w14:paraId="0B27797D" w14:textId="77777777" w:rsidTr="00753BD8">
        <w:tc>
          <w:tcPr>
            <w:tcW w:w="3536" w:type="dxa"/>
            <w:shd w:val="clear" w:color="auto" w:fill="FFFFFF" w:themeFill="background1"/>
          </w:tcPr>
          <w:p w14:paraId="35D55BB8" w14:textId="0FC032F7" w:rsidR="00B40907" w:rsidRPr="00FE3982" w:rsidRDefault="00B40907" w:rsidP="004957B0">
            <w:pPr>
              <w:rPr>
                <w:b/>
                <w:sz w:val="20"/>
                <w:szCs w:val="20"/>
                <w:u w:val="single"/>
              </w:rPr>
            </w:pPr>
            <w:r w:rsidRPr="00FE3982">
              <w:rPr>
                <w:b/>
                <w:sz w:val="20"/>
                <w:szCs w:val="20"/>
              </w:rPr>
              <w:t xml:space="preserve">Te continueren engagementen </w:t>
            </w:r>
            <w:r w:rsidR="008E5D39" w:rsidRPr="00FE3982">
              <w:rPr>
                <w:b/>
                <w:sz w:val="20"/>
                <w:szCs w:val="20"/>
              </w:rPr>
              <w:t xml:space="preserve"> (</w:t>
            </w:r>
            <w:r w:rsidR="008E5D39" w:rsidRPr="00FE3982">
              <w:rPr>
                <w:b/>
                <w:sz w:val="20"/>
                <w:szCs w:val="20"/>
                <w:u w:val="single"/>
              </w:rPr>
              <w:t>eenmalig</w:t>
            </w:r>
            <w:r w:rsidR="008E5D39" w:rsidRPr="00FE3982">
              <w:rPr>
                <w:b/>
                <w:sz w:val="20"/>
                <w:szCs w:val="20"/>
              </w:rPr>
              <w:t>)</w:t>
            </w:r>
          </w:p>
        </w:tc>
        <w:tc>
          <w:tcPr>
            <w:tcW w:w="7204" w:type="dxa"/>
            <w:shd w:val="clear" w:color="auto" w:fill="FFFFFF" w:themeFill="background1"/>
          </w:tcPr>
          <w:p w14:paraId="552C625B" w14:textId="02DC0418" w:rsidR="00B40907" w:rsidRPr="00FE3982" w:rsidRDefault="00B40907" w:rsidP="004957B0">
            <w:pPr>
              <w:rPr>
                <w:b/>
                <w:sz w:val="20"/>
                <w:szCs w:val="20"/>
                <w:u w:val="single"/>
              </w:rPr>
            </w:pPr>
          </w:p>
        </w:tc>
        <w:tc>
          <w:tcPr>
            <w:tcW w:w="1134" w:type="dxa"/>
            <w:shd w:val="clear" w:color="auto" w:fill="FFFFFF" w:themeFill="background1"/>
          </w:tcPr>
          <w:p w14:paraId="22C625F6" w14:textId="4819B187" w:rsidR="00B40907" w:rsidRPr="00FE3982" w:rsidRDefault="00B40907" w:rsidP="004957B0">
            <w:pPr>
              <w:rPr>
                <w:b/>
                <w:sz w:val="20"/>
                <w:szCs w:val="20"/>
                <w:u w:val="single"/>
              </w:rPr>
            </w:pPr>
            <w:r w:rsidRPr="00FE3982">
              <w:rPr>
                <w:b/>
                <w:sz w:val="20"/>
                <w:szCs w:val="20"/>
              </w:rPr>
              <w:t>Bedrag</w:t>
            </w:r>
          </w:p>
        </w:tc>
        <w:tc>
          <w:tcPr>
            <w:tcW w:w="2270" w:type="dxa"/>
            <w:shd w:val="clear" w:color="auto" w:fill="FFFFFF" w:themeFill="background1"/>
          </w:tcPr>
          <w:p w14:paraId="26AB0D3C" w14:textId="1CBC5E4A" w:rsidR="00B40907" w:rsidRPr="00FE3982" w:rsidRDefault="00B40907" w:rsidP="004957B0">
            <w:pPr>
              <w:rPr>
                <w:b/>
                <w:sz w:val="20"/>
                <w:szCs w:val="20"/>
                <w:u w:val="single"/>
              </w:rPr>
            </w:pPr>
            <w:r w:rsidRPr="00FE3982">
              <w:rPr>
                <w:b/>
                <w:sz w:val="20"/>
                <w:szCs w:val="20"/>
              </w:rPr>
              <w:t>Continuerende entiteit</w:t>
            </w:r>
          </w:p>
        </w:tc>
      </w:tr>
      <w:tr w:rsidR="00B40907" w:rsidRPr="00FE3982" w14:paraId="0D8FCDD2" w14:textId="77777777" w:rsidTr="00753BD8">
        <w:tc>
          <w:tcPr>
            <w:tcW w:w="3536" w:type="dxa"/>
          </w:tcPr>
          <w:p w14:paraId="046C56DA" w14:textId="29FB027C"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Energiewerker regio Izegem</w:t>
            </w:r>
          </w:p>
        </w:tc>
        <w:tc>
          <w:tcPr>
            <w:tcW w:w="7204" w:type="dxa"/>
          </w:tcPr>
          <w:p w14:paraId="4B4CA3A4" w14:textId="0E7ED205" w:rsidR="00B40907" w:rsidRPr="00FE3982" w:rsidRDefault="00B40907" w:rsidP="004957B0">
            <w:pPr>
              <w:rPr>
                <w:b/>
                <w:sz w:val="20"/>
                <w:szCs w:val="20"/>
                <w:u w:val="single"/>
              </w:rPr>
            </w:pPr>
            <w:r w:rsidRPr="00FE3982">
              <w:rPr>
                <w:sz w:val="20"/>
                <w:szCs w:val="20"/>
              </w:rPr>
              <w:t>Huisvestingsdienst Regio Izegem</w:t>
            </w:r>
          </w:p>
        </w:tc>
        <w:tc>
          <w:tcPr>
            <w:tcW w:w="1134" w:type="dxa"/>
          </w:tcPr>
          <w:p w14:paraId="562E9821" w14:textId="0CB9D89A" w:rsidR="00B40907" w:rsidRPr="00FE3982" w:rsidRDefault="00B40907" w:rsidP="002A01C9">
            <w:pPr>
              <w:jc w:val="right"/>
              <w:rPr>
                <w:b/>
                <w:sz w:val="20"/>
                <w:szCs w:val="20"/>
                <w:u w:val="single"/>
              </w:rPr>
            </w:pPr>
            <w:r w:rsidRPr="00FE3982">
              <w:rPr>
                <w:sz w:val="20"/>
                <w:szCs w:val="20"/>
              </w:rPr>
              <w:t>20.597</w:t>
            </w:r>
          </w:p>
        </w:tc>
        <w:tc>
          <w:tcPr>
            <w:tcW w:w="2270" w:type="dxa"/>
          </w:tcPr>
          <w:p w14:paraId="548F03C0" w14:textId="2227AFB3" w:rsidR="00B40907" w:rsidRPr="00FE3982" w:rsidRDefault="00B40907" w:rsidP="004957B0">
            <w:pPr>
              <w:rPr>
                <w:b/>
                <w:sz w:val="20"/>
                <w:szCs w:val="20"/>
                <w:u w:val="single"/>
              </w:rPr>
            </w:pPr>
            <w:r w:rsidRPr="00FE3982">
              <w:rPr>
                <w:sz w:val="20"/>
                <w:szCs w:val="20"/>
              </w:rPr>
              <w:t>Welzijn en samenleving</w:t>
            </w:r>
          </w:p>
        </w:tc>
      </w:tr>
      <w:tr w:rsidR="00B40907" w:rsidRPr="00FE3982" w14:paraId="12F5E7DF" w14:textId="77777777" w:rsidTr="00753BD8">
        <w:tc>
          <w:tcPr>
            <w:tcW w:w="3536" w:type="dxa"/>
          </w:tcPr>
          <w:p w14:paraId="60D7A86F" w14:textId="248965C0"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Opbrengstgarantie voor energiebesparende investeringen bij gezinnen in armoede</w:t>
            </w:r>
          </w:p>
        </w:tc>
        <w:tc>
          <w:tcPr>
            <w:tcW w:w="7204" w:type="dxa"/>
          </w:tcPr>
          <w:p w14:paraId="4C659E8A" w14:textId="0810F521" w:rsidR="00B40907" w:rsidRPr="00FE3982" w:rsidRDefault="00B40907" w:rsidP="004957B0">
            <w:pPr>
              <w:rPr>
                <w:b/>
                <w:sz w:val="20"/>
                <w:szCs w:val="20"/>
                <w:u w:val="single"/>
              </w:rPr>
            </w:pPr>
            <w:r w:rsidRPr="00FE3982">
              <w:rPr>
                <w:sz w:val="20"/>
                <w:szCs w:val="20"/>
              </w:rPr>
              <w:t>EOS - autonoom gemeentebedrijf energiebesparing Oostende</w:t>
            </w:r>
          </w:p>
        </w:tc>
        <w:tc>
          <w:tcPr>
            <w:tcW w:w="1134" w:type="dxa"/>
          </w:tcPr>
          <w:p w14:paraId="717FE367" w14:textId="22115803" w:rsidR="00B40907" w:rsidRPr="00FE3982" w:rsidRDefault="00B40907" w:rsidP="002A01C9">
            <w:pPr>
              <w:jc w:val="right"/>
              <w:rPr>
                <w:b/>
                <w:sz w:val="20"/>
                <w:szCs w:val="20"/>
                <w:u w:val="single"/>
              </w:rPr>
            </w:pPr>
            <w:r w:rsidRPr="00FE3982">
              <w:rPr>
                <w:sz w:val="20"/>
                <w:szCs w:val="20"/>
              </w:rPr>
              <w:t>28.031</w:t>
            </w:r>
          </w:p>
        </w:tc>
        <w:tc>
          <w:tcPr>
            <w:tcW w:w="2270" w:type="dxa"/>
          </w:tcPr>
          <w:p w14:paraId="5243ED5D" w14:textId="34B28F58" w:rsidR="00B40907" w:rsidRPr="00FE3982" w:rsidRDefault="00B40907" w:rsidP="004957B0">
            <w:pPr>
              <w:rPr>
                <w:b/>
                <w:sz w:val="20"/>
                <w:szCs w:val="20"/>
                <w:u w:val="single"/>
              </w:rPr>
            </w:pPr>
            <w:r w:rsidRPr="00FE3982">
              <w:rPr>
                <w:sz w:val="20"/>
                <w:szCs w:val="20"/>
              </w:rPr>
              <w:t>Welzijn en samenleving</w:t>
            </w:r>
          </w:p>
        </w:tc>
      </w:tr>
      <w:tr w:rsidR="00B40907" w:rsidRPr="00FE3982" w14:paraId="6068F89F" w14:textId="77777777" w:rsidTr="00753BD8">
        <w:tc>
          <w:tcPr>
            <w:tcW w:w="3536" w:type="dxa"/>
          </w:tcPr>
          <w:p w14:paraId="7ECD1CBE" w14:textId="46113DEF"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Stuwkracht</w:t>
            </w:r>
          </w:p>
        </w:tc>
        <w:tc>
          <w:tcPr>
            <w:tcW w:w="7204" w:type="dxa"/>
          </w:tcPr>
          <w:p w14:paraId="1DD490D9" w14:textId="321BECA5" w:rsidR="00B40907" w:rsidRPr="00FE3982" w:rsidRDefault="00B40907" w:rsidP="004957B0">
            <w:pPr>
              <w:rPr>
                <w:b/>
                <w:sz w:val="20"/>
                <w:szCs w:val="20"/>
                <w:u w:val="single"/>
              </w:rPr>
            </w:pPr>
            <w:r w:rsidRPr="00FE3982">
              <w:rPr>
                <w:sz w:val="20"/>
                <w:szCs w:val="20"/>
              </w:rPr>
              <w:t xml:space="preserve">vzw jongerenatelier </w:t>
            </w:r>
          </w:p>
        </w:tc>
        <w:tc>
          <w:tcPr>
            <w:tcW w:w="1134" w:type="dxa"/>
          </w:tcPr>
          <w:p w14:paraId="7EC596FD" w14:textId="65C0EFD1" w:rsidR="00B40907" w:rsidRPr="00FE3982" w:rsidRDefault="00B40907" w:rsidP="002A01C9">
            <w:pPr>
              <w:jc w:val="right"/>
              <w:rPr>
                <w:b/>
                <w:sz w:val="20"/>
                <w:szCs w:val="20"/>
                <w:u w:val="single"/>
              </w:rPr>
            </w:pPr>
            <w:r w:rsidRPr="00FE3982">
              <w:rPr>
                <w:sz w:val="20"/>
                <w:szCs w:val="20"/>
              </w:rPr>
              <w:t>37.500</w:t>
            </w:r>
          </w:p>
        </w:tc>
        <w:tc>
          <w:tcPr>
            <w:tcW w:w="2270" w:type="dxa"/>
          </w:tcPr>
          <w:p w14:paraId="7D3E7705" w14:textId="12FCB227" w:rsidR="00B40907" w:rsidRPr="00FE3982" w:rsidRDefault="00B40907" w:rsidP="004957B0">
            <w:pPr>
              <w:rPr>
                <w:b/>
                <w:sz w:val="20"/>
                <w:szCs w:val="20"/>
                <w:u w:val="single"/>
              </w:rPr>
            </w:pPr>
            <w:r w:rsidRPr="00FE3982">
              <w:rPr>
                <w:sz w:val="20"/>
                <w:szCs w:val="20"/>
              </w:rPr>
              <w:t>Jongerenwelzijn</w:t>
            </w:r>
          </w:p>
        </w:tc>
      </w:tr>
      <w:tr w:rsidR="00B40907" w:rsidRPr="00FE3982" w14:paraId="13227F00" w14:textId="77777777" w:rsidTr="00753BD8">
        <w:tc>
          <w:tcPr>
            <w:tcW w:w="3536" w:type="dxa"/>
          </w:tcPr>
          <w:p w14:paraId="3616C4B4" w14:textId="1E81C2B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O2 zuurstof voor ouders en onderwijs in Houthulst</w:t>
            </w:r>
          </w:p>
        </w:tc>
        <w:tc>
          <w:tcPr>
            <w:tcW w:w="7204" w:type="dxa"/>
          </w:tcPr>
          <w:p w14:paraId="2284F82C" w14:textId="78F979BB" w:rsidR="00B40907" w:rsidRPr="00FE3982" w:rsidRDefault="00B40907" w:rsidP="004957B0">
            <w:pPr>
              <w:rPr>
                <w:b/>
                <w:sz w:val="20"/>
                <w:szCs w:val="20"/>
                <w:u w:val="single"/>
              </w:rPr>
            </w:pPr>
            <w:r w:rsidRPr="00FE3982">
              <w:rPr>
                <w:sz w:val="20"/>
                <w:szCs w:val="20"/>
              </w:rPr>
              <w:t>OCMW Houthulst</w:t>
            </w:r>
          </w:p>
        </w:tc>
        <w:tc>
          <w:tcPr>
            <w:tcW w:w="1134" w:type="dxa"/>
          </w:tcPr>
          <w:p w14:paraId="62316E19" w14:textId="2FD10801" w:rsidR="00B40907" w:rsidRPr="00FE3982" w:rsidRDefault="00B40907" w:rsidP="002A01C9">
            <w:pPr>
              <w:jc w:val="right"/>
              <w:rPr>
                <w:b/>
                <w:sz w:val="20"/>
                <w:szCs w:val="20"/>
                <w:u w:val="single"/>
              </w:rPr>
            </w:pPr>
            <w:r w:rsidRPr="00FE3982">
              <w:rPr>
                <w:sz w:val="20"/>
                <w:szCs w:val="20"/>
              </w:rPr>
              <w:t>15.990</w:t>
            </w:r>
          </w:p>
        </w:tc>
        <w:tc>
          <w:tcPr>
            <w:tcW w:w="2270" w:type="dxa"/>
          </w:tcPr>
          <w:p w14:paraId="1D59A52D" w14:textId="7D13046D" w:rsidR="00B40907" w:rsidRPr="00FE3982" w:rsidRDefault="00B40907" w:rsidP="004957B0">
            <w:pPr>
              <w:rPr>
                <w:b/>
                <w:sz w:val="20"/>
                <w:szCs w:val="20"/>
                <w:u w:val="single"/>
              </w:rPr>
            </w:pPr>
            <w:r w:rsidRPr="00FE3982">
              <w:rPr>
                <w:sz w:val="20"/>
                <w:szCs w:val="20"/>
              </w:rPr>
              <w:t>Jongerenwelzijn</w:t>
            </w:r>
          </w:p>
        </w:tc>
      </w:tr>
      <w:tr w:rsidR="00B40907" w:rsidRPr="00FE3982" w14:paraId="6960AB2A" w14:textId="77777777" w:rsidTr="00753BD8">
        <w:tc>
          <w:tcPr>
            <w:tcW w:w="3536" w:type="dxa"/>
          </w:tcPr>
          <w:p w14:paraId="2D6ED9B3" w14:textId="73184FA8"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Herkern - Time Out project lange type en schoolvervangende dagbegeleiding</w:t>
            </w:r>
          </w:p>
        </w:tc>
        <w:tc>
          <w:tcPr>
            <w:tcW w:w="7204" w:type="dxa"/>
          </w:tcPr>
          <w:p w14:paraId="10A2726F" w14:textId="094AEF89" w:rsidR="00B40907" w:rsidRPr="00FE3982" w:rsidRDefault="00B40907" w:rsidP="004957B0">
            <w:pPr>
              <w:rPr>
                <w:b/>
                <w:sz w:val="20"/>
                <w:szCs w:val="20"/>
                <w:u w:val="single"/>
              </w:rPr>
            </w:pPr>
            <w:r w:rsidRPr="00FE3982">
              <w:rPr>
                <w:sz w:val="20"/>
                <w:szCs w:val="20"/>
              </w:rPr>
              <w:t>VZW Patio</w:t>
            </w:r>
          </w:p>
        </w:tc>
        <w:tc>
          <w:tcPr>
            <w:tcW w:w="1134" w:type="dxa"/>
          </w:tcPr>
          <w:p w14:paraId="430CCDF6" w14:textId="30BB5CBF" w:rsidR="00B40907" w:rsidRPr="00FE3982" w:rsidRDefault="00B40907" w:rsidP="002A01C9">
            <w:pPr>
              <w:jc w:val="right"/>
              <w:rPr>
                <w:b/>
                <w:sz w:val="20"/>
                <w:szCs w:val="20"/>
                <w:u w:val="single"/>
              </w:rPr>
            </w:pPr>
            <w:r w:rsidRPr="00FE3982">
              <w:rPr>
                <w:sz w:val="20"/>
                <w:szCs w:val="20"/>
              </w:rPr>
              <w:t>37.500</w:t>
            </w:r>
          </w:p>
        </w:tc>
        <w:tc>
          <w:tcPr>
            <w:tcW w:w="2270" w:type="dxa"/>
          </w:tcPr>
          <w:p w14:paraId="5D4634B3" w14:textId="55FC63FF" w:rsidR="00B40907" w:rsidRPr="00FE3982" w:rsidRDefault="00B40907" w:rsidP="004957B0">
            <w:pPr>
              <w:rPr>
                <w:b/>
                <w:sz w:val="20"/>
                <w:szCs w:val="20"/>
                <w:u w:val="single"/>
              </w:rPr>
            </w:pPr>
            <w:r w:rsidRPr="00FE3982">
              <w:rPr>
                <w:sz w:val="20"/>
                <w:szCs w:val="20"/>
              </w:rPr>
              <w:t>Jongerenwelzijn</w:t>
            </w:r>
          </w:p>
        </w:tc>
      </w:tr>
      <w:tr w:rsidR="00B40907" w:rsidRPr="00FE3982" w14:paraId="6F41B68F" w14:textId="77777777" w:rsidTr="00753BD8">
        <w:tc>
          <w:tcPr>
            <w:tcW w:w="3536" w:type="dxa"/>
          </w:tcPr>
          <w:p w14:paraId="3C9358ED" w14:textId="06B4C410"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Brede school Plus</w:t>
            </w:r>
          </w:p>
        </w:tc>
        <w:tc>
          <w:tcPr>
            <w:tcW w:w="7204" w:type="dxa"/>
          </w:tcPr>
          <w:p w14:paraId="7BC760CC" w14:textId="6297F5E3" w:rsidR="00B40907" w:rsidRPr="00FE3982" w:rsidRDefault="00B40907" w:rsidP="004957B0">
            <w:pPr>
              <w:rPr>
                <w:b/>
                <w:sz w:val="20"/>
                <w:szCs w:val="20"/>
                <w:u w:val="single"/>
              </w:rPr>
            </w:pPr>
            <w:r w:rsidRPr="00FE3982">
              <w:rPr>
                <w:sz w:val="20"/>
                <w:szCs w:val="20"/>
              </w:rPr>
              <w:t>Gemeente Kuurne</w:t>
            </w:r>
          </w:p>
        </w:tc>
        <w:tc>
          <w:tcPr>
            <w:tcW w:w="1134" w:type="dxa"/>
          </w:tcPr>
          <w:p w14:paraId="2AD9771C" w14:textId="5B93DA33" w:rsidR="00B40907" w:rsidRPr="00FE3982" w:rsidRDefault="00B40907" w:rsidP="002A01C9">
            <w:pPr>
              <w:jc w:val="right"/>
              <w:rPr>
                <w:b/>
                <w:sz w:val="20"/>
                <w:szCs w:val="20"/>
                <w:u w:val="single"/>
              </w:rPr>
            </w:pPr>
            <w:r w:rsidRPr="00FE3982">
              <w:rPr>
                <w:sz w:val="20"/>
                <w:szCs w:val="20"/>
              </w:rPr>
              <w:t>15.000</w:t>
            </w:r>
          </w:p>
        </w:tc>
        <w:tc>
          <w:tcPr>
            <w:tcW w:w="2270" w:type="dxa"/>
          </w:tcPr>
          <w:p w14:paraId="73BB3088" w14:textId="59B5A649" w:rsidR="00B40907" w:rsidRPr="00FE3982" w:rsidRDefault="00B40907" w:rsidP="004957B0">
            <w:pPr>
              <w:rPr>
                <w:b/>
                <w:sz w:val="20"/>
                <w:szCs w:val="20"/>
                <w:u w:val="single"/>
              </w:rPr>
            </w:pPr>
            <w:r w:rsidRPr="00FE3982">
              <w:rPr>
                <w:sz w:val="20"/>
                <w:szCs w:val="20"/>
              </w:rPr>
              <w:t>Jongerenwelzijn</w:t>
            </w:r>
          </w:p>
        </w:tc>
      </w:tr>
      <w:tr w:rsidR="00B40907" w:rsidRPr="00FE3982" w14:paraId="3F9B3824" w14:textId="77777777" w:rsidTr="00753BD8">
        <w:tc>
          <w:tcPr>
            <w:tcW w:w="3536" w:type="dxa"/>
          </w:tcPr>
          <w:p w14:paraId="47056E2E" w14:textId="5FD2602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Brugfiguren in het Kortrijks basisonderwijs</w:t>
            </w:r>
          </w:p>
        </w:tc>
        <w:tc>
          <w:tcPr>
            <w:tcW w:w="7204" w:type="dxa"/>
          </w:tcPr>
          <w:p w14:paraId="3660B9A5" w14:textId="5F475A56" w:rsidR="00B40907" w:rsidRPr="00FE3982" w:rsidRDefault="00B40907" w:rsidP="004957B0">
            <w:pPr>
              <w:rPr>
                <w:b/>
                <w:sz w:val="20"/>
                <w:szCs w:val="20"/>
                <w:u w:val="single"/>
              </w:rPr>
            </w:pPr>
            <w:r w:rsidRPr="00FE3982">
              <w:rPr>
                <w:sz w:val="20"/>
                <w:szCs w:val="20"/>
              </w:rPr>
              <w:t>OCMW Kortrijk</w:t>
            </w:r>
          </w:p>
        </w:tc>
        <w:tc>
          <w:tcPr>
            <w:tcW w:w="1134" w:type="dxa"/>
          </w:tcPr>
          <w:p w14:paraId="37BECE1A" w14:textId="3252BBD2" w:rsidR="00B40907" w:rsidRPr="00FE3982" w:rsidRDefault="00B40907" w:rsidP="002A01C9">
            <w:pPr>
              <w:jc w:val="right"/>
              <w:rPr>
                <w:b/>
                <w:sz w:val="20"/>
                <w:szCs w:val="20"/>
                <w:u w:val="single"/>
              </w:rPr>
            </w:pPr>
            <w:r w:rsidRPr="00FE3982">
              <w:rPr>
                <w:sz w:val="20"/>
                <w:szCs w:val="20"/>
              </w:rPr>
              <w:t>37.500</w:t>
            </w:r>
          </w:p>
        </w:tc>
        <w:tc>
          <w:tcPr>
            <w:tcW w:w="2270" w:type="dxa"/>
          </w:tcPr>
          <w:p w14:paraId="2DF58926" w14:textId="67F50A0A" w:rsidR="00B40907" w:rsidRPr="00FE3982" w:rsidRDefault="00B40907" w:rsidP="004957B0">
            <w:pPr>
              <w:rPr>
                <w:b/>
                <w:sz w:val="20"/>
                <w:szCs w:val="20"/>
                <w:u w:val="single"/>
              </w:rPr>
            </w:pPr>
            <w:r w:rsidRPr="00FE3982">
              <w:rPr>
                <w:sz w:val="20"/>
                <w:szCs w:val="20"/>
              </w:rPr>
              <w:t>Jongerenwelzijn</w:t>
            </w:r>
          </w:p>
        </w:tc>
      </w:tr>
      <w:tr w:rsidR="00B40907" w:rsidRPr="00FE3982" w14:paraId="7E6F37B9" w14:textId="77777777" w:rsidTr="00753BD8">
        <w:tc>
          <w:tcPr>
            <w:tcW w:w="3536" w:type="dxa"/>
          </w:tcPr>
          <w:p w14:paraId="22B9F4F5" w14:textId="24C040F7"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De leuning: (be)Zorg(d) voor wie Zorgt</w:t>
            </w:r>
          </w:p>
        </w:tc>
        <w:tc>
          <w:tcPr>
            <w:tcW w:w="7204" w:type="dxa"/>
          </w:tcPr>
          <w:p w14:paraId="52F73059" w14:textId="12C46F6B" w:rsidR="00B40907" w:rsidRPr="00FE3982" w:rsidRDefault="00B40907" w:rsidP="004957B0">
            <w:pPr>
              <w:rPr>
                <w:b/>
                <w:sz w:val="20"/>
                <w:szCs w:val="20"/>
                <w:u w:val="single"/>
              </w:rPr>
            </w:pPr>
            <w:r w:rsidRPr="00FE3982">
              <w:rPr>
                <w:sz w:val="20"/>
                <w:szCs w:val="20"/>
              </w:rPr>
              <w:t>OCMW Oostkamp</w:t>
            </w:r>
          </w:p>
        </w:tc>
        <w:tc>
          <w:tcPr>
            <w:tcW w:w="1134" w:type="dxa"/>
          </w:tcPr>
          <w:p w14:paraId="70069BE6" w14:textId="2A21E340" w:rsidR="00B40907" w:rsidRPr="00FE3982" w:rsidRDefault="00B40907" w:rsidP="002A01C9">
            <w:pPr>
              <w:jc w:val="right"/>
              <w:rPr>
                <w:b/>
                <w:sz w:val="20"/>
                <w:szCs w:val="20"/>
                <w:u w:val="single"/>
              </w:rPr>
            </w:pPr>
            <w:r w:rsidRPr="00FE3982">
              <w:rPr>
                <w:sz w:val="20"/>
                <w:szCs w:val="20"/>
              </w:rPr>
              <w:t>15.000</w:t>
            </w:r>
          </w:p>
        </w:tc>
        <w:tc>
          <w:tcPr>
            <w:tcW w:w="2270" w:type="dxa"/>
          </w:tcPr>
          <w:p w14:paraId="4897B107" w14:textId="4E35BD42" w:rsidR="00B40907" w:rsidRPr="00FE3982" w:rsidRDefault="00B40907" w:rsidP="004957B0">
            <w:pPr>
              <w:rPr>
                <w:b/>
                <w:sz w:val="20"/>
                <w:szCs w:val="20"/>
                <w:u w:val="single"/>
              </w:rPr>
            </w:pPr>
            <w:r w:rsidRPr="00FE3982">
              <w:rPr>
                <w:sz w:val="20"/>
                <w:szCs w:val="20"/>
              </w:rPr>
              <w:t>Zorg en Gezondheid</w:t>
            </w:r>
          </w:p>
        </w:tc>
      </w:tr>
      <w:tr w:rsidR="00B40907" w:rsidRPr="00FE3982" w14:paraId="323B74FD" w14:textId="77777777" w:rsidTr="00753BD8">
        <w:tc>
          <w:tcPr>
            <w:tcW w:w="3536" w:type="dxa"/>
          </w:tcPr>
          <w:p w14:paraId="49D7670C" w14:textId="7E891A6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Samen voor Talent</w:t>
            </w:r>
          </w:p>
        </w:tc>
        <w:tc>
          <w:tcPr>
            <w:tcW w:w="7204" w:type="dxa"/>
          </w:tcPr>
          <w:p w14:paraId="6799098E" w14:textId="6BD51EF9" w:rsidR="00B40907" w:rsidRPr="00FE3982" w:rsidRDefault="00B40907" w:rsidP="004957B0">
            <w:pPr>
              <w:rPr>
                <w:b/>
                <w:sz w:val="20"/>
                <w:szCs w:val="20"/>
                <w:u w:val="single"/>
              </w:rPr>
            </w:pPr>
            <w:r w:rsidRPr="00FE3982">
              <w:rPr>
                <w:sz w:val="20"/>
                <w:szCs w:val="20"/>
              </w:rPr>
              <w:t>Curando Vzw</w:t>
            </w:r>
          </w:p>
        </w:tc>
        <w:tc>
          <w:tcPr>
            <w:tcW w:w="1134" w:type="dxa"/>
          </w:tcPr>
          <w:p w14:paraId="75107063" w14:textId="38390531" w:rsidR="00B40907" w:rsidRPr="00FE3982" w:rsidRDefault="00B40907" w:rsidP="002A01C9">
            <w:pPr>
              <w:jc w:val="right"/>
              <w:rPr>
                <w:b/>
                <w:sz w:val="20"/>
                <w:szCs w:val="20"/>
                <w:u w:val="single"/>
              </w:rPr>
            </w:pPr>
            <w:r w:rsidRPr="00FE3982">
              <w:rPr>
                <w:sz w:val="20"/>
                <w:szCs w:val="20"/>
              </w:rPr>
              <w:t>21.011</w:t>
            </w:r>
          </w:p>
        </w:tc>
        <w:tc>
          <w:tcPr>
            <w:tcW w:w="2270" w:type="dxa"/>
          </w:tcPr>
          <w:p w14:paraId="12B48412" w14:textId="550A62B2" w:rsidR="00B40907" w:rsidRPr="00FE3982" w:rsidRDefault="00B40907" w:rsidP="004957B0">
            <w:pPr>
              <w:rPr>
                <w:b/>
                <w:sz w:val="20"/>
                <w:szCs w:val="20"/>
                <w:u w:val="single"/>
              </w:rPr>
            </w:pPr>
            <w:r w:rsidRPr="00FE3982">
              <w:rPr>
                <w:sz w:val="20"/>
                <w:szCs w:val="20"/>
              </w:rPr>
              <w:t>Zorg en Gezondheid</w:t>
            </w:r>
          </w:p>
        </w:tc>
      </w:tr>
      <w:tr w:rsidR="00B40907" w:rsidRPr="00FE3982" w14:paraId="19AE3E3A" w14:textId="77777777" w:rsidTr="00753BD8">
        <w:tc>
          <w:tcPr>
            <w:tcW w:w="3536" w:type="dxa"/>
          </w:tcPr>
          <w:p w14:paraId="76EF5106" w14:textId="6CC78124"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Implementatie van een opleidingstraject voor ervaringswerkers in de geestelijke gezondheidszorg</w:t>
            </w:r>
          </w:p>
        </w:tc>
        <w:tc>
          <w:tcPr>
            <w:tcW w:w="7204" w:type="dxa"/>
          </w:tcPr>
          <w:p w14:paraId="56044A64" w14:textId="66114D51" w:rsidR="00B40907" w:rsidRPr="00FE3982" w:rsidRDefault="00B40907" w:rsidP="004957B0">
            <w:pPr>
              <w:rPr>
                <w:b/>
                <w:sz w:val="20"/>
                <w:szCs w:val="20"/>
                <w:u w:val="single"/>
              </w:rPr>
            </w:pPr>
            <w:r w:rsidRPr="00FE3982">
              <w:rPr>
                <w:sz w:val="20"/>
                <w:szCs w:val="20"/>
              </w:rPr>
              <w:t>Vlaams Herstelplatform 'werkgroep ervaringsdeskundigheid'</w:t>
            </w:r>
          </w:p>
        </w:tc>
        <w:tc>
          <w:tcPr>
            <w:tcW w:w="1134" w:type="dxa"/>
          </w:tcPr>
          <w:p w14:paraId="7DA6B7DD" w14:textId="6629426D" w:rsidR="00B40907" w:rsidRPr="00FE3982" w:rsidRDefault="00B40907" w:rsidP="002A01C9">
            <w:pPr>
              <w:jc w:val="right"/>
              <w:rPr>
                <w:b/>
                <w:sz w:val="20"/>
                <w:szCs w:val="20"/>
                <w:u w:val="single"/>
              </w:rPr>
            </w:pPr>
            <w:r w:rsidRPr="00FE3982">
              <w:rPr>
                <w:sz w:val="20"/>
                <w:szCs w:val="20"/>
              </w:rPr>
              <w:t>4.500</w:t>
            </w:r>
          </w:p>
        </w:tc>
        <w:tc>
          <w:tcPr>
            <w:tcW w:w="2270" w:type="dxa"/>
          </w:tcPr>
          <w:p w14:paraId="7FE89BCF" w14:textId="0563BDAA" w:rsidR="00B40907" w:rsidRPr="00FE3982" w:rsidRDefault="00B40907" w:rsidP="004957B0">
            <w:pPr>
              <w:rPr>
                <w:b/>
                <w:sz w:val="20"/>
                <w:szCs w:val="20"/>
                <w:u w:val="single"/>
              </w:rPr>
            </w:pPr>
            <w:r w:rsidRPr="00FE3982">
              <w:rPr>
                <w:sz w:val="20"/>
                <w:szCs w:val="20"/>
              </w:rPr>
              <w:t>Zorg en Gezondheid</w:t>
            </w:r>
          </w:p>
        </w:tc>
      </w:tr>
      <w:tr w:rsidR="00B40907" w:rsidRPr="00FE3982" w14:paraId="46BFDB3E" w14:textId="77777777" w:rsidTr="00753BD8">
        <w:tc>
          <w:tcPr>
            <w:tcW w:w="3536" w:type="dxa"/>
          </w:tcPr>
          <w:p w14:paraId="32412F20" w14:textId="3CB22F19" w:rsidR="00B40907" w:rsidRPr="00FE3982" w:rsidRDefault="00FE3982" w:rsidP="004957B0">
            <w:pPr>
              <w:rPr>
                <w:sz w:val="20"/>
                <w:szCs w:val="20"/>
              </w:rPr>
            </w:pPr>
            <w:r w:rsidRPr="00FE3982">
              <w:rPr>
                <w:sz w:val="20"/>
                <w:szCs w:val="20"/>
              </w:rPr>
              <w:t xml:space="preserve">Impulsproject: </w:t>
            </w:r>
            <w:r w:rsidR="00B40907" w:rsidRPr="00FE3982">
              <w:rPr>
                <w:sz w:val="20"/>
                <w:szCs w:val="20"/>
              </w:rPr>
              <w:t>D'en Opvang Oudercrèche</w:t>
            </w:r>
          </w:p>
        </w:tc>
        <w:tc>
          <w:tcPr>
            <w:tcW w:w="7204" w:type="dxa"/>
          </w:tcPr>
          <w:p w14:paraId="09B9A8B2" w14:textId="2C432F4C" w:rsidR="00B40907" w:rsidRPr="00FE3982" w:rsidRDefault="00B40907" w:rsidP="004957B0">
            <w:pPr>
              <w:rPr>
                <w:sz w:val="20"/>
                <w:szCs w:val="20"/>
              </w:rPr>
            </w:pPr>
            <w:r w:rsidRPr="00FE3982">
              <w:rPr>
                <w:sz w:val="20"/>
                <w:szCs w:val="20"/>
              </w:rPr>
              <w:t>CGK Kapoentje vzw</w:t>
            </w:r>
          </w:p>
        </w:tc>
        <w:tc>
          <w:tcPr>
            <w:tcW w:w="1134" w:type="dxa"/>
          </w:tcPr>
          <w:p w14:paraId="32896A20" w14:textId="3506F165" w:rsidR="00B40907" w:rsidRPr="00FE3982" w:rsidRDefault="00B40907" w:rsidP="002A01C9">
            <w:pPr>
              <w:jc w:val="right"/>
              <w:rPr>
                <w:sz w:val="20"/>
                <w:szCs w:val="20"/>
              </w:rPr>
            </w:pPr>
            <w:r w:rsidRPr="00FE3982">
              <w:rPr>
                <w:sz w:val="20"/>
                <w:szCs w:val="20"/>
              </w:rPr>
              <w:t>37.500</w:t>
            </w:r>
          </w:p>
        </w:tc>
        <w:tc>
          <w:tcPr>
            <w:tcW w:w="2270" w:type="dxa"/>
          </w:tcPr>
          <w:p w14:paraId="5CB92B52" w14:textId="75C69075" w:rsidR="00B40907" w:rsidRPr="00FE3982" w:rsidRDefault="00B40907" w:rsidP="004957B0">
            <w:pPr>
              <w:rPr>
                <w:sz w:val="20"/>
                <w:szCs w:val="20"/>
              </w:rPr>
            </w:pPr>
            <w:r w:rsidRPr="00FE3982">
              <w:rPr>
                <w:sz w:val="20"/>
                <w:szCs w:val="20"/>
              </w:rPr>
              <w:t>Kind en Gezin</w:t>
            </w:r>
          </w:p>
        </w:tc>
      </w:tr>
      <w:tr w:rsidR="00B40907" w:rsidRPr="00FE3982" w14:paraId="7B58648F" w14:textId="77777777" w:rsidTr="00753BD8">
        <w:tc>
          <w:tcPr>
            <w:tcW w:w="3536" w:type="dxa"/>
          </w:tcPr>
          <w:p w14:paraId="3E27CF23" w14:textId="1AC5B703" w:rsidR="00B40907" w:rsidRPr="00FE3982" w:rsidRDefault="00FE3982" w:rsidP="004957B0">
            <w:pPr>
              <w:rPr>
                <w:sz w:val="20"/>
                <w:szCs w:val="20"/>
              </w:rPr>
            </w:pPr>
            <w:r w:rsidRPr="00FE3982">
              <w:rPr>
                <w:sz w:val="20"/>
                <w:szCs w:val="20"/>
              </w:rPr>
              <w:t xml:space="preserve">Impulsproject: </w:t>
            </w:r>
            <w:r w:rsidR="00B40907" w:rsidRPr="00FE3982">
              <w:rPr>
                <w:sz w:val="20"/>
                <w:szCs w:val="20"/>
              </w:rPr>
              <w:t>Samen zorgen: versterken van het sociaal netwerk in Koksijde</w:t>
            </w:r>
          </w:p>
        </w:tc>
        <w:tc>
          <w:tcPr>
            <w:tcW w:w="7204" w:type="dxa"/>
          </w:tcPr>
          <w:p w14:paraId="18424B42" w14:textId="7D619830" w:rsidR="00B40907" w:rsidRPr="00FE3982" w:rsidRDefault="00B40907" w:rsidP="004957B0">
            <w:pPr>
              <w:rPr>
                <w:sz w:val="20"/>
                <w:szCs w:val="20"/>
              </w:rPr>
            </w:pPr>
            <w:r w:rsidRPr="00FE3982">
              <w:rPr>
                <w:sz w:val="20"/>
                <w:szCs w:val="20"/>
              </w:rPr>
              <w:t>Sociaal Huis Koksijde</w:t>
            </w:r>
          </w:p>
        </w:tc>
        <w:tc>
          <w:tcPr>
            <w:tcW w:w="1134" w:type="dxa"/>
          </w:tcPr>
          <w:p w14:paraId="424DD8C6" w14:textId="298D60B0" w:rsidR="00B40907" w:rsidRPr="00FE3982" w:rsidRDefault="00B40907" w:rsidP="002A01C9">
            <w:pPr>
              <w:jc w:val="right"/>
              <w:rPr>
                <w:sz w:val="20"/>
                <w:szCs w:val="20"/>
              </w:rPr>
            </w:pPr>
            <w:r w:rsidRPr="00FE3982">
              <w:rPr>
                <w:sz w:val="20"/>
                <w:szCs w:val="20"/>
              </w:rPr>
              <w:t>33.975</w:t>
            </w:r>
          </w:p>
        </w:tc>
        <w:tc>
          <w:tcPr>
            <w:tcW w:w="2270" w:type="dxa"/>
          </w:tcPr>
          <w:p w14:paraId="3F820DCE" w14:textId="54AB4C27" w:rsidR="00B40907" w:rsidRPr="00FE3982" w:rsidRDefault="00B40907" w:rsidP="004957B0">
            <w:pPr>
              <w:rPr>
                <w:sz w:val="20"/>
                <w:szCs w:val="20"/>
              </w:rPr>
            </w:pPr>
            <w:r w:rsidRPr="00FE3982">
              <w:rPr>
                <w:sz w:val="20"/>
                <w:szCs w:val="20"/>
              </w:rPr>
              <w:t>Welzijn en samenleving</w:t>
            </w:r>
          </w:p>
        </w:tc>
      </w:tr>
      <w:tr w:rsidR="00B40907" w:rsidRPr="00FE3982" w14:paraId="5CCA73E0" w14:textId="77777777" w:rsidTr="00753BD8">
        <w:tc>
          <w:tcPr>
            <w:tcW w:w="3536" w:type="dxa"/>
          </w:tcPr>
          <w:p w14:paraId="37B2D1BE" w14:textId="2E0ABB44" w:rsidR="00B40907" w:rsidRPr="00FE3982" w:rsidRDefault="00FE3982" w:rsidP="004957B0">
            <w:pPr>
              <w:rPr>
                <w:sz w:val="20"/>
                <w:szCs w:val="20"/>
              </w:rPr>
            </w:pPr>
            <w:r w:rsidRPr="00FE3982">
              <w:rPr>
                <w:sz w:val="20"/>
                <w:szCs w:val="20"/>
              </w:rPr>
              <w:t xml:space="preserve">Impulsproject: </w:t>
            </w:r>
            <w:r w:rsidR="00B40907" w:rsidRPr="00FE3982">
              <w:rPr>
                <w:sz w:val="20"/>
                <w:szCs w:val="20"/>
              </w:rPr>
              <w:t>Warm dorp in zicht</w:t>
            </w:r>
          </w:p>
        </w:tc>
        <w:tc>
          <w:tcPr>
            <w:tcW w:w="7204" w:type="dxa"/>
          </w:tcPr>
          <w:p w14:paraId="62252E7A" w14:textId="5F1A7AA9" w:rsidR="00B40907" w:rsidRPr="00FE3982" w:rsidRDefault="00B40907" w:rsidP="004957B0">
            <w:pPr>
              <w:rPr>
                <w:sz w:val="20"/>
                <w:szCs w:val="20"/>
              </w:rPr>
            </w:pPr>
            <w:r w:rsidRPr="00FE3982">
              <w:rPr>
                <w:sz w:val="20"/>
                <w:szCs w:val="20"/>
              </w:rPr>
              <w:t>OCMW Moorslede</w:t>
            </w:r>
          </w:p>
        </w:tc>
        <w:tc>
          <w:tcPr>
            <w:tcW w:w="1134" w:type="dxa"/>
          </w:tcPr>
          <w:p w14:paraId="4774F0F6" w14:textId="6922CB96" w:rsidR="00B40907" w:rsidRPr="00FE3982" w:rsidRDefault="00B40907" w:rsidP="002A01C9">
            <w:pPr>
              <w:jc w:val="right"/>
              <w:rPr>
                <w:sz w:val="20"/>
                <w:szCs w:val="20"/>
              </w:rPr>
            </w:pPr>
            <w:r w:rsidRPr="00FE3982">
              <w:rPr>
                <w:sz w:val="20"/>
                <w:szCs w:val="20"/>
              </w:rPr>
              <w:t>17.905</w:t>
            </w:r>
          </w:p>
        </w:tc>
        <w:tc>
          <w:tcPr>
            <w:tcW w:w="2270" w:type="dxa"/>
          </w:tcPr>
          <w:p w14:paraId="6C4CE3C2" w14:textId="6401A9FD" w:rsidR="00B40907" w:rsidRPr="00FE3982" w:rsidRDefault="00B40907" w:rsidP="004957B0">
            <w:pPr>
              <w:rPr>
                <w:sz w:val="20"/>
                <w:szCs w:val="20"/>
              </w:rPr>
            </w:pPr>
            <w:r w:rsidRPr="00FE3982">
              <w:rPr>
                <w:sz w:val="20"/>
                <w:szCs w:val="20"/>
              </w:rPr>
              <w:t>Welzijn en samenleving</w:t>
            </w:r>
          </w:p>
        </w:tc>
      </w:tr>
      <w:tr w:rsidR="00B40907" w:rsidRPr="00FE3982" w14:paraId="1D90288E" w14:textId="77777777" w:rsidTr="00753BD8">
        <w:tc>
          <w:tcPr>
            <w:tcW w:w="3536" w:type="dxa"/>
          </w:tcPr>
          <w:p w14:paraId="7802052F" w14:textId="6CBEFCFD" w:rsidR="00B40907" w:rsidRPr="00FE3982" w:rsidRDefault="00FE3982" w:rsidP="004957B0">
            <w:pPr>
              <w:rPr>
                <w:sz w:val="20"/>
                <w:szCs w:val="20"/>
              </w:rPr>
            </w:pPr>
            <w:r w:rsidRPr="00FE3982">
              <w:rPr>
                <w:sz w:val="20"/>
                <w:szCs w:val="20"/>
              </w:rPr>
              <w:t xml:space="preserve">Impulsproject: </w:t>
            </w:r>
            <w:r w:rsidR="00B40907" w:rsidRPr="00FE3982">
              <w:rPr>
                <w:sz w:val="20"/>
                <w:szCs w:val="20"/>
              </w:rPr>
              <w:t>Een duurzame toekomst door en voor de wijk Dierdonk-Zwarte Gevel</w:t>
            </w:r>
          </w:p>
        </w:tc>
        <w:tc>
          <w:tcPr>
            <w:tcW w:w="7204" w:type="dxa"/>
          </w:tcPr>
          <w:p w14:paraId="008DD730" w14:textId="5DB8A73D" w:rsidR="00B40907" w:rsidRPr="00FE3982" w:rsidRDefault="00B40907" w:rsidP="004957B0">
            <w:pPr>
              <w:rPr>
                <w:sz w:val="20"/>
                <w:szCs w:val="20"/>
              </w:rPr>
            </w:pPr>
            <w:r w:rsidRPr="00FE3982">
              <w:rPr>
                <w:sz w:val="20"/>
                <w:szCs w:val="20"/>
              </w:rPr>
              <w:t>OCMW Tielt</w:t>
            </w:r>
          </w:p>
        </w:tc>
        <w:tc>
          <w:tcPr>
            <w:tcW w:w="1134" w:type="dxa"/>
          </w:tcPr>
          <w:p w14:paraId="5C84EA55" w14:textId="69381749" w:rsidR="00B40907" w:rsidRPr="00FE3982" w:rsidRDefault="00B40907" w:rsidP="002A01C9">
            <w:pPr>
              <w:jc w:val="right"/>
              <w:rPr>
                <w:sz w:val="20"/>
                <w:szCs w:val="20"/>
              </w:rPr>
            </w:pPr>
            <w:r w:rsidRPr="00FE3982">
              <w:rPr>
                <w:sz w:val="20"/>
                <w:szCs w:val="20"/>
              </w:rPr>
              <w:t>14.902</w:t>
            </w:r>
          </w:p>
        </w:tc>
        <w:tc>
          <w:tcPr>
            <w:tcW w:w="2270" w:type="dxa"/>
          </w:tcPr>
          <w:p w14:paraId="721EAAED" w14:textId="37719D45" w:rsidR="00B40907" w:rsidRPr="00FE3982" w:rsidRDefault="00B40907" w:rsidP="004957B0">
            <w:pPr>
              <w:rPr>
                <w:sz w:val="20"/>
                <w:szCs w:val="20"/>
              </w:rPr>
            </w:pPr>
            <w:r w:rsidRPr="00FE3982">
              <w:rPr>
                <w:sz w:val="20"/>
                <w:szCs w:val="20"/>
              </w:rPr>
              <w:t>Welzijn en samenleving</w:t>
            </w:r>
          </w:p>
        </w:tc>
      </w:tr>
      <w:tr w:rsidR="00B40907" w:rsidRPr="00FE3982" w14:paraId="3CFCA1F5" w14:textId="77777777" w:rsidTr="00753BD8">
        <w:tc>
          <w:tcPr>
            <w:tcW w:w="3536" w:type="dxa"/>
          </w:tcPr>
          <w:p w14:paraId="4B8F8EB6" w14:textId="75FC5537" w:rsidR="00B40907" w:rsidRPr="00FE3982" w:rsidRDefault="00FE3982" w:rsidP="004957B0">
            <w:pPr>
              <w:rPr>
                <w:sz w:val="20"/>
                <w:szCs w:val="20"/>
              </w:rPr>
            </w:pPr>
            <w:r w:rsidRPr="00FE3982">
              <w:rPr>
                <w:sz w:val="20"/>
                <w:szCs w:val="20"/>
              </w:rPr>
              <w:t xml:space="preserve">Impulsproject: </w:t>
            </w:r>
            <w:r w:rsidR="00B40907" w:rsidRPr="00FE3982">
              <w:rPr>
                <w:sz w:val="20"/>
                <w:szCs w:val="20"/>
              </w:rPr>
              <w:t>de wereldtuin XL</w:t>
            </w:r>
          </w:p>
        </w:tc>
        <w:tc>
          <w:tcPr>
            <w:tcW w:w="7204" w:type="dxa"/>
          </w:tcPr>
          <w:p w14:paraId="5D62AA57" w14:textId="6CC88E42" w:rsidR="00B40907" w:rsidRPr="00FE3982" w:rsidRDefault="00B40907" w:rsidP="004957B0">
            <w:pPr>
              <w:rPr>
                <w:sz w:val="20"/>
                <w:szCs w:val="20"/>
              </w:rPr>
            </w:pPr>
            <w:r w:rsidRPr="00FE3982">
              <w:rPr>
                <w:sz w:val="20"/>
                <w:szCs w:val="20"/>
              </w:rPr>
              <w:t>VZW Veerkracht 4</w:t>
            </w:r>
          </w:p>
        </w:tc>
        <w:tc>
          <w:tcPr>
            <w:tcW w:w="1134" w:type="dxa"/>
          </w:tcPr>
          <w:p w14:paraId="2D2DBDB9" w14:textId="2EA553B6" w:rsidR="00B40907" w:rsidRPr="00FE3982" w:rsidRDefault="00B40907" w:rsidP="002A01C9">
            <w:pPr>
              <w:jc w:val="right"/>
              <w:rPr>
                <w:sz w:val="20"/>
                <w:szCs w:val="20"/>
              </w:rPr>
            </w:pPr>
            <w:r w:rsidRPr="00FE3982">
              <w:rPr>
                <w:sz w:val="20"/>
                <w:szCs w:val="20"/>
              </w:rPr>
              <w:t>12.246</w:t>
            </w:r>
          </w:p>
        </w:tc>
        <w:tc>
          <w:tcPr>
            <w:tcW w:w="2270" w:type="dxa"/>
          </w:tcPr>
          <w:p w14:paraId="4ED42E2F" w14:textId="409915C7" w:rsidR="00B40907" w:rsidRPr="00FE3982" w:rsidRDefault="00B40907" w:rsidP="004957B0">
            <w:pPr>
              <w:rPr>
                <w:sz w:val="20"/>
                <w:szCs w:val="20"/>
              </w:rPr>
            </w:pPr>
            <w:r w:rsidRPr="00FE3982">
              <w:rPr>
                <w:sz w:val="20"/>
                <w:szCs w:val="20"/>
              </w:rPr>
              <w:t>Welzijn en samenleving</w:t>
            </w:r>
          </w:p>
        </w:tc>
      </w:tr>
      <w:tr w:rsidR="008E5D39" w:rsidRPr="00FE3982" w14:paraId="202E088D" w14:textId="77777777" w:rsidTr="00753BD8">
        <w:tc>
          <w:tcPr>
            <w:tcW w:w="3536" w:type="dxa"/>
          </w:tcPr>
          <w:p w14:paraId="2D2CE086" w14:textId="6C5E20FB" w:rsidR="008E5D39" w:rsidRPr="00FE3982" w:rsidRDefault="00FE3982" w:rsidP="004957B0">
            <w:pPr>
              <w:rPr>
                <w:sz w:val="20"/>
                <w:szCs w:val="20"/>
              </w:rPr>
            </w:pPr>
            <w:r w:rsidRPr="00FE3982">
              <w:rPr>
                <w:sz w:val="20"/>
                <w:szCs w:val="20"/>
              </w:rPr>
              <w:t xml:space="preserve">Impulsproject: </w:t>
            </w:r>
            <w:r w:rsidR="008E5D39" w:rsidRPr="00FE3982">
              <w:rPr>
                <w:sz w:val="20"/>
                <w:szCs w:val="20"/>
              </w:rPr>
              <w:t>tovertuin</w:t>
            </w:r>
          </w:p>
        </w:tc>
        <w:tc>
          <w:tcPr>
            <w:tcW w:w="7204" w:type="dxa"/>
          </w:tcPr>
          <w:p w14:paraId="2DAE4D2C" w14:textId="1BA02011" w:rsidR="008E5D39" w:rsidRPr="00FE3982" w:rsidRDefault="008E5D39" w:rsidP="004957B0">
            <w:pPr>
              <w:rPr>
                <w:sz w:val="20"/>
                <w:szCs w:val="20"/>
              </w:rPr>
            </w:pPr>
            <w:r w:rsidRPr="00FE3982">
              <w:rPr>
                <w:sz w:val="20"/>
                <w:szCs w:val="20"/>
              </w:rPr>
              <w:t>Stad Roeselare</w:t>
            </w:r>
          </w:p>
        </w:tc>
        <w:tc>
          <w:tcPr>
            <w:tcW w:w="1134" w:type="dxa"/>
          </w:tcPr>
          <w:p w14:paraId="12D35852" w14:textId="03946ECF" w:rsidR="008E5D39" w:rsidRPr="00FE3982" w:rsidRDefault="008E5D39" w:rsidP="002A01C9">
            <w:pPr>
              <w:jc w:val="right"/>
              <w:rPr>
                <w:sz w:val="20"/>
                <w:szCs w:val="20"/>
              </w:rPr>
            </w:pPr>
            <w:r w:rsidRPr="00FE3982">
              <w:rPr>
                <w:sz w:val="20"/>
                <w:szCs w:val="20"/>
              </w:rPr>
              <w:t>28.276</w:t>
            </w:r>
          </w:p>
        </w:tc>
        <w:tc>
          <w:tcPr>
            <w:tcW w:w="2270" w:type="dxa"/>
          </w:tcPr>
          <w:p w14:paraId="50EFF244" w14:textId="7B433CC2" w:rsidR="008E5D39" w:rsidRPr="00FE3982" w:rsidRDefault="008E5D39" w:rsidP="004957B0">
            <w:pPr>
              <w:rPr>
                <w:sz w:val="20"/>
                <w:szCs w:val="20"/>
              </w:rPr>
            </w:pPr>
            <w:r w:rsidRPr="00FE3982">
              <w:rPr>
                <w:sz w:val="20"/>
                <w:szCs w:val="20"/>
              </w:rPr>
              <w:t>Welzijn en samenleving</w:t>
            </w:r>
          </w:p>
        </w:tc>
      </w:tr>
      <w:tr w:rsidR="008E5D39" w:rsidRPr="00FE3982" w14:paraId="713887A1" w14:textId="77777777" w:rsidTr="00753BD8">
        <w:tc>
          <w:tcPr>
            <w:tcW w:w="3536" w:type="dxa"/>
          </w:tcPr>
          <w:p w14:paraId="6B9F35B5" w14:textId="72241CB7" w:rsidR="008E5D39" w:rsidRPr="00FE3982" w:rsidRDefault="00FE3982" w:rsidP="004957B0">
            <w:pPr>
              <w:rPr>
                <w:sz w:val="20"/>
                <w:szCs w:val="20"/>
              </w:rPr>
            </w:pPr>
            <w:r w:rsidRPr="00FE3982">
              <w:rPr>
                <w:sz w:val="20"/>
                <w:szCs w:val="20"/>
              </w:rPr>
              <w:t xml:space="preserve">Impulsproject: </w:t>
            </w:r>
            <w:r w:rsidR="008E5D39" w:rsidRPr="00FE3982">
              <w:rPr>
                <w:sz w:val="20"/>
                <w:szCs w:val="20"/>
              </w:rPr>
              <w:t>Ontmoetings- of inloophuis Diksmuide</w:t>
            </w:r>
          </w:p>
        </w:tc>
        <w:tc>
          <w:tcPr>
            <w:tcW w:w="7204" w:type="dxa"/>
          </w:tcPr>
          <w:p w14:paraId="55DC430F" w14:textId="682B9FC7" w:rsidR="008E5D39" w:rsidRPr="00FE3982" w:rsidRDefault="008E5D39" w:rsidP="004957B0">
            <w:pPr>
              <w:rPr>
                <w:sz w:val="20"/>
                <w:szCs w:val="20"/>
              </w:rPr>
            </w:pPr>
            <w:r w:rsidRPr="00FE3982">
              <w:rPr>
                <w:sz w:val="20"/>
                <w:szCs w:val="20"/>
              </w:rPr>
              <w:t>OCMW Diksmuide</w:t>
            </w:r>
          </w:p>
        </w:tc>
        <w:tc>
          <w:tcPr>
            <w:tcW w:w="1134" w:type="dxa"/>
          </w:tcPr>
          <w:p w14:paraId="7E057C46" w14:textId="6BDA0E62" w:rsidR="008E5D39" w:rsidRPr="00FE3982" w:rsidRDefault="008E5D39" w:rsidP="002A01C9">
            <w:pPr>
              <w:jc w:val="right"/>
              <w:rPr>
                <w:sz w:val="20"/>
                <w:szCs w:val="20"/>
              </w:rPr>
            </w:pPr>
            <w:r w:rsidRPr="00FE3982">
              <w:rPr>
                <w:sz w:val="20"/>
                <w:szCs w:val="20"/>
              </w:rPr>
              <w:t>11.327</w:t>
            </w:r>
          </w:p>
        </w:tc>
        <w:tc>
          <w:tcPr>
            <w:tcW w:w="2270" w:type="dxa"/>
          </w:tcPr>
          <w:p w14:paraId="337D83DD" w14:textId="74859A6B" w:rsidR="008E5D39" w:rsidRPr="00FE3982" w:rsidRDefault="008E5D39" w:rsidP="004957B0">
            <w:pPr>
              <w:rPr>
                <w:sz w:val="20"/>
                <w:szCs w:val="20"/>
              </w:rPr>
            </w:pPr>
            <w:r w:rsidRPr="00FE3982">
              <w:rPr>
                <w:sz w:val="20"/>
                <w:szCs w:val="20"/>
              </w:rPr>
              <w:t>Welzijn en samenleving</w:t>
            </w:r>
          </w:p>
        </w:tc>
      </w:tr>
      <w:tr w:rsidR="008E5D39" w:rsidRPr="00FE3982" w14:paraId="3E5AB19B" w14:textId="77777777" w:rsidTr="00753BD8">
        <w:tc>
          <w:tcPr>
            <w:tcW w:w="3536" w:type="dxa"/>
          </w:tcPr>
          <w:p w14:paraId="5E3A7364" w14:textId="6E6E8918" w:rsidR="008E5D39" w:rsidRPr="00FE3982" w:rsidRDefault="00FE3982" w:rsidP="004957B0">
            <w:pPr>
              <w:rPr>
                <w:sz w:val="20"/>
                <w:szCs w:val="20"/>
              </w:rPr>
            </w:pPr>
            <w:r w:rsidRPr="00FE3982">
              <w:rPr>
                <w:sz w:val="20"/>
                <w:szCs w:val="20"/>
              </w:rPr>
              <w:t xml:space="preserve">Impulsproject: </w:t>
            </w:r>
            <w:r w:rsidR="008E5D39" w:rsidRPr="00FE3982">
              <w:rPr>
                <w:sz w:val="20"/>
                <w:szCs w:val="20"/>
              </w:rPr>
              <w:t>WestOnline</w:t>
            </w:r>
          </w:p>
        </w:tc>
        <w:tc>
          <w:tcPr>
            <w:tcW w:w="7204" w:type="dxa"/>
          </w:tcPr>
          <w:p w14:paraId="0369A1AB" w14:textId="47A12FA2" w:rsidR="008E5D39" w:rsidRPr="00FE3982" w:rsidRDefault="008E5D39" w:rsidP="004957B0">
            <w:pPr>
              <w:rPr>
                <w:sz w:val="20"/>
                <w:szCs w:val="20"/>
              </w:rPr>
            </w:pPr>
            <w:r w:rsidRPr="00FE3982">
              <w:rPr>
                <w:sz w:val="20"/>
                <w:szCs w:val="20"/>
              </w:rPr>
              <w:t xml:space="preserve">vzw Jongerenbegeleiding-Informant </w:t>
            </w:r>
          </w:p>
        </w:tc>
        <w:tc>
          <w:tcPr>
            <w:tcW w:w="1134" w:type="dxa"/>
          </w:tcPr>
          <w:p w14:paraId="066BC48A" w14:textId="29BCE43E" w:rsidR="008E5D39" w:rsidRPr="00FE3982" w:rsidRDefault="008E5D39" w:rsidP="002A01C9">
            <w:pPr>
              <w:jc w:val="right"/>
              <w:rPr>
                <w:sz w:val="20"/>
                <w:szCs w:val="20"/>
              </w:rPr>
            </w:pPr>
            <w:r w:rsidRPr="00FE3982">
              <w:rPr>
                <w:sz w:val="20"/>
                <w:szCs w:val="20"/>
              </w:rPr>
              <w:t>28.395</w:t>
            </w:r>
          </w:p>
        </w:tc>
        <w:tc>
          <w:tcPr>
            <w:tcW w:w="2270" w:type="dxa"/>
          </w:tcPr>
          <w:p w14:paraId="6F5F8413" w14:textId="4B202264" w:rsidR="008E5D39" w:rsidRPr="00FE3982" w:rsidRDefault="008E5D39" w:rsidP="004957B0">
            <w:pPr>
              <w:rPr>
                <w:sz w:val="20"/>
                <w:szCs w:val="20"/>
              </w:rPr>
            </w:pPr>
            <w:r w:rsidRPr="00FE3982">
              <w:rPr>
                <w:sz w:val="20"/>
                <w:szCs w:val="20"/>
              </w:rPr>
              <w:t>Welzijn en samenleving</w:t>
            </w:r>
          </w:p>
        </w:tc>
      </w:tr>
      <w:tr w:rsidR="008E5D39" w:rsidRPr="00FE3982" w14:paraId="498B6062" w14:textId="77777777" w:rsidTr="00753BD8">
        <w:tc>
          <w:tcPr>
            <w:tcW w:w="3536" w:type="dxa"/>
          </w:tcPr>
          <w:p w14:paraId="3ECBC056" w14:textId="218E5E39" w:rsidR="008E5D39" w:rsidRPr="00FE3982" w:rsidRDefault="00FE3982" w:rsidP="004957B0">
            <w:pPr>
              <w:rPr>
                <w:sz w:val="20"/>
                <w:szCs w:val="20"/>
              </w:rPr>
            </w:pPr>
            <w:r w:rsidRPr="00FE3982">
              <w:rPr>
                <w:sz w:val="20"/>
                <w:szCs w:val="20"/>
              </w:rPr>
              <w:t xml:space="preserve">Impulsproject: </w:t>
            </w:r>
            <w:r w:rsidR="008E5D39" w:rsidRPr="00FE3982">
              <w:rPr>
                <w:sz w:val="20"/>
                <w:szCs w:val="20"/>
              </w:rPr>
              <w:t>Vakantiebabbels</w:t>
            </w:r>
          </w:p>
        </w:tc>
        <w:tc>
          <w:tcPr>
            <w:tcW w:w="7204" w:type="dxa"/>
          </w:tcPr>
          <w:p w14:paraId="299E8733" w14:textId="2AB5C2DF" w:rsidR="008E5D39" w:rsidRPr="00FE3982" w:rsidRDefault="008E5D39" w:rsidP="004957B0">
            <w:pPr>
              <w:rPr>
                <w:sz w:val="20"/>
                <w:szCs w:val="20"/>
              </w:rPr>
            </w:pPr>
            <w:r w:rsidRPr="00FE3982">
              <w:rPr>
                <w:sz w:val="20"/>
                <w:szCs w:val="20"/>
              </w:rPr>
              <w:t>CAW Zuid-West-Vlaanderen</w:t>
            </w:r>
          </w:p>
        </w:tc>
        <w:tc>
          <w:tcPr>
            <w:tcW w:w="1134" w:type="dxa"/>
          </w:tcPr>
          <w:p w14:paraId="41B56ED8" w14:textId="10E47C2D" w:rsidR="008E5D39" w:rsidRPr="00FE3982" w:rsidRDefault="008E5D39" w:rsidP="002A01C9">
            <w:pPr>
              <w:jc w:val="right"/>
              <w:rPr>
                <w:sz w:val="20"/>
                <w:szCs w:val="20"/>
              </w:rPr>
            </w:pPr>
            <w:r w:rsidRPr="00FE3982">
              <w:rPr>
                <w:sz w:val="20"/>
                <w:szCs w:val="20"/>
              </w:rPr>
              <w:t>9.453</w:t>
            </w:r>
          </w:p>
        </w:tc>
        <w:tc>
          <w:tcPr>
            <w:tcW w:w="2270" w:type="dxa"/>
          </w:tcPr>
          <w:p w14:paraId="686A1A99" w14:textId="4C408E31" w:rsidR="008E5D39" w:rsidRPr="00FE3982" w:rsidRDefault="008E5D39" w:rsidP="004957B0">
            <w:pPr>
              <w:rPr>
                <w:sz w:val="20"/>
                <w:szCs w:val="20"/>
              </w:rPr>
            </w:pPr>
            <w:r w:rsidRPr="00FE3982">
              <w:rPr>
                <w:sz w:val="20"/>
                <w:szCs w:val="20"/>
              </w:rPr>
              <w:t>Welzijn en samenleving</w:t>
            </w:r>
          </w:p>
        </w:tc>
      </w:tr>
      <w:tr w:rsidR="008E5D39" w:rsidRPr="00FE3982" w14:paraId="7EEF11E6" w14:textId="77777777" w:rsidTr="00753BD8">
        <w:tc>
          <w:tcPr>
            <w:tcW w:w="3536" w:type="dxa"/>
          </w:tcPr>
          <w:p w14:paraId="37FDCDA3" w14:textId="6DC177F6" w:rsidR="008E5D39" w:rsidRPr="00FE3982" w:rsidRDefault="00FE3982" w:rsidP="004957B0">
            <w:pPr>
              <w:rPr>
                <w:sz w:val="20"/>
                <w:szCs w:val="20"/>
              </w:rPr>
            </w:pPr>
            <w:r w:rsidRPr="00FE3982">
              <w:rPr>
                <w:sz w:val="20"/>
                <w:szCs w:val="20"/>
              </w:rPr>
              <w:t xml:space="preserve">Impulsproject: </w:t>
            </w:r>
            <w:r w:rsidR="008E5D39" w:rsidRPr="00FE3982">
              <w:rPr>
                <w:sz w:val="20"/>
                <w:szCs w:val="20"/>
              </w:rPr>
              <w:t>Toegankelijk speelpleinwerk voor kinderen en jongeren in kansarmoede</w:t>
            </w:r>
          </w:p>
        </w:tc>
        <w:tc>
          <w:tcPr>
            <w:tcW w:w="7204" w:type="dxa"/>
          </w:tcPr>
          <w:p w14:paraId="1EC6B08C" w14:textId="6A2151EE" w:rsidR="008E5D39" w:rsidRPr="00FE3982" w:rsidRDefault="008E5D39" w:rsidP="004957B0">
            <w:pPr>
              <w:rPr>
                <w:sz w:val="20"/>
                <w:szCs w:val="20"/>
              </w:rPr>
            </w:pPr>
            <w:r w:rsidRPr="00FE3982">
              <w:rPr>
                <w:sz w:val="20"/>
                <w:szCs w:val="20"/>
              </w:rPr>
              <w:t>VDS - Vlaamse dienst speelpleinwerk</w:t>
            </w:r>
          </w:p>
        </w:tc>
        <w:tc>
          <w:tcPr>
            <w:tcW w:w="1134" w:type="dxa"/>
          </w:tcPr>
          <w:p w14:paraId="476FA587" w14:textId="4C5B2928" w:rsidR="008E5D39" w:rsidRPr="00FE3982" w:rsidRDefault="008E5D39" w:rsidP="002A01C9">
            <w:pPr>
              <w:jc w:val="right"/>
              <w:rPr>
                <w:sz w:val="20"/>
                <w:szCs w:val="20"/>
              </w:rPr>
            </w:pPr>
            <w:r w:rsidRPr="00FE3982">
              <w:rPr>
                <w:sz w:val="20"/>
                <w:szCs w:val="20"/>
              </w:rPr>
              <w:t>13.557</w:t>
            </w:r>
          </w:p>
        </w:tc>
        <w:tc>
          <w:tcPr>
            <w:tcW w:w="2270" w:type="dxa"/>
          </w:tcPr>
          <w:p w14:paraId="212E0E80" w14:textId="0D7C2F2C" w:rsidR="008E5D39" w:rsidRPr="00FE3982" w:rsidRDefault="008E5D39" w:rsidP="004957B0">
            <w:pPr>
              <w:rPr>
                <w:sz w:val="20"/>
                <w:szCs w:val="20"/>
              </w:rPr>
            </w:pPr>
            <w:r w:rsidRPr="00FE3982">
              <w:rPr>
                <w:sz w:val="20"/>
                <w:szCs w:val="20"/>
              </w:rPr>
              <w:t>Welzijn en samenleving</w:t>
            </w:r>
          </w:p>
        </w:tc>
      </w:tr>
      <w:tr w:rsidR="008E5D39" w:rsidRPr="00FE3982" w14:paraId="31581500" w14:textId="77777777" w:rsidTr="00753BD8">
        <w:tc>
          <w:tcPr>
            <w:tcW w:w="3536" w:type="dxa"/>
          </w:tcPr>
          <w:p w14:paraId="38BF6C91" w14:textId="32240E9B" w:rsidR="008E5D39" w:rsidRPr="00FE3982" w:rsidRDefault="00FE3982" w:rsidP="004957B0">
            <w:pPr>
              <w:rPr>
                <w:sz w:val="20"/>
                <w:szCs w:val="20"/>
              </w:rPr>
            </w:pPr>
            <w:r w:rsidRPr="00FE3982">
              <w:rPr>
                <w:sz w:val="20"/>
                <w:szCs w:val="20"/>
              </w:rPr>
              <w:t xml:space="preserve">Impulsproject: </w:t>
            </w:r>
            <w:r w:rsidR="008E5D39" w:rsidRPr="00FE3982">
              <w:rPr>
                <w:sz w:val="20"/>
                <w:szCs w:val="20"/>
              </w:rPr>
              <w:t>Gezinnen steunen gezinnen</w:t>
            </w:r>
          </w:p>
        </w:tc>
        <w:tc>
          <w:tcPr>
            <w:tcW w:w="7204" w:type="dxa"/>
          </w:tcPr>
          <w:p w14:paraId="22B4BB63" w14:textId="6C59734A" w:rsidR="008E5D39" w:rsidRPr="00FE3982" w:rsidRDefault="008E5D39" w:rsidP="004957B0">
            <w:pPr>
              <w:rPr>
                <w:sz w:val="20"/>
                <w:szCs w:val="20"/>
              </w:rPr>
            </w:pPr>
            <w:r w:rsidRPr="00FE3982">
              <w:rPr>
                <w:sz w:val="20"/>
                <w:szCs w:val="20"/>
              </w:rPr>
              <w:t>Gezinsbond vzw</w:t>
            </w:r>
          </w:p>
        </w:tc>
        <w:tc>
          <w:tcPr>
            <w:tcW w:w="1134" w:type="dxa"/>
          </w:tcPr>
          <w:p w14:paraId="0A858E19" w14:textId="1814B212" w:rsidR="008E5D39" w:rsidRPr="00FE3982" w:rsidRDefault="008E5D39" w:rsidP="002A01C9">
            <w:pPr>
              <w:jc w:val="right"/>
              <w:rPr>
                <w:sz w:val="20"/>
                <w:szCs w:val="20"/>
              </w:rPr>
            </w:pPr>
            <w:r w:rsidRPr="00FE3982">
              <w:rPr>
                <w:sz w:val="20"/>
                <w:szCs w:val="20"/>
              </w:rPr>
              <w:t>11.654</w:t>
            </w:r>
          </w:p>
        </w:tc>
        <w:tc>
          <w:tcPr>
            <w:tcW w:w="2270" w:type="dxa"/>
          </w:tcPr>
          <w:p w14:paraId="40A91359" w14:textId="6F65636C" w:rsidR="008E5D39" w:rsidRPr="00FE3982" w:rsidRDefault="008E5D39" w:rsidP="004957B0">
            <w:pPr>
              <w:rPr>
                <w:sz w:val="20"/>
                <w:szCs w:val="20"/>
              </w:rPr>
            </w:pPr>
            <w:r w:rsidRPr="00FE3982">
              <w:rPr>
                <w:sz w:val="20"/>
                <w:szCs w:val="20"/>
              </w:rPr>
              <w:t>Welzijn en samenleving</w:t>
            </w:r>
          </w:p>
        </w:tc>
      </w:tr>
      <w:tr w:rsidR="008E5D39" w:rsidRPr="00FE3982" w14:paraId="2FE19B60" w14:textId="77777777" w:rsidTr="00753BD8">
        <w:tc>
          <w:tcPr>
            <w:tcW w:w="3536" w:type="dxa"/>
          </w:tcPr>
          <w:p w14:paraId="75402473" w14:textId="368CD2E6" w:rsidR="008E5D39" w:rsidRPr="00FE3982" w:rsidRDefault="008E5D39" w:rsidP="002A01C9">
            <w:pPr>
              <w:rPr>
                <w:sz w:val="20"/>
                <w:szCs w:val="20"/>
              </w:rPr>
            </w:pPr>
            <w:r w:rsidRPr="00FE3982">
              <w:rPr>
                <w:sz w:val="20"/>
                <w:szCs w:val="20"/>
              </w:rPr>
              <w:t xml:space="preserve">Woonzorgproject: </w:t>
            </w:r>
            <w:r w:rsidRPr="002A01C9">
              <w:rPr>
                <w:sz w:val="20"/>
                <w:szCs w:val="20"/>
              </w:rPr>
              <w:t>Wonen in Wingene, zorgzame en vitale plattelandsgemeente</w:t>
            </w:r>
            <w:r w:rsidRPr="00FE3982">
              <w:rPr>
                <w:sz w:val="20"/>
                <w:szCs w:val="20"/>
              </w:rPr>
              <w:t xml:space="preserve"> </w:t>
            </w:r>
          </w:p>
        </w:tc>
        <w:tc>
          <w:tcPr>
            <w:tcW w:w="7204" w:type="dxa"/>
          </w:tcPr>
          <w:p w14:paraId="38C34710" w14:textId="4AC3152C" w:rsidR="008E5D39" w:rsidRPr="00FE3982" w:rsidRDefault="002A01C9" w:rsidP="004957B0">
            <w:pPr>
              <w:rPr>
                <w:sz w:val="20"/>
                <w:szCs w:val="20"/>
              </w:rPr>
            </w:pPr>
            <w:r w:rsidRPr="00FE3982">
              <w:rPr>
                <w:sz w:val="20"/>
                <w:szCs w:val="20"/>
              </w:rPr>
              <w:t>doelgroep: alle (kwetsbare) inwoners van Wingene  - doelstellingen: 1) stimuleren van participatie a/h sociaal leven, 2) uitbouwen van een zorgnetwerk, 3) versterken v/d woonzorgcoördinatie – looptijd: 01/11/2012-31/10/2017</w:t>
            </w:r>
          </w:p>
        </w:tc>
        <w:tc>
          <w:tcPr>
            <w:tcW w:w="1134" w:type="dxa"/>
          </w:tcPr>
          <w:p w14:paraId="368A113F" w14:textId="70D5FAE3" w:rsidR="008E5D39" w:rsidRPr="00FE3982" w:rsidRDefault="008E5D39" w:rsidP="002A01C9">
            <w:pPr>
              <w:jc w:val="right"/>
              <w:rPr>
                <w:sz w:val="20"/>
                <w:szCs w:val="20"/>
              </w:rPr>
            </w:pPr>
            <w:r w:rsidRPr="00FE3982">
              <w:rPr>
                <w:sz w:val="20"/>
                <w:szCs w:val="20"/>
              </w:rPr>
              <w:t>30.000</w:t>
            </w:r>
          </w:p>
        </w:tc>
        <w:tc>
          <w:tcPr>
            <w:tcW w:w="2270" w:type="dxa"/>
          </w:tcPr>
          <w:p w14:paraId="69C46EF5" w14:textId="53838451" w:rsidR="008E5D39" w:rsidRPr="00FE3982" w:rsidRDefault="002A01C9" w:rsidP="004957B0">
            <w:pPr>
              <w:rPr>
                <w:sz w:val="20"/>
                <w:szCs w:val="20"/>
              </w:rPr>
            </w:pPr>
            <w:r>
              <w:rPr>
                <w:sz w:val="20"/>
                <w:szCs w:val="20"/>
              </w:rPr>
              <w:t>Welzijn en samenleving</w:t>
            </w:r>
          </w:p>
        </w:tc>
      </w:tr>
      <w:tr w:rsidR="008E5D39" w:rsidRPr="00FE3982" w14:paraId="49C1FCEC" w14:textId="77777777" w:rsidTr="00753BD8">
        <w:tc>
          <w:tcPr>
            <w:tcW w:w="3536" w:type="dxa"/>
          </w:tcPr>
          <w:p w14:paraId="0D7D8CBF" w14:textId="38B13FDC" w:rsidR="008E5D39" w:rsidRPr="002A01C9" w:rsidRDefault="008E5D39" w:rsidP="002A01C9">
            <w:pPr>
              <w:rPr>
                <w:sz w:val="20"/>
                <w:szCs w:val="20"/>
              </w:rPr>
            </w:pPr>
            <w:r w:rsidRPr="002A01C9">
              <w:rPr>
                <w:rFonts w:eastAsia="Times New Roman" w:cs="Times New Roman"/>
                <w:bCs/>
                <w:iCs/>
                <w:color w:val="000000"/>
                <w:sz w:val="20"/>
                <w:szCs w:val="20"/>
                <w:lang w:eastAsia="nl-BE"/>
              </w:rPr>
              <w:t>Woonzorgproject: Zorg Vrij Wonen Zedelgem</w:t>
            </w:r>
            <w:r w:rsidR="002A01C9">
              <w:rPr>
                <w:rFonts w:eastAsia="Times New Roman" w:cs="Times New Roman"/>
                <w:color w:val="000000"/>
                <w:sz w:val="20"/>
                <w:szCs w:val="20"/>
                <w:lang w:eastAsia="nl-BE"/>
              </w:rPr>
              <w:t xml:space="preserve"> </w:t>
            </w:r>
          </w:p>
        </w:tc>
        <w:tc>
          <w:tcPr>
            <w:tcW w:w="7204" w:type="dxa"/>
          </w:tcPr>
          <w:p w14:paraId="248D3469" w14:textId="5FEB9160" w:rsidR="008E5D39" w:rsidRPr="00FE3982" w:rsidRDefault="002A01C9" w:rsidP="004957B0">
            <w:pPr>
              <w:rPr>
                <w:sz w:val="20"/>
                <w:szCs w:val="20"/>
              </w:rPr>
            </w:pPr>
            <w:r w:rsidRPr="00FE3982">
              <w:rPr>
                <w:rFonts w:eastAsia="Times New Roman" w:cs="Times New Roman"/>
                <w:color w:val="000000"/>
                <w:sz w:val="20"/>
                <w:szCs w:val="20"/>
                <w:lang w:eastAsia="nl-BE"/>
              </w:rPr>
              <w:t>doelgroep: kwetsbare inwoners met bijzondere aandacht voor zwakke huurders, senioren, personen met een beperking en ex-gedetineerden -</w:t>
            </w:r>
            <w:r w:rsidRPr="00FE3982">
              <w:rPr>
                <w:rFonts w:eastAsia="Times New Roman" w:cs="Times New Roman"/>
                <w:color w:val="000000"/>
                <w:sz w:val="20"/>
                <w:szCs w:val="20"/>
                <w:u w:val="single"/>
                <w:lang w:eastAsia="nl-BE"/>
              </w:rPr>
              <w:t xml:space="preserve"> doelstellinge</w:t>
            </w:r>
            <w:r w:rsidRPr="00FE3982">
              <w:rPr>
                <w:rFonts w:eastAsia="Times New Roman" w:cs="Times New Roman"/>
                <w:color w:val="000000"/>
                <w:sz w:val="20"/>
                <w:szCs w:val="20"/>
                <w:lang w:eastAsia="nl-BE"/>
              </w:rPr>
              <w:t>n: 1) realisatie van een dienstencentrum/ontmoetingsplaats per deelgemeente met een aanbod aan aangepaste en aanpasbare woonvormen in de dichte omgeving, 2) uitbouw van een vrijwilligerswerking, 3) acties ondernemen waarbij afstemming omtrent wonen&amp; zorg&amp;welzijn centraal staan, met aandacht voor specifieke doelgroepen -</w:t>
            </w:r>
            <w:r w:rsidRPr="00FE3982">
              <w:rPr>
                <w:rFonts w:eastAsia="Times New Roman" w:cs="Times New Roman"/>
                <w:color w:val="000000"/>
                <w:sz w:val="20"/>
                <w:szCs w:val="20"/>
                <w:u w:val="single"/>
                <w:lang w:eastAsia="nl-BE"/>
              </w:rPr>
              <w:t xml:space="preserve"> looptijd</w:t>
            </w:r>
            <w:r w:rsidRPr="00FE3982">
              <w:rPr>
                <w:rFonts w:eastAsia="Times New Roman" w:cs="Times New Roman"/>
                <w:color w:val="000000"/>
                <w:sz w:val="20"/>
                <w:szCs w:val="20"/>
                <w:lang w:eastAsia="nl-BE"/>
              </w:rPr>
              <w:t>: 01/06/2013 – 31/05/2018</w:t>
            </w:r>
          </w:p>
        </w:tc>
        <w:tc>
          <w:tcPr>
            <w:tcW w:w="1134" w:type="dxa"/>
          </w:tcPr>
          <w:p w14:paraId="58205C63" w14:textId="75925DD9" w:rsidR="008E5D39" w:rsidRPr="00FE3982" w:rsidRDefault="002A01C9" w:rsidP="002A01C9">
            <w:pPr>
              <w:jc w:val="right"/>
              <w:rPr>
                <w:sz w:val="20"/>
                <w:szCs w:val="20"/>
              </w:rPr>
            </w:pPr>
            <w:r>
              <w:rPr>
                <w:rFonts w:eastAsia="Times New Roman" w:cs="Times New Roman"/>
                <w:color w:val="000000"/>
                <w:sz w:val="20"/>
                <w:szCs w:val="20"/>
                <w:lang w:eastAsia="nl-BE"/>
              </w:rPr>
              <w:t xml:space="preserve">30.000 </w:t>
            </w:r>
          </w:p>
        </w:tc>
        <w:tc>
          <w:tcPr>
            <w:tcW w:w="2270" w:type="dxa"/>
          </w:tcPr>
          <w:p w14:paraId="6C851D4D" w14:textId="21C384AA" w:rsidR="008E5D39" w:rsidRPr="00FE3982" w:rsidRDefault="008E5D39" w:rsidP="004957B0">
            <w:pPr>
              <w:rPr>
                <w:sz w:val="20"/>
                <w:szCs w:val="20"/>
              </w:rPr>
            </w:pPr>
            <w:r w:rsidRPr="00FE3982">
              <w:rPr>
                <w:rFonts w:eastAsia="Times New Roman" w:cs="Times New Roman"/>
                <w:color w:val="000000"/>
                <w:sz w:val="20"/>
                <w:szCs w:val="20"/>
                <w:lang w:eastAsia="nl-BE"/>
              </w:rPr>
              <w:t>Welzijn en Samenleving</w:t>
            </w:r>
          </w:p>
        </w:tc>
      </w:tr>
      <w:tr w:rsidR="008E5D39" w:rsidRPr="00FE3982" w14:paraId="40F94C53" w14:textId="77777777" w:rsidTr="00753BD8">
        <w:tc>
          <w:tcPr>
            <w:tcW w:w="3536" w:type="dxa"/>
          </w:tcPr>
          <w:p w14:paraId="3050D131" w14:textId="3D70715E" w:rsidR="008E5D39" w:rsidRPr="002A01C9" w:rsidRDefault="008E5D39" w:rsidP="002A01C9">
            <w:pPr>
              <w:rPr>
                <w:sz w:val="20"/>
                <w:szCs w:val="20"/>
              </w:rPr>
            </w:pPr>
            <w:r w:rsidRPr="002A01C9">
              <w:rPr>
                <w:rFonts w:eastAsia="Times New Roman" w:cs="Times New Roman"/>
                <w:bCs/>
                <w:iCs/>
                <w:color w:val="000000"/>
                <w:sz w:val="20"/>
                <w:szCs w:val="20"/>
                <w:lang w:eastAsia="nl-BE"/>
              </w:rPr>
              <w:t>Woonzorgproject: MO2 - zuurstof voor Moorsele</w:t>
            </w:r>
            <w:r w:rsidR="002A01C9">
              <w:rPr>
                <w:rFonts w:eastAsia="Times New Roman" w:cs="Times New Roman"/>
                <w:color w:val="000000"/>
                <w:sz w:val="20"/>
                <w:szCs w:val="20"/>
                <w:lang w:eastAsia="nl-BE"/>
              </w:rPr>
              <w:t xml:space="preserve"> </w:t>
            </w:r>
          </w:p>
        </w:tc>
        <w:tc>
          <w:tcPr>
            <w:tcW w:w="7204" w:type="dxa"/>
          </w:tcPr>
          <w:p w14:paraId="27760FA8" w14:textId="396F4BB1" w:rsidR="008E5D39" w:rsidRPr="00FE3982" w:rsidRDefault="002A01C9" w:rsidP="004957B0">
            <w:pPr>
              <w:rPr>
                <w:sz w:val="20"/>
                <w:szCs w:val="20"/>
              </w:rPr>
            </w:pPr>
            <w:r w:rsidRPr="00FE3982">
              <w:rPr>
                <w:rFonts w:eastAsia="Times New Roman" w:cs="Times New Roman"/>
                <w:color w:val="000000"/>
                <w:sz w:val="20"/>
                <w:szCs w:val="20"/>
                <w:u w:val="single"/>
                <w:lang w:eastAsia="nl-BE"/>
              </w:rPr>
              <w:t>doelgroep</w:t>
            </w:r>
            <w:r w:rsidRPr="00FE3982">
              <w:rPr>
                <w:rFonts w:eastAsia="Times New Roman" w:cs="Times New Roman"/>
                <w:color w:val="000000"/>
                <w:sz w:val="20"/>
                <w:szCs w:val="20"/>
                <w:lang w:eastAsia="nl-BE"/>
              </w:rPr>
              <w:t xml:space="preserve">: alle (kwetsbare) inwoners van Moorsele - </w:t>
            </w:r>
            <w:r w:rsidRPr="00FE3982">
              <w:rPr>
                <w:rFonts w:eastAsia="Times New Roman" w:cs="Times New Roman"/>
                <w:color w:val="000000"/>
                <w:sz w:val="20"/>
                <w:szCs w:val="20"/>
                <w:u w:val="single"/>
                <w:lang w:eastAsia="nl-BE"/>
              </w:rPr>
              <w:t>doelstellingen</w:t>
            </w:r>
            <w:r w:rsidRPr="00FE3982">
              <w:rPr>
                <w:rFonts w:eastAsia="Times New Roman" w:cs="Times New Roman"/>
                <w:color w:val="000000"/>
                <w:sz w:val="20"/>
                <w:szCs w:val="20"/>
                <w:lang w:eastAsia="nl-BE"/>
              </w:rPr>
              <w:t xml:space="preserve">: 1) uitbouwen van wonen op maat, 2) uitbreiding van toegankelijke dienstverlening en uitbouw van een dienstoverschrijdend team wonen, zorg en welzijn, 3) uitbouw van sociale netwerken met inzet van sociaal kapitaal - </w:t>
            </w:r>
            <w:r w:rsidRPr="00FE3982">
              <w:rPr>
                <w:rFonts w:eastAsia="Times New Roman" w:cs="Times New Roman"/>
                <w:color w:val="000000"/>
                <w:sz w:val="20"/>
                <w:szCs w:val="20"/>
                <w:u w:val="single"/>
                <w:lang w:eastAsia="nl-BE"/>
              </w:rPr>
              <w:t>looptijd</w:t>
            </w:r>
            <w:r w:rsidRPr="00FE3982">
              <w:rPr>
                <w:rFonts w:eastAsia="Times New Roman" w:cs="Times New Roman"/>
                <w:color w:val="000000"/>
                <w:sz w:val="20"/>
                <w:szCs w:val="20"/>
                <w:lang w:eastAsia="nl-BE"/>
              </w:rPr>
              <w:t>: 01/10/2013 - 30/09/2018</w:t>
            </w:r>
          </w:p>
        </w:tc>
        <w:tc>
          <w:tcPr>
            <w:tcW w:w="1134" w:type="dxa"/>
          </w:tcPr>
          <w:p w14:paraId="7743651D" w14:textId="7C5FB2CE" w:rsidR="008E5D39" w:rsidRPr="00FE3982" w:rsidRDefault="002A01C9" w:rsidP="002A01C9">
            <w:pPr>
              <w:jc w:val="right"/>
              <w:rPr>
                <w:sz w:val="20"/>
                <w:szCs w:val="20"/>
              </w:rPr>
            </w:pPr>
            <w:r>
              <w:rPr>
                <w:rFonts w:eastAsia="Times New Roman" w:cs="Times New Roman"/>
                <w:color w:val="000000"/>
                <w:sz w:val="20"/>
                <w:szCs w:val="20"/>
                <w:lang w:eastAsia="nl-BE"/>
              </w:rPr>
              <w:t xml:space="preserve">30.000  </w:t>
            </w:r>
          </w:p>
        </w:tc>
        <w:tc>
          <w:tcPr>
            <w:tcW w:w="2270" w:type="dxa"/>
          </w:tcPr>
          <w:p w14:paraId="6F8AF581" w14:textId="5556BB8D" w:rsidR="008E5D39" w:rsidRPr="00FE3982" w:rsidRDefault="008E5D39" w:rsidP="004957B0">
            <w:pPr>
              <w:rPr>
                <w:sz w:val="20"/>
                <w:szCs w:val="20"/>
              </w:rPr>
            </w:pPr>
            <w:r w:rsidRPr="00FE3982">
              <w:rPr>
                <w:rFonts w:eastAsia="Times New Roman" w:cs="Times New Roman"/>
                <w:color w:val="000000"/>
                <w:sz w:val="20"/>
                <w:szCs w:val="20"/>
                <w:lang w:eastAsia="nl-BE"/>
              </w:rPr>
              <w:t>Welzijn en Samenleving</w:t>
            </w:r>
          </w:p>
        </w:tc>
      </w:tr>
      <w:tr w:rsidR="008E5D39" w:rsidRPr="00FE3982" w14:paraId="3A6469F1" w14:textId="77777777" w:rsidTr="002A01C9">
        <w:tc>
          <w:tcPr>
            <w:tcW w:w="3536" w:type="dxa"/>
            <w:shd w:val="clear" w:color="auto" w:fill="D9D9D9" w:themeFill="background1" w:themeFillShade="D9"/>
          </w:tcPr>
          <w:p w14:paraId="020722D0" w14:textId="0C43638C" w:rsidR="008E5D39" w:rsidRPr="00FE3982" w:rsidRDefault="008E5D39" w:rsidP="004957B0">
            <w:pPr>
              <w:rPr>
                <w:rFonts w:eastAsia="Times New Roman" w:cs="Times New Roman"/>
                <w:b/>
                <w:bCs/>
                <w:iCs/>
                <w:color w:val="000000"/>
                <w:sz w:val="20"/>
                <w:szCs w:val="20"/>
                <w:lang w:eastAsia="nl-BE"/>
              </w:rPr>
            </w:pPr>
            <w:r w:rsidRPr="00FE3982">
              <w:rPr>
                <w:rFonts w:eastAsia="Times New Roman" w:cs="Times New Roman"/>
                <w:b/>
                <w:bCs/>
                <w:iCs/>
                <w:color w:val="000000"/>
                <w:sz w:val="20"/>
                <w:szCs w:val="20"/>
                <w:lang w:eastAsia="nl-BE"/>
              </w:rPr>
              <w:t>Totaal eenmalige middelen (</w:t>
            </w:r>
            <w:r w:rsidR="002A01C9">
              <w:rPr>
                <w:rFonts w:eastAsia="Times New Roman" w:cs="Times New Roman"/>
                <w:b/>
                <w:bCs/>
                <w:iCs/>
                <w:color w:val="000000"/>
                <w:sz w:val="20"/>
                <w:szCs w:val="20"/>
                <w:lang w:eastAsia="nl-BE"/>
              </w:rPr>
              <w:t xml:space="preserve">laatste saldo’s </w:t>
            </w:r>
            <w:r w:rsidRPr="00FE3982">
              <w:rPr>
                <w:rFonts w:eastAsia="Times New Roman" w:cs="Times New Roman"/>
                <w:b/>
                <w:bCs/>
                <w:iCs/>
                <w:color w:val="000000"/>
                <w:sz w:val="20"/>
                <w:szCs w:val="20"/>
                <w:lang w:eastAsia="nl-BE"/>
              </w:rPr>
              <w:t>impulssubsidie en woonzorgprojecten)</w:t>
            </w:r>
          </w:p>
        </w:tc>
        <w:tc>
          <w:tcPr>
            <w:tcW w:w="7204" w:type="dxa"/>
            <w:shd w:val="clear" w:color="auto" w:fill="D9D9D9" w:themeFill="background1" w:themeFillShade="D9"/>
          </w:tcPr>
          <w:p w14:paraId="66CF24A8" w14:textId="77777777" w:rsidR="008E5D39" w:rsidRPr="00FE3982" w:rsidRDefault="008E5D39" w:rsidP="004957B0">
            <w:pPr>
              <w:rPr>
                <w:sz w:val="20"/>
                <w:szCs w:val="20"/>
              </w:rPr>
            </w:pPr>
          </w:p>
        </w:tc>
        <w:tc>
          <w:tcPr>
            <w:tcW w:w="1134" w:type="dxa"/>
            <w:shd w:val="clear" w:color="auto" w:fill="D9D9D9" w:themeFill="background1" w:themeFillShade="D9"/>
          </w:tcPr>
          <w:p w14:paraId="33BE297C" w14:textId="1DE82598" w:rsidR="008E5D39" w:rsidRPr="002A01C9" w:rsidRDefault="002A01C9" w:rsidP="002A01C9">
            <w:pPr>
              <w:jc w:val="right"/>
              <w:rPr>
                <w:rFonts w:eastAsia="Times New Roman" w:cs="Times New Roman"/>
                <w:b/>
                <w:color w:val="000000"/>
                <w:sz w:val="20"/>
                <w:szCs w:val="20"/>
                <w:lang w:eastAsia="nl-BE"/>
              </w:rPr>
            </w:pPr>
            <w:r>
              <w:rPr>
                <w:rFonts w:eastAsia="Times New Roman" w:cs="Times New Roman"/>
                <w:b/>
                <w:color w:val="000000"/>
                <w:sz w:val="20"/>
                <w:szCs w:val="20"/>
                <w:lang w:eastAsia="nl-BE"/>
              </w:rPr>
              <w:t>54</w:t>
            </w:r>
            <w:r w:rsidR="00DC0C76">
              <w:rPr>
                <w:rFonts w:eastAsia="Times New Roman" w:cs="Times New Roman"/>
                <w:b/>
                <w:color w:val="000000"/>
                <w:sz w:val="20"/>
                <w:szCs w:val="20"/>
                <w:lang w:eastAsia="nl-BE"/>
              </w:rPr>
              <w:t>1</w:t>
            </w:r>
            <w:r>
              <w:rPr>
                <w:rFonts w:eastAsia="Times New Roman" w:cs="Times New Roman"/>
                <w:b/>
                <w:color w:val="000000"/>
                <w:sz w:val="20"/>
                <w:szCs w:val="20"/>
                <w:lang w:eastAsia="nl-BE"/>
              </w:rPr>
              <w:t>.819</w:t>
            </w:r>
          </w:p>
        </w:tc>
        <w:tc>
          <w:tcPr>
            <w:tcW w:w="2270" w:type="dxa"/>
            <w:shd w:val="clear" w:color="auto" w:fill="D9D9D9" w:themeFill="background1" w:themeFillShade="D9"/>
          </w:tcPr>
          <w:p w14:paraId="214A4C78" w14:textId="77777777" w:rsidR="008E5D39" w:rsidRPr="00FE3982" w:rsidRDefault="008E5D39" w:rsidP="004957B0">
            <w:pPr>
              <w:rPr>
                <w:rFonts w:eastAsia="Times New Roman" w:cs="Times New Roman"/>
                <w:color w:val="000000"/>
                <w:sz w:val="20"/>
                <w:szCs w:val="20"/>
                <w:lang w:eastAsia="nl-BE"/>
              </w:rPr>
            </w:pPr>
          </w:p>
        </w:tc>
      </w:tr>
    </w:tbl>
    <w:p w14:paraId="0F6E7BF0" w14:textId="77777777" w:rsidR="00B40907" w:rsidRDefault="00B40907" w:rsidP="004957B0">
      <w:pPr>
        <w:spacing w:after="0"/>
        <w:rPr>
          <w:b/>
          <w:u w:val="single"/>
        </w:rPr>
      </w:pPr>
    </w:p>
    <w:tbl>
      <w:tblPr>
        <w:tblStyle w:val="Tabelraster"/>
        <w:tblW w:w="0" w:type="auto"/>
        <w:tblLook w:val="04A0" w:firstRow="1" w:lastRow="0" w:firstColumn="1" w:lastColumn="0" w:noHBand="0" w:noVBand="1"/>
      </w:tblPr>
      <w:tblGrid>
        <w:gridCol w:w="3499"/>
        <w:gridCol w:w="7110"/>
        <w:gridCol w:w="1129"/>
        <w:gridCol w:w="2256"/>
      </w:tblGrid>
      <w:tr w:rsidR="008E5D39" w:rsidRPr="00314D46" w14:paraId="3B088E57" w14:textId="77777777" w:rsidTr="00DC0C76">
        <w:tc>
          <w:tcPr>
            <w:tcW w:w="3536" w:type="dxa"/>
          </w:tcPr>
          <w:p w14:paraId="0B800442" w14:textId="36328C86" w:rsidR="008E5D39" w:rsidRPr="00314D46" w:rsidRDefault="00314D46" w:rsidP="00DC0C76">
            <w:pPr>
              <w:rPr>
                <w:b/>
                <w:sz w:val="20"/>
                <w:szCs w:val="20"/>
              </w:rPr>
            </w:pPr>
            <w:r>
              <w:rPr>
                <w:b/>
                <w:sz w:val="20"/>
                <w:szCs w:val="20"/>
              </w:rPr>
              <w:t>T</w:t>
            </w:r>
            <w:r w:rsidR="008E5D39" w:rsidRPr="00314D46">
              <w:rPr>
                <w:b/>
                <w:sz w:val="20"/>
                <w:szCs w:val="20"/>
              </w:rPr>
              <w:t>e continueren engagementen (</w:t>
            </w:r>
            <w:r w:rsidR="00DC0C76">
              <w:rPr>
                <w:b/>
                <w:sz w:val="20"/>
                <w:szCs w:val="20"/>
                <w:u w:val="single"/>
              </w:rPr>
              <w:t>terugkerende</w:t>
            </w:r>
            <w:r w:rsidR="008E5D39" w:rsidRPr="00314D46">
              <w:rPr>
                <w:b/>
                <w:sz w:val="20"/>
                <w:szCs w:val="20"/>
                <w:u w:val="single"/>
              </w:rPr>
              <w:t xml:space="preserve"> subsidies</w:t>
            </w:r>
            <w:r w:rsidR="008E5D39" w:rsidRPr="00314D46">
              <w:rPr>
                <w:b/>
                <w:sz w:val="20"/>
                <w:szCs w:val="20"/>
              </w:rPr>
              <w:t>)</w:t>
            </w:r>
          </w:p>
        </w:tc>
        <w:tc>
          <w:tcPr>
            <w:tcW w:w="7204" w:type="dxa"/>
          </w:tcPr>
          <w:p w14:paraId="492FFD37" w14:textId="5D49A6C5" w:rsidR="008E5D39" w:rsidRPr="00314D46" w:rsidRDefault="008E5D39" w:rsidP="004957B0">
            <w:pPr>
              <w:rPr>
                <w:b/>
                <w:sz w:val="20"/>
                <w:szCs w:val="20"/>
                <w:u w:val="single"/>
              </w:rPr>
            </w:pPr>
          </w:p>
        </w:tc>
        <w:tc>
          <w:tcPr>
            <w:tcW w:w="1134" w:type="dxa"/>
          </w:tcPr>
          <w:p w14:paraId="51120B62" w14:textId="58DF1650" w:rsidR="008E5D39" w:rsidRPr="00314D46" w:rsidRDefault="008E5D39" w:rsidP="004957B0">
            <w:pPr>
              <w:rPr>
                <w:b/>
                <w:sz w:val="20"/>
                <w:szCs w:val="20"/>
                <w:u w:val="single"/>
              </w:rPr>
            </w:pPr>
            <w:r w:rsidRPr="00314D46">
              <w:rPr>
                <w:b/>
                <w:sz w:val="20"/>
                <w:szCs w:val="20"/>
              </w:rPr>
              <w:t>Bedrag</w:t>
            </w:r>
          </w:p>
        </w:tc>
        <w:tc>
          <w:tcPr>
            <w:tcW w:w="2270" w:type="dxa"/>
          </w:tcPr>
          <w:p w14:paraId="3C4B97BA" w14:textId="0167DAE6" w:rsidR="008E5D39" w:rsidRPr="00314D46" w:rsidRDefault="008E5D39" w:rsidP="004957B0">
            <w:pPr>
              <w:rPr>
                <w:b/>
                <w:sz w:val="20"/>
                <w:szCs w:val="20"/>
                <w:u w:val="single"/>
              </w:rPr>
            </w:pPr>
            <w:r w:rsidRPr="00314D46">
              <w:rPr>
                <w:b/>
                <w:sz w:val="20"/>
                <w:szCs w:val="20"/>
              </w:rPr>
              <w:t>Continuerende entiteit</w:t>
            </w:r>
          </w:p>
        </w:tc>
      </w:tr>
      <w:tr w:rsidR="00A263C6" w:rsidRPr="00314D46" w14:paraId="714D4ACA" w14:textId="77777777" w:rsidTr="00DC0C76">
        <w:tc>
          <w:tcPr>
            <w:tcW w:w="3536" w:type="dxa"/>
          </w:tcPr>
          <w:p w14:paraId="52497C4A" w14:textId="38AD1B17" w:rsidR="00A263C6" w:rsidRPr="00314D46" w:rsidRDefault="00A263C6" w:rsidP="004957B0">
            <w:pPr>
              <w:rPr>
                <w:b/>
                <w:sz w:val="20"/>
                <w:szCs w:val="20"/>
                <w:u w:val="single"/>
              </w:rPr>
            </w:pPr>
            <w:r w:rsidRPr="00314D46">
              <w:rPr>
                <w:sz w:val="20"/>
                <w:szCs w:val="20"/>
              </w:rPr>
              <w:t>Westrov</w:t>
            </w:r>
          </w:p>
        </w:tc>
        <w:tc>
          <w:tcPr>
            <w:tcW w:w="7204" w:type="dxa"/>
          </w:tcPr>
          <w:p w14:paraId="6832172B" w14:textId="63F51520" w:rsidR="00A263C6" w:rsidRPr="00314D46" w:rsidRDefault="00A263C6" w:rsidP="004957B0">
            <w:pPr>
              <w:rPr>
                <w:b/>
                <w:sz w:val="20"/>
                <w:szCs w:val="20"/>
                <w:u w:val="single"/>
              </w:rPr>
            </w:pPr>
            <w:r w:rsidRPr="00314D46">
              <w:rPr>
                <w:sz w:val="20"/>
                <w:szCs w:val="20"/>
              </w:rPr>
              <w:t>ondersteuning Straathoekwerk</w:t>
            </w:r>
          </w:p>
        </w:tc>
        <w:tc>
          <w:tcPr>
            <w:tcW w:w="1134" w:type="dxa"/>
          </w:tcPr>
          <w:p w14:paraId="64AFC93A" w14:textId="4C384950" w:rsidR="00A263C6" w:rsidRPr="00314D46" w:rsidRDefault="00A263C6" w:rsidP="00DC0C76">
            <w:pPr>
              <w:jc w:val="right"/>
              <w:rPr>
                <w:b/>
                <w:sz w:val="20"/>
                <w:szCs w:val="20"/>
                <w:u w:val="single"/>
              </w:rPr>
            </w:pPr>
            <w:r w:rsidRPr="00314D46">
              <w:rPr>
                <w:sz w:val="20"/>
                <w:szCs w:val="20"/>
              </w:rPr>
              <w:t>75.000</w:t>
            </w:r>
          </w:p>
        </w:tc>
        <w:tc>
          <w:tcPr>
            <w:tcW w:w="2270" w:type="dxa"/>
          </w:tcPr>
          <w:p w14:paraId="46C79288" w14:textId="39812696" w:rsidR="00A263C6" w:rsidRPr="00314D46" w:rsidRDefault="00DC0C76" w:rsidP="004957B0">
            <w:pPr>
              <w:rPr>
                <w:b/>
                <w:sz w:val="20"/>
                <w:szCs w:val="20"/>
                <w:u w:val="single"/>
              </w:rPr>
            </w:pPr>
            <w:r>
              <w:rPr>
                <w:sz w:val="20"/>
                <w:szCs w:val="20"/>
              </w:rPr>
              <w:t>Welzijn en Samenleving</w:t>
            </w:r>
            <w:r w:rsidR="00A263C6" w:rsidRPr="00314D46">
              <w:rPr>
                <w:sz w:val="20"/>
                <w:szCs w:val="20"/>
              </w:rPr>
              <w:t xml:space="preserve"> </w:t>
            </w:r>
          </w:p>
        </w:tc>
      </w:tr>
      <w:tr w:rsidR="00E9559A" w:rsidRPr="00314D46" w14:paraId="34C1AA0A" w14:textId="77777777" w:rsidTr="00DC0C76">
        <w:tc>
          <w:tcPr>
            <w:tcW w:w="3536" w:type="dxa"/>
          </w:tcPr>
          <w:p w14:paraId="4E28192D" w14:textId="10C4D634" w:rsidR="00E9559A" w:rsidRPr="00124C5C" w:rsidRDefault="00E9559A" w:rsidP="00E9559A">
            <w:pPr>
              <w:rPr>
                <w:sz w:val="20"/>
                <w:szCs w:val="20"/>
              </w:rPr>
            </w:pPr>
            <w:r w:rsidRPr="00124C5C">
              <w:rPr>
                <w:rFonts w:eastAsia="Times New Roman" w:cs="Times New Roman"/>
                <w:color w:val="000000"/>
                <w:sz w:val="20"/>
                <w:szCs w:val="20"/>
                <w:lang w:eastAsia="nl-BE"/>
              </w:rPr>
              <w:t>TAO/De Link</w:t>
            </w:r>
          </w:p>
        </w:tc>
        <w:tc>
          <w:tcPr>
            <w:tcW w:w="7204" w:type="dxa"/>
          </w:tcPr>
          <w:p w14:paraId="735AABE9" w14:textId="08C3A2B2" w:rsidR="00E9559A" w:rsidRPr="00124C5C" w:rsidRDefault="00E9559A" w:rsidP="00E9559A">
            <w:pPr>
              <w:rPr>
                <w:sz w:val="20"/>
                <w:szCs w:val="20"/>
              </w:rPr>
            </w:pPr>
            <w:r w:rsidRPr="00124C5C">
              <w:rPr>
                <w:rFonts w:eastAsia="Times New Roman" w:cs="Times New Roman"/>
                <w:color w:val="000000"/>
                <w:sz w:val="20"/>
                <w:szCs w:val="20"/>
                <w:lang w:eastAsia="nl-BE"/>
              </w:rPr>
              <w:t>ervaringsdeskundige armoede</w:t>
            </w:r>
          </w:p>
        </w:tc>
        <w:tc>
          <w:tcPr>
            <w:tcW w:w="1134" w:type="dxa"/>
          </w:tcPr>
          <w:p w14:paraId="7881FE4E" w14:textId="54454561" w:rsidR="00E9559A" w:rsidRPr="00124C5C" w:rsidRDefault="00E9559A" w:rsidP="00E9559A">
            <w:pPr>
              <w:jc w:val="right"/>
              <w:rPr>
                <w:sz w:val="20"/>
                <w:szCs w:val="20"/>
              </w:rPr>
            </w:pPr>
            <w:r w:rsidRPr="00124C5C">
              <w:rPr>
                <w:rFonts w:eastAsia="Times New Roman" w:cs="Times New Roman"/>
                <w:color w:val="000000"/>
                <w:sz w:val="20"/>
                <w:szCs w:val="20"/>
                <w:lang w:eastAsia="nl-BE"/>
              </w:rPr>
              <w:t>25.000</w:t>
            </w:r>
          </w:p>
        </w:tc>
        <w:tc>
          <w:tcPr>
            <w:tcW w:w="2270" w:type="dxa"/>
          </w:tcPr>
          <w:p w14:paraId="2E05EF7F" w14:textId="56C3B695" w:rsidR="00E9559A" w:rsidRPr="00124C5C" w:rsidRDefault="00E9559A" w:rsidP="00E9559A">
            <w:pPr>
              <w:rPr>
                <w:sz w:val="20"/>
                <w:szCs w:val="20"/>
              </w:rPr>
            </w:pPr>
            <w:r w:rsidRPr="00124C5C">
              <w:rPr>
                <w:sz w:val="20"/>
                <w:szCs w:val="20"/>
              </w:rPr>
              <w:t>Welzijn en Samenleving</w:t>
            </w:r>
          </w:p>
        </w:tc>
      </w:tr>
      <w:tr w:rsidR="00A263C6" w:rsidRPr="00314D46" w14:paraId="7E20AB67" w14:textId="77777777" w:rsidTr="00DC0C76">
        <w:tc>
          <w:tcPr>
            <w:tcW w:w="3536" w:type="dxa"/>
          </w:tcPr>
          <w:p w14:paraId="3D3B09FD" w14:textId="230A0B8A" w:rsidR="00A263C6" w:rsidRPr="00314D46" w:rsidRDefault="00A263C6" w:rsidP="004957B0">
            <w:pPr>
              <w:rPr>
                <w:b/>
                <w:sz w:val="20"/>
                <w:szCs w:val="20"/>
                <w:u w:val="single"/>
              </w:rPr>
            </w:pPr>
            <w:r w:rsidRPr="00314D46">
              <w:rPr>
                <w:sz w:val="20"/>
                <w:szCs w:val="20"/>
              </w:rPr>
              <w:t>Antennepunt De Sleutel</w:t>
            </w:r>
          </w:p>
        </w:tc>
        <w:tc>
          <w:tcPr>
            <w:tcW w:w="7204" w:type="dxa"/>
          </w:tcPr>
          <w:p w14:paraId="1CFB0A40" w14:textId="53697583" w:rsidR="00A263C6" w:rsidRPr="00314D46" w:rsidRDefault="00A263C6" w:rsidP="004957B0">
            <w:pPr>
              <w:rPr>
                <w:b/>
                <w:sz w:val="20"/>
                <w:szCs w:val="20"/>
                <w:u w:val="single"/>
              </w:rPr>
            </w:pPr>
            <w:r w:rsidRPr="00314D46">
              <w:rPr>
                <w:sz w:val="20"/>
                <w:szCs w:val="20"/>
              </w:rPr>
              <w:t>drughulpverlening</w:t>
            </w:r>
          </w:p>
        </w:tc>
        <w:tc>
          <w:tcPr>
            <w:tcW w:w="1134" w:type="dxa"/>
          </w:tcPr>
          <w:p w14:paraId="65C4FCD5" w14:textId="0FCE0E44" w:rsidR="00A263C6" w:rsidRPr="00314D46" w:rsidRDefault="00A263C6" w:rsidP="00DC0C76">
            <w:pPr>
              <w:jc w:val="right"/>
              <w:rPr>
                <w:b/>
                <w:sz w:val="20"/>
                <w:szCs w:val="20"/>
                <w:u w:val="single"/>
              </w:rPr>
            </w:pPr>
            <w:r w:rsidRPr="00314D46">
              <w:rPr>
                <w:sz w:val="20"/>
                <w:szCs w:val="20"/>
              </w:rPr>
              <w:t>15.000</w:t>
            </w:r>
          </w:p>
        </w:tc>
        <w:tc>
          <w:tcPr>
            <w:tcW w:w="2270" w:type="dxa"/>
          </w:tcPr>
          <w:p w14:paraId="51247170" w14:textId="4B41E116" w:rsidR="00A263C6" w:rsidRPr="00314D46" w:rsidRDefault="00DC0C76" w:rsidP="004957B0">
            <w:pPr>
              <w:rPr>
                <w:b/>
                <w:sz w:val="20"/>
                <w:szCs w:val="20"/>
                <w:u w:val="single"/>
              </w:rPr>
            </w:pPr>
            <w:r>
              <w:rPr>
                <w:sz w:val="20"/>
                <w:szCs w:val="20"/>
              </w:rPr>
              <w:t>Zorg en Gezondheid</w:t>
            </w:r>
          </w:p>
        </w:tc>
      </w:tr>
      <w:tr w:rsidR="00A263C6" w:rsidRPr="00314D46" w14:paraId="2C9B8956" w14:textId="77777777" w:rsidTr="00DC0C76">
        <w:tc>
          <w:tcPr>
            <w:tcW w:w="3536" w:type="dxa"/>
          </w:tcPr>
          <w:p w14:paraId="465C86D4" w14:textId="53756738" w:rsidR="00A263C6" w:rsidRPr="00314D46" w:rsidRDefault="00A263C6" w:rsidP="004957B0">
            <w:pPr>
              <w:rPr>
                <w:b/>
                <w:sz w:val="20"/>
                <w:szCs w:val="20"/>
                <w:u w:val="single"/>
              </w:rPr>
            </w:pPr>
            <w:r w:rsidRPr="00314D46">
              <w:rPr>
                <w:sz w:val="20"/>
                <w:szCs w:val="20"/>
              </w:rPr>
              <w:t>MSOC</w:t>
            </w:r>
          </w:p>
        </w:tc>
        <w:tc>
          <w:tcPr>
            <w:tcW w:w="7204" w:type="dxa"/>
          </w:tcPr>
          <w:p w14:paraId="66AD48F5" w14:textId="5A05AA15" w:rsidR="00A263C6" w:rsidRPr="00314D46" w:rsidRDefault="00A263C6" w:rsidP="004957B0">
            <w:pPr>
              <w:rPr>
                <w:b/>
                <w:sz w:val="20"/>
                <w:szCs w:val="20"/>
                <w:u w:val="single"/>
              </w:rPr>
            </w:pPr>
            <w:r w:rsidRPr="00314D46">
              <w:rPr>
                <w:sz w:val="20"/>
                <w:szCs w:val="20"/>
              </w:rPr>
              <w:t>drughulpverlening</w:t>
            </w:r>
          </w:p>
        </w:tc>
        <w:tc>
          <w:tcPr>
            <w:tcW w:w="1134" w:type="dxa"/>
          </w:tcPr>
          <w:p w14:paraId="20D4C5F5" w14:textId="265AC032" w:rsidR="00A263C6" w:rsidRPr="00314D46" w:rsidRDefault="00A263C6" w:rsidP="00DC0C76">
            <w:pPr>
              <w:jc w:val="right"/>
              <w:rPr>
                <w:b/>
                <w:sz w:val="20"/>
                <w:szCs w:val="20"/>
                <w:u w:val="single"/>
              </w:rPr>
            </w:pPr>
            <w:r w:rsidRPr="00314D46">
              <w:rPr>
                <w:sz w:val="20"/>
                <w:szCs w:val="20"/>
              </w:rPr>
              <w:t>110.000</w:t>
            </w:r>
          </w:p>
        </w:tc>
        <w:tc>
          <w:tcPr>
            <w:tcW w:w="2270" w:type="dxa"/>
          </w:tcPr>
          <w:p w14:paraId="1DBB1183" w14:textId="33FCAFDD" w:rsidR="00A263C6" w:rsidRPr="00314D46" w:rsidRDefault="00DC0C76" w:rsidP="004957B0">
            <w:pPr>
              <w:rPr>
                <w:b/>
                <w:sz w:val="20"/>
                <w:szCs w:val="20"/>
                <w:u w:val="single"/>
              </w:rPr>
            </w:pPr>
            <w:r>
              <w:rPr>
                <w:sz w:val="20"/>
                <w:szCs w:val="20"/>
              </w:rPr>
              <w:t>Zorg en Gezondheid</w:t>
            </w:r>
          </w:p>
        </w:tc>
      </w:tr>
      <w:tr w:rsidR="00A263C6" w:rsidRPr="00314D46" w14:paraId="042534AC" w14:textId="77777777" w:rsidTr="00DC0C76">
        <w:tc>
          <w:tcPr>
            <w:tcW w:w="3536" w:type="dxa"/>
          </w:tcPr>
          <w:p w14:paraId="65F06B4D" w14:textId="51C703F3" w:rsidR="00A263C6" w:rsidRPr="00314D46" w:rsidRDefault="00A263C6" w:rsidP="004957B0">
            <w:pPr>
              <w:rPr>
                <w:b/>
                <w:sz w:val="20"/>
                <w:szCs w:val="20"/>
                <w:u w:val="single"/>
              </w:rPr>
            </w:pPr>
            <w:r w:rsidRPr="00314D46">
              <w:rPr>
                <w:sz w:val="20"/>
                <w:szCs w:val="20"/>
              </w:rPr>
              <w:t>Leif</w:t>
            </w:r>
          </w:p>
        </w:tc>
        <w:tc>
          <w:tcPr>
            <w:tcW w:w="7204" w:type="dxa"/>
          </w:tcPr>
          <w:p w14:paraId="5351589D" w14:textId="5AEF6F7F" w:rsidR="00A263C6" w:rsidRPr="00314D46" w:rsidRDefault="00A263C6" w:rsidP="004957B0">
            <w:pPr>
              <w:rPr>
                <w:b/>
                <w:sz w:val="20"/>
                <w:szCs w:val="20"/>
                <w:u w:val="single"/>
              </w:rPr>
            </w:pPr>
            <w:r w:rsidRPr="00314D46">
              <w:rPr>
                <w:sz w:val="20"/>
                <w:szCs w:val="20"/>
              </w:rPr>
              <w:t>uitbouw werking in West-Vlaanderen</w:t>
            </w:r>
          </w:p>
        </w:tc>
        <w:tc>
          <w:tcPr>
            <w:tcW w:w="1134" w:type="dxa"/>
          </w:tcPr>
          <w:p w14:paraId="72C17199" w14:textId="2E955366" w:rsidR="00A263C6" w:rsidRPr="00314D46" w:rsidRDefault="00A263C6" w:rsidP="00DC0C76">
            <w:pPr>
              <w:jc w:val="right"/>
              <w:rPr>
                <w:b/>
                <w:sz w:val="20"/>
                <w:szCs w:val="20"/>
                <w:u w:val="single"/>
              </w:rPr>
            </w:pPr>
            <w:r w:rsidRPr="00314D46">
              <w:rPr>
                <w:sz w:val="20"/>
                <w:szCs w:val="20"/>
              </w:rPr>
              <w:t>75.000</w:t>
            </w:r>
          </w:p>
        </w:tc>
        <w:tc>
          <w:tcPr>
            <w:tcW w:w="2270" w:type="dxa"/>
          </w:tcPr>
          <w:p w14:paraId="022FF060" w14:textId="0F8860CB" w:rsidR="00A263C6" w:rsidRPr="00314D46" w:rsidRDefault="00DC0C76" w:rsidP="004957B0">
            <w:pPr>
              <w:rPr>
                <w:b/>
                <w:sz w:val="20"/>
                <w:szCs w:val="20"/>
                <w:u w:val="single"/>
              </w:rPr>
            </w:pPr>
            <w:r>
              <w:rPr>
                <w:sz w:val="20"/>
                <w:szCs w:val="20"/>
              </w:rPr>
              <w:t>Zorg en Gezondheid</w:t>
            </w:r>
          </w:p>
        </w:tc>
      </w:tr>
      <w:tr w:rsidR="00D26C99" w:rsidRPr="00314D46" w14:paraId="3251F1E7" w14:textId="77777777" w:rsidTr="00DC0C76">
        <w:tc>
          <w:tcPr>
            <w:tcW w:w="3536" w:type="dxa"/>
          </w:tcPr>
          <w:p w14:paraId="22625AE4" w14:textId="18137995" w:rsidR="00D26C99" w:rsidRPr="00314D46" w:rsidRDefault="00D26C99" w:rsidP="004957B0">
            <w:pPr>
              <w:rPr>
                <w:b/>
                <w:sz w:val="20"/>
                <w:szCs w:val="20"/>
                <w:u w:val="single"/>
              </w:rPr>
            </w:pPr>
            <w:r w:rsidRPr="00314D46">
              <w:rPr>
                <w:sz w:val="20"/>
                <w:szCs w:val="20"/>
              </w:rPr>
              <w:t>Digitaal netwerk kortverblijven</w:t>
            </w:r>
          </w:p>
        </w:tc>
        <w:tc>
          <w:tcPr>
            <w:tcW w:w="7204" w:type="dxa"/>
          </w:tcPr>
          <w:p w14:paraId="3245B456" w14:textId="2A371EEF" w:rsidR="00D26C99" w:rsidRPr="00314D46" w:rsidRDefault="00D26C99" w:rsidP="004957B0">
            <w:pPr>
              <w:rPr>
                <w:b/>
                <w:sz w:val="20"/>
                <w:szCs w:val="20"/>
                <w:u w:val="single"/>
              </w:rPr>
            </w:pPr>
          </w:p>
        </w:tc>
        <w:tc>
          <w:tcPr>
            <w:tcW w:w="1134" w:type="dxa"/>
          </w:tcPr>
          <w:p w14:paraId="372417D4" w14:textId="1092ACE0" w:rsidR="00D26C99" w:rsidRPr="00314D46" w:rsidRDefault="00C471E8" w:rsidP="00DC0C76">
            <w:pPr>
              <w:jc w:val="right"/>
              <w:rPr>
                <w:b/>
                <w:sz w:val="20"/>
                <w:szCs w:val="20"/>
                <w:u w:val="single"/>
              </w:rPr>
            </w:pPr>
            <w:r w:rsidRPr="00314D46">
              <w:rPr>
                <w:sz w:val="20"/>
                <w:szCs w:val="20"/>
              </w:rPr>
              <w:t>1.100</w:t>
            </w:r>
          </w:p>
        </w:tc>
        <w:tc>
          <w:tcPr>
            <w:tcW w:w="2270" w:type="dxa"/>
          </w:tcPr>
          <w:p w14:paraId="7EB2F445" w14:textId="646C1B6D" w:rsidR="00D26C99" w:rsidRPr="00314D46" w:rsidRDefault="00DC0C76" w:rsidP="004957B0">
            <w:pPr>
              <w:rPr>
                <w:b/>
                <w:sz w:val="20"/>
                <w:szCs w:val="20"/>
                <w:u w:val="single"/>
              </w:rPr>
            </w:pPr>
            <w:r>
              <w:rPr>
                <w:sz w:val="20"/>
                <w:szCs w:val="20"/>
              </w:rPr>
              <w:t>Zorg en Gezondheid</w:t>
            </w:r>
          </w:p>
        </w:tc>
      </w:tr>
      <w:tr w:rsidR="008E5D39" w:rsidRPr="00314D46" w14:paraId="29014351" w14:textId="77777777" w:rsidTr="00643A2D">
        <w:tc>
          <w:tcPr>
            <w:tcW w:w="3536" w:type="dxa"/>
            <w:shd w:val="clear" w:color="auto" w:fill="D9D9D9" w:themeFill="background1" w:themeFillShade="D9"/>
          </w:tcPr>
          <w:p w14:paraId="0CBA080F" w14:textId="2C99A070" w:rsidR="008E5D39" w:rsidRPr="00314D46" w:rsidRDefault="00C471E8" w:rsidP="00DC0C76">
            <w:pPr>
              <w:rPr>
                <w:b/>
                <w:sz w:val="20"/>
                <w:szCs w:val="20"/>
              </w:rPr>
            </w:pPr>
            <w:r w:rsidRPr="00314D46">
              <w:rPr>
                <w:b/>
                <w:sz w:val="20"/>
                <w:szCs w:val="20"/>
              </w:rPr>
              <w:t xml:space="preserve">Totaal </w:t>
            </w:r>
            <w:r w:rsidR="00DC0C76">
              <w:rPr>
                <w:b/>
                <w:sz w:val="20"/>
                <w:szCs w:val="20"/>
              </w:rPr>
              <w:t>terugkerende</w:t>
            </w:r>
            <w:r w:rsidRPr="00314D46">
              <w:rPr>
                <w:b/>
                <w:sz w:val="20"/>
                <w:szCs w:val="20"/>
              </w:rPr>
              <w:t xml:space="preserve"> subsidies</w:t>
            </w:r>
          </w:p>
        </w:tc>
        <w:tc>
          <w:tcPr>
            <w:tcW w:w="7204" w:type="dxa"/>
            <w:shd w:val="clear" w:color="auto" w:fill="D9D9D9" w:themeFill="background1" w:themeFillShade="D9"/>
          </w:tcPr>
          <w:p w14:paraId="57D3D275" w14:textId="77777777" w:rsidR="008E5D39" w:rsidRPr="00314D46" w:rsidRDefault="008E5D39" w:rsidP="004957B0">
            <w:pPr>
              <w:rPr>
                <w:b/>
                <w:sz w:val="20"/>
                <w:szCs w:val="20"/>
              </w:rPr>
            </w:pPr>
          </w:p>
        </w:tc>
        <w:tc>
          <w:tcPr>
            <w:tcW w:w="1134" w:type="dxa"/>
            <w:shd w:val="clear" w:color="auto" w:fill="D9D9D9" w:themeFill="background1" w:themeFillShade="D9"/>
          </w:tcPr>
          <w:p w14:paraId="743DB661" w14:textId="47A3A51D" w:rsidR="008E5D39" w:rsidRPr="00314D46" w:rsidRDefault="0039746E" w:rsidP="00DC0C76">
            <w:pPr>
              <w:jc w:val="right"/>
              <w:rPr>
                <w:b/>
                <w:sz w:val="20"/>
                <w:szCs w:val="20"/>
              </w:rPr>
            </w:pPr>
            <w:r>
              <w:rPr>
                <w:b/>
                <w:sz w:val="20"/>
                <w:szCs w:val="20"/>
              </w:rPr>
              <w:t>301</w:t>
            </w:r>
            <w:r w:rsidR="00DC0C76">
              <w:rPr>
                <w:b/>
                <w:sz w:val="20"/>
                <w:szCs w:val="20"/>
              </w:rPr>
              <w:t>.100</w:t>
            </w:r>
          </w:p>
        </w:tc>
        <w:tc>
          <w:tcPr>
            <w:tcW w:w="2270" w:type="dxa"/>
            <w:shd w:val="clear" w:color="auto" w:fill="D9D9D9" w:themeFill="background1" w:themeFillShade="D9"/>
          </w:tcPr>
          <w:p w14:paraId="7E8AAC4F" w14:textId="77777777" w:rsidR="008E5D39" w:rsidRPr="00314D46" w:rsidRDefault="008E5D39" w:rsidP="004957B0">
            <w:pPr>
              <w:rPr>
                <w:b/>
                <w:sz w:val="20"/>
                <w:szCs w:val="20"/>
              </w:rPr>
            </w:pPr>
          </w:p>
        </w:tc>
      </w:tr>
    </w:tbl>
    <w:tbl>
      <w:tblPr>
        <w:tblW w:w="13258" w:type="dxa"/>
        <w:tblCellMar>
          <w:left w:w="70" w:type="dxa"/>
          <w:right w:w="70" w:type="dxa"/>
        </w:tblCellMar>
        <w:tblLook w:val="04A0" w:firstRow="1" w:lastRow="0" w:firstColumn="1" w:lastColumn="0" w:noHBand="0" w:noVBand="1"/>
      </w:tblPr>
      <w:tblGrid>
        <w:gridCol w:w="3331"/>
        <w:gridCol w:w="5595"/>
        <w:gridCol w:w="1754"/>
        <w:gridCol w:w="2578"/>
      </w:tblGrid>
      <w:tr w:rsidR="00A263C6" w:rsidRPr="00DC0C76" w14:paraId="4B778419"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5BFF638A" w14:textId="77777777" w:rsidR="00A263C6" w:rsidRPr="00DC0C76" w:rsidRDefault="00A263C6" w:rsidP="004957B0">
            <w:pPr>
              <w:spacing w:after="0" w:line="240" w:lineRule="auto"/>
              <w:rPr>
                <w:rFonts w:eastAsia="Times New Roman" w:cs="Times New Roman"/>
                <w:b/>
                <w:bCs/>
                <w:color w:val="000000"/>
                <w:sz w:val="20"/>
                <w:szCs w:val="20"/>
                <w:lang w:eastAsia="nl-BE"/>
              </w:rPr>
            </w:pPr>
            <w:r w:rsidRPr="00DC0C76">
              <w:rPr>
                <w:rFonts w:eastAsia="Times New Roman" w:cs="Times New Roman"/>
                <w:b/>
                <w:bCs/>
                <w:color w:val="000000"/>
                <w:sz w:val="20"/>
                <w:szCs w:val="20"/>
                <w:lang w:eastAsia="nl-BE"/>
              </w:rPr>
              <w:t>Niet te continueren engagementen</w:t>
            </w:r>
          </w:p>
        </w:tc>
        <w:tc>
          <w:tcPr>
            <w:tcW w:w="5595" w:type="dxa"/>
            <w:tcBorders>
              <w:top w:val="single" w:sz="4" w:space="0" w:color="auto"/>
              <w:left w:val="single" w:sz="4" w:space="0" w:color="auto"/>
              <w:bottom w:val="single" w:sz="4" w:space="0" w:color="auto"/>
              <w:right w:val="single" w:sz="4" w:space="0" w:color="auto"/>
            </w:tcBorders>
            <w:shd w:val="clear" w:color="auto" w:fill="auto"/>
          </w:tcPr>
          <w:p w14:paraId="79C3E084" w14:textId="6809D363" w:rsidR="00A263C6" w:rsidRPr="00DC0C76" w:rsidRDefault="00A263C6" w:rsidP="004957B0">
            <w:pPr>
              <w:spacing w:after="0" w:line="240" w:lineRule="auto"/>
              <w:rPr>
                <w:rFonts w:eastAsia="Times New Roman" w:cs="Times New Roman"/>
                <w:b/>
                <w:bCs/>
                <w:color w:val="000000"/>
                <w:sz w:val="20"/>
                <w:szCs w:val="20"/>
                <w:lang w:eastAsia="nl-BE"/>
              </w:rPr>
            </w:pPr>
          </w:p>
        </w:tc>
        <w:tc>
          <w:tcPr>
            <w:tcW w:w="1754" w:type="dxa"/>
            <w:tcBorders>
              <w:top w:val="single" w:sz="4" w:space="0" w:color="auto"/>
              <w:left w:val="single" w:sz="4" w:space="0" w:color="auto"/>
              <w:bottom w:val="single" w:sz="4" w:space="0" w:color="auto"/>
              <w:right w:val="single" w:sz="4" w:space="0" w:color="auto"/>
            </w:tcBorders>
            <w:shd w:val="clear" w:color="auto" w:fill="auto"/>
            <w:noWrap/>
            <w:hideMark/>
          </w:tcPr>
          <w:p w14:paraId="2880732E" w14:textId="599148A4" w:rsidR="00A263C6" w:rsidRPr="00DC0C76" w:rsidRDefault="00DC0C76" w:rsidP="00DC0C76">
            <w:pPr>
              <w:spacing w:after="0" w:line="240" w:lineRule="auto"/>
              <w:rPr>
                <w:rFonts w:eastAsia="Times New Roman" w:cs="Times New Roman"/>
                <w:b/>
                <w:bCs/>
                <w:color w:val="000000"/>
                <w:sz w:val="20"/>
                <w:szCs w:val="20"/>
                <w:lang w:eastAsia="nl-BE"/>
              </w:rPr>
            </w:pPr>
            <w:r>
              <w:rPr>
                <w:rFonts w:eastAsia="Times New Roman" w:cs="Times New Roman"/>
                <w:b/>
                <w:bCs/>
                <w:color w:val="000000"/>
                <w:sz w:val="20"/>
                <w:szCs w:val="20"/>
                <w:lang w:eastAsia="nl-BE"/>
              </w:rPr>
              <w:t>B</w:t>
            </w:r>
            <w:r w:rsidR="00A263C6" w:rsidRPr="00DC0C76">
              <w:rPr>
                <w:rFonts w:eastAsia="Times New Roman" w:cs="Times New Roman"/>
                <w:b/>
                <w:bCs/>
                <w:color w:val="000000"/>
                <w:sz w:val="20"/>
                <w:szCs w:val="20"/>
                <w:lang w:eastAsia="nl-BE"/>
              </w:rPr>
              <w:t>edrag</w:t>
            </w:r>
          </w:p>
        </w:tc>
        <w:tc>
          <w:tcPr>
            <w:tcW w:w="2578" w:type="dxa"/>
            <w:tcBorders>
              <w:top w:val="single" w:sz="4" w:space="0" w:color="auto"/>
              <w:left w:val="nil"/>
              <w:bottom w:val="single" w:sz="4" w:space="0" w:color="auto"/>
              <w:right w:val="single" w:sz="4" w:space="0" w:color="auto"/>
            </w:tcBorders>
            <w:shd w:val="clear" w:color="auto" w:fill="auto"/>
            <w:noWrap/>
            <w:hideMark/>
          </w:tcPr>
          <w:p w14:paraId="62CF72E4" w14:textId="121B3D28" w:rsidR="00A263C6" w:rsidRPr="00DC0C76" w:rsidRDefault="00A263C6" w:rsidP="004957B0">
            <w:pPr>
              <w:spacing w:after="0" w:line="240" w:lineRule="auto"/>
              <w:jc w:val="center"/>
              <w:rPr>
                <w:rFonts w:eastAsia="Times New Roman" w:cs="Times New Roman"/>
                <w:b/>
                <w:bCs/>
                <w:color w:val="000000"/>
                <w:sz w:val="20"/>
                <w:szCs w:val="20"/>
                <w:lang w:eastAsia="nl-BE"/>
              </w:rPr>
            </w:pPr>
            <w:r w:rsidRPr="00DC0C76">
              <w:rPr>
                <w:rFonts w:eastAsia="Times New Roman" w:cs="Times New Roman"/>
                <w:b/>
                <w:bCs/>
                <w:color w:val="000000"/>
                <w:sz w:val="20"/>
                <w:szCs w:val="20"/>
                <w:lang w:eastAsia="nl-BE"/>
              </w:rPr>
              <w:t>Opmer</w:t>
            </w:r>
            <w:r w:rsidR="00DC0C76" w:rsidRPr="00DC0C76">
              <w:rPr>
                <w:rFonts w:eastAsia="Times New Roman" w:cs="Times New Roman"/>
                <w:b/>
                <w:bCs/>
                <w:color w:val="000000"/>
                <w:sz w:val="20"/>
                <w:szCs w:val="20"/>
                <w:lang w:eastAsia="nl-BE"/>
              </w:rPr>
              <w:t>kingen</w:t>
            </w:r>
          </w:p>
        </w:tc>
      </w:tr>
      <w:tr w:rsidR="00A263C6" w:rsidRPr="00DC0C76" w14:paraId="396F8A39"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5C2F6F44" w14:textId="77777777" w:rsidR="00A263C6" w:rsidRPr="0039746E" w:rsidRDefault="00A263C6" w:rsidP="004957B0">
            <w:pPr>
              <w:spacing w:after="0" w:line="240" w:lineRule="auto"/>
              <w:rPr>
                <w:rFonts w:eastAsia="Times New Roman" w:cs="Times New Roman"/>
                <w:color w:val="000000"/>
                <w:sz w:val="20"/>
                <w:szCs w:val="20"/>
                <w:highlight w:val="yellow"/>
                <w:lang w:eastAsia="nl-BE"/>
              </w:rPr>
            </w:pPr>
            <w:r w:rsidRPr="00124C5C">
              <w:rPr>
                <w:rFonts w:eastAsia="Times New Roman" w:cs="Times New Roman"/>
                <w:color w:val="000000"/>
                <w:sz w:val="20"/>
                <w:szCs w:val="20"/>
                <w:lang w:eastAsia="nl-BE"/>
              </w:rPr>
              <w:t>Streekfonds/KBS</w:t>
            </w:r>
          </w:p>
        </w:tc>
        <w:tc>
          <w:tcPr>
            <w:tcW w:w="5595" w:type="dxa"/>
            <w:tcBorders>
              <w:top w:val="nil"/>
              <w:left w:val="nil"/>
              <w:bottom w:val="single" w:sz="4" w:space="0" w:color="auto"/>
              <w:right w:val="single" w:sz="4" w:space="0" w:color="auto"/>
            </w:tcBorders>
            <w:shd w:val="clear" w:color="auto" w:fill="auto"/>
            <w:noWrap/>
            <w:hideMark/>
          </w:tcPr>
          <w:p w14:paraId="22CC633D" w14:textId="77777777" w:rsidR="00A263C6" w:rsidRPr="00124C5C" w:rsidRDefault="00A263C6" w:rsidP="004957B0">
            <w:pPr>
              <w:spacing w:after="0" w:line="240" w:lineRule="auto"/>
              <w:rPr>
                <w:rFonts w:eastAsia="Times New Roman" w:cs="Times New Roman"/>
                <w:color w:val="000000"/>
                <w:sz w:val="20"/>
                <w:szCs w:val="20"/>
                <w:lang w:eastAsia="nl-BE"/>
              </w:rPr>
            </w:pPr>
            <w:r w:rsidRPr="00124C5C">
              <w:rPr>
                <w:rFonts w:eastAsia="Times New Roman" w:cs="Times New Roman"/>
                <w:color w:val="000000"/>
                <w:sz w:val="20"/>
                <w:szCs w:val="20"/>
                <w:lang w:eastAsia="nl-BE"/>
              </w:rPr>
              <w:t>hart voor West-Vlaanderen</w:t>
            </w:r>
          </w:p>
        </w:tc>
        <w:tc>
          <w:tcPr>
            <w:tcW w:w="1754" w:type="dxa"/>
            <w:tcBorders>
              <w:top w:val="nil"/>
              <w:left w:val="single" w:sz="4" w:space="0" w:color="auto"/>
              <w:bottom w:val="single" w:sz="4" w:space="0" w:color="auto"/>
              <w:right w:val="single" w:sz="4" w:space="0" w:color="auto"/>
            </w:tcBorders>
            <w:shd w:val="clear" w:color="auto" w:fill="auto"/>
            <w:noWrap/>
            <w:hideMark/>
          </w:tcPr>
          <w:p w14:paraId="47F60DB3" w14:textId="76009864" w:rsidR="00A263C6" w:rsidRPr="0039746E" w:rsidRDefault="00A263C6" w:rsidP="00DC0C76">
            <w:pPr>
              <w:spacing w:after="0" w:line="240" w:lineRule="auto"/>
              <w:jc w:val="right"/>
              <w:rPr>
                <w:rFonts w:eastAsia="Times New Roman" w:cs="Times New Roman"/>
                <w:color w:val="000000"/>
                <w:sz w:val="20"/>
                <w:szCs w:val="20"/>
                <w:highlight w:val="yellow"/>
                <w:lang w:eastAsia="nl-BE"/>
              </w:rPr>
            </w:pPr>
            <w:r w:rsidRPr="00124C5C">
              <w:rPr>
                <w:rFonts w:eastAsia="Times New Roman" w:cs="Times New Roman"/>
                <w:color w:val="000000"/>
                <w:sz w:val="20"/>
                <w:szCs w:val="20"/>
                <w:lang w:eastAsia="nl-BE"/>
              </w:rPr>
              <w:t>75.000</w:t>
            </w:r>
          </w:p>
        </w:tc>
        <w:tc>
          <w:tcPr>
            <w:tcW w:w="2578" w:type="dxa"/>
            <w:tcBorders>
              <w:top w:val="nil"/>
              <w:left w:val="nil"/>
              <w:bottom w:val="single" w:sz="4" w:space="0" w:color="auto"/>
              <w:right w:val="single" w:sz="4" w:space="0" w:color="auto"/>
            </w:tcBorders>
            <w:shd w:val="clear" w:color="auto" w:fill="auto"/>
            <w:noWrap/>
          </w:tcPr>
          <w:p w14:paraId="457876BA" w14:textId="3EE7E6A1" w:rsidR="00A263C6" w:rsidRPr="00DC0C76" w:rsidRDefault="0039746E" w:rsidP="004957B0">
            <w:pPr>
              <w:spacing w:after="0" w:line="240" w:lineRule="auto"/>
              <w:jc w:val="center"/>
              <w:rPr>
                <w:rFonts w:eastAsia="Times New Roman" w:cs="Times New Roman"/>
                <w:color w:val="000000"/>
                <w:sz w:val="20"/>
                <w:szCs w:val="20"/>
                <w:lang w:eastAsia="nl-BE"/>
              </w:rPr>
            </w:pPr>
            <w:r w:rsidRPr="00124C5C">
              <w:rPr>
                <w:sz w:val="20"/>
                <w:szCs w:val="20"/>
              </w:rPr>
              <w:t>Zie algemene afspraken 425</w:t>
            </w:r>
            <w:r w:rsidR="00DC0C76" w:rsidRPr="00124C5C">
              <w:rPr>
                <w:sz w:val="20"/>
                <w:szCs w:val="20"/>
              </w:rPr>
              <w:t>.000 euro, met kabinet Homans.</w:t>
            </w:r>
            <w:r w:rsidRPr="00124C5C">
              <w:rPr>
                <w:sz w:val="20"/>
                <w:szCs w:val="20"/>
              </w:rPr>
              <w:t>; in die lijst weliswaar opgenomen als een bedrag van 100.000 euro</w:t>
            </w:r>
          </w:p>
        </w:tc>
      </w:tr>
      <w:tr w:rsidR="00A263C6" w:rsidRPr="00DC0C76" w14:paraId="72930153"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0ABD5569"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TEJO Brugge</w:t>
            </w:r>
          </w:p>
        </w:tc>
        <w:tc>
          <w:tcPr>
            <w:tcW w:w="5595" w:type="dxa"/>
            <w:tcBorders>
              <w:top w:val="nil"/>
              <w:left w:val="nil"/>
              <w:bottom w:val="single" w:sz="4" w:space="0" w:color="auto"/>
              <w:right w:val="single" w:sz="4" w:space="0" w:color="auto"/>
            </w:tcBorders>
            <w:shd w:val="clear" w:color="auto" w:fill="auto"/>
            <w:noWrap/>
            <w:hideMark/>
          </w:tcPr>
          <w:p w14:paraId="1C825472"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 xml:space="preserve">ambulante eerstelijnshulpverlening aan jongeren </w:t>
            </w:r>
          </w:p>
        </w:tc>
        <w:tc>
          <w:tcPr>
            <w:tcW w:w="1754" w:type="dxa"/>
            <w:tcBorders>
              <w:top w:val="nil"/>
              <w:left w:val="single" w:sz="4" w:space="0" w:color="auto"/>
              <w:bottom w:val="single" w:sz="4" w:space="0" w:color="auto"/>
              <w:right w:val="single" w:sz="4" w:space="0" w:color="auto"/>
            </w:tcBorders>
            <w:shd w:val="clear" w:color="auto" w:fill="auto"/>
            <w:noWrap/>
            <w:hideMark/>
          </w:tcPr>
          <w:p w14:paraId="27535524" w14:textId="1B51AC7F"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20.000</w:t>
            </w:r>
          </w:p>
        </w:tc>
        <w:tc>
          <w:tcPr>
            <w:tcW w:w="2578" w:type="dxa"/>
            <w:tcBorders>
              <w:top w:val="nil"/>
              <w:left w:val="nil"/>
              <w:bottom w:val="single" w:sz="4" w:space="0" w:color="auto"/>
              <w:right w:val="single" w:sz="4" w:space="0" w:color="auto"/>
            </w:tcBorders>
            <w:shd w:val="clear" w:color="auto" w:fill="auto"/>
            <w:noWrap/>
          </w:tcPr>
          <w:p w14:paraId="42F6010C" w14:textId="6C56C747" w:rsidR="00A263C6" w:rsidRPr="00DC0C76" w:rsidRDefault="00A263C6" w:rsidP="00F414FC">
            <w:pPr>
              <w:spacing w:after="0" w:line="240" w:lineRule="auto"/>
              <w:jc w:val="center"/>
              <w:rPr>
                <w:rFonts w:eastAsia="Times New Roman" w:cs="Times New Roman"/>
                <w:color w:val="000000"/>
                <w:sz w:val="20"/>
                <w:szCs w:val="20"/>
                <w:lang w:eastAsia="nl-BE"/>
              </w:rPr>
            </w:pPr>
          </w:p>
        </w:tc>
      </w:tr>
      <w:tr w:rsidR="00A263C6" w:rsidRPr="00DC0C76" w14:paraId="1DE0DBBC"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0CA6B070"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TEJO Oostende</w:t>
            </w:r>
          </w:p>
        </w:tc>
        <w:tc>
          <w:tcPr>
            <w:tcW w:w="5595" w:type="dxa"/>
            <w:tcBorders>
              <w:top w:val="nil"/>
              <w:left w:val="nil"/>
              <w:bottom w:val="single" w:sz="4" w:space="0" w:color="auto"/>
              <w:right w:val="single" w:sz="4" w:space="0" w:color="auto"/>
            </w:tcBorders>
            <w:shd w:val="clear" w:color="auto" w:fill="auto"/>
            <w:noWrap/>
            <w:hideMark/>
          </w:tcPr>
          <w:p w14:paraId="71CB5FB9"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 xml:space="preserve">ambulante eerstelijnshulpverlening aan jongeren </w:t>
            </w:r>
          </w:p>
        </w:tc>
        <w:tc>
          <w:tcPr>
            <w:tcW w:w="1754" w:type="dxa"/>
            <w:tcBorders>
              <w:top w:val="nil"/>
              <w:left w:val="single" w:sz="4" w:space="0" w:color="auto"/>
              <w:bottom w:val="single" w:sz="4" w:space="0" w:color="auto"/>
              <w:right w:val="single" w:sz="4" w:space="0" w:color="auto"/>
            </w:tcBorders>
            <w:shd w:val="clear" w:color="auto" w:fill="auto"/>
            <w:noWrap/>
            <w:hideMark/>
          </w:tcPr>
          <w:p w14:paraId="6114D200" w14:textId="410A56DE"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15.000</w:t>
            </w:r>
          </w:p>
        </w:tc>
        <w:tc>
          <w:tcPr>
            <w:tcW w:w="2578" w:type="dxa"/>
            <w:tcBorders>
              <w:top w:val="nil"/>
              <w:left w:val="nil"/>
              <w:bottom w:val="single" w:sz="4" w:space="0" w:color="auto"/>
              <w:right w:val="single" w:sz="4" w:space="0" w:color="auto"/>
            </w:tcBorders>
            <w:shd w:val="clear" w:color="auto" w:fill="auto"/>
            <w:noWrap/>
          </w:tcPr>
          <w:p w14:paraId="76C926C2" w14:textId="5827DCA3" w:rsidR="00A263C6" w:rsidRPr="00DC0C76" w:rsidRDefault="00A263C6" w:rsidP="004957B0">
            <w:pPr>
              <w:spacing w:after="0" w:line="240" w:lineRule="auto"/>
              <w:jc w:val="center"/>
              <w:rPr>
                <w:rFonts w:eastAsia="Times New Roman" w:cs="Times New Roman"/>
                <w:color w:val="000000"/>
                <w:sz w:val="20"/>
                <w:szCs w:val="20"/>
                <w:lang w:eastAsia="nl-BE"/>
              </w:rPr>
            </w:pPr>
          </w:p>
        </w:tc>
      </w:tr>
      <w:tr w:rsidR="00A263C6" w:rsidRPr="00DC0C76" w14:paraId="2B0F7BD8"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565A8D7E"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TEJO Kortrijk</w:t>
            </w:r>
          </w:p>
        </w:tc>
        <w:tc>
          <w:tcPr>
            <w:tcW w:w="5595" w:type="dxa"/>
            <w:tcBorders>
              <w:top w:val="nil"/>
              <w:left w:val="nil"/>
              <w:bottom w:val="single" w:sz="4" w:space="0" w:color="auto"/>
              <w:right w:val="single" w:sz="4" w:space="0" w:color="auto"/>
            </w:tcBorders>
            <w:shd w:val="clear" w:color="auto" w:fill="auto"/>
            <w:noWrap/>
            <w:hideMark/>
          </w:tcPr>
          <w:p w14:paraId="6AF2FE93"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 xml:space="preserve">ambulante eerstelijnshulpverlening aan jongeren </w:t>
            </w:r>
          </w:p>
        </w:tc>
        <w:tc>
          <w:tcPr>
            <w:tcW w:w="1754" w:type="dxa"/>
            <w:tcBorders>
              <w:top w:val="nil"/>
              <w:left w:val="single" w:sz="4" w:space="0" w:color="auto"/>
              <w:bottom w:val="single" w:sz="4" w:space="0" w:color="auto"/>
              <w:right w:val="single" w:sz="4" w:space="0" w:color="auto"/>
            </w:tcBorders>
            <w:shd w:val="clear" w:color="auto" w:fill="auto"/>
            <w:noWrap/>
            <w:hideMark/>
          </w:tcPr>
          <w:p w14:paraId="09E688AE" w14:textId="3020D6E2"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20.000</w:t>
            </w:r>
          </w:p>
        </w:tc>
        <w:tc>
          <w:tcPr>
            <w:tcW w:w="2578" w:type="dxa"/>
            <w:tcBorders>
              <w:top w:val="nil"/>
              <w:left w:val="nil"/>
              <w:bottom w:val="single" w:sz="4" w:space="0" w:color="auto"/>
              <w:right w:val="single" w:sz="4" w:space="0" w:color="auto"/>
            </w:tcBorders>
            <w:shd w:val="clear" w:color="auto" w:fill="auto"/>
            <w:noWrap/>
          </w:tcPr>
          <w:p w14:paraId="6C163581" w14:textId="0C483E26" w:rsidR="00A263C6" w:rsidRPr="00DC0C76" w:rsidRDefault="00A263C6" w:rsidP="004957B0">
            <w:pPr>
              <w:spacing w:after="0" w:line="240" w:lineRule="auto"/>
              <w:jc w:val="center"/>
              <w:rPr>
                <w:rFonts w:eastAsia="Times New Roman" w:cs="Times New Roman"/>
                <w:color w:val="000000"/>
                <w:sz w:val="20"/>
                <w:szCs w:val="20"/>
                <w:lang w:eastAsia="nl-BE"/>
              </w:rPr>
            </w:pPr>
          </w:p>
        </w:tc>
      </w:tr>
      <w:tr w:rsidR="00A263C6" w:rsidRPr="00DC0C76" w14:paraId="0F230CC1"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0C0EC931"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CAW Noord-West-Vlaanderen VZW</w:t>
            </w:r>
          </w:p>
        </w:tc>
        <w:tc>
          <w:tcPr>
            <w:tcW w:w="5595" w:type="dxa"/>
            <w:tcBorders>
              <w:top w:val="nil"/>
              <w:left w:val="nil"/>
              <w:bottom w:val="single" w:sz="4" w:space="0" w:color="auto"/>
              <w:right w:val="single" w:sz="4" w:space="0" w:color="auto"/>
            </w:tcBorders>
            <w:shd w:val="clear" w:color="auto" w:fill="auto"/>
            <w:noWrap/>
            <w:hideMark/>
          </w:tcPr>
          <w:p w14:paraId="2E49075D"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werkingssubsidie regionaal crisisnetwerk</w:t>
            </w:r>
          </w:p>
        </w:tc>
        <w:tc>
          <w:tcPr>
            <w:tcW w:w="1754" w:type="dxa"/>
            <w:tcBorders>
              <w:top w:val="nil"/>
              <w:left w:val="single" w:sz="4" w:space="0" w:color="auto"/>
              <w:bottom w:val="single" w:sz="4" w:space="0" w:color="auto"/>
              <w:right w:val="single" w:sz="4" w:space="0" w:color="auto"/>
            </w:tcBorders>
            <w:shd w:val="clear" w:color="auto" w:fill="auto"/>
            <w:noWrap/>
            <w:hideMark/>
          </w:tcPr>
          <w:p w14:paraId="637486A1" w14:textId="1D08057E"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3.720</w:t>
            </w:r>
          </w:p>
        </w:tc>
        <w:tc>
          <w:tcPr>
            <w:tcW w:w="2578" w:type="dxa"/>
            <w:tcBorders>
              <w:top w:val="nil"/>
              <w:left w:val="nil"/>
              <w:bottom w:val="single" w:sz="4" w:space="0" w:color="auto"/>
              <w:right w:val="single" w:sz="4" w:space="0" w:color="auto"/>
            </w:tcBorders>
            <w:shd w:val="clear" w:color="auto" w:fill="auto"/>
            <w:noWrap/>
          </w:tcPr>
          <w:p w14:paraId="085DBCDD" w14:textId="4A84DE9E" w:rsidR="00A263C6" w:rsidRPr="00DC0C76" w:rsidRDefault="00A263C6" w:rsidP="00052C7C">
            <w:pPr>
              <w:spacing w:after="0" w:line="240" w:lineRule="auto"/>
              <w:jc w:val="center"/>
              <w:rPr>
                <w:rFonts w:eastAsia="Times New Roman" w:cs="Times New Roman"/>
                <w:color w:val="000000"/>
                <w:sz w:val="20"/>
                <w:szCs w:val="20"/>
                <w:lang w:eastAsia="nl-BE"/>
              </w:rPr>
            </w:pPr>
          </w:p>
        </w:tc>
      </w:tr>
      <w:tr w:rsidR="00A263C6" w:rsidRPr="00DC0C76" w14:paraId="6557FD3A"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4EAD10DE"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STAD OOSTENDE</w:t>
            </w:r>
          </w:p>
        </w:tc>
        <w:tc>
          <w:tcPr>
            <w:tcW w:w="5595" w:type="dxa"/>
            <w:tcBorders>
              <w:top w:val="nil"/>
              <w:left w:val="nil"/>
              <w:bottom w:val="single" w:sz="4" w:space="0" w:color="auto"/>
              <w:right w:val="single" w:sz="4" w:space="0" w:color="auto"/>
            </w:tcBorders>
            <w:shd w:val="clear" w:color="auto" w:fill="auto"/>
            <w:noWrap/>
            <w:hideMark/>
          </w:tcPr>
          <w:p w14:paraId="606CFCCC"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werkingssubsidie regionaal crisisnetwerk</w:t>
            </w:r>
          </w:p>
        </w:tc>
        <w:tc>
          <w:tcPr>
            <w:tcW w:w="1754" w:type="dxa"/>
            <w:tcBorders>
              <w:top w:val="nil"/>
              <w:left w:val="single" w:sz="4" w:space="0" w:color="auto"/>
              <w:bottom w:val="single" w:sz="4" w:space="0" w:color="auto"/>
              <w:right w:val="single" w:sz="4" w:space="0" w:color="auto"/>
            </w:tcBorders>
            <w:shd w:val="clear" w:color="auto" w:fill="auto"/>
            <w:noWrap/>
            <w:hideMark/>
          </w:tcPr>
          <w:p w14:paraId="1E3A1723" w14:textId="1817B203"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3.720</w:t>
            </w:r>
          </w:p>
        </w:tc>
        <w:tc>
          <w:tcPr>
            <w:tcW w:w="2578" w:type="dxa"/>
            <w:tcBorders>
              <w:top w:val="nil"/>
              <w:left w:val="nil"/>
              <w:bottom w:val="single" w:sz="4" w:space="0" w:color="auto"/>
              <w:right w:val="single" w:sz="4" w:space="0" w:color="auto"/>
            </w:tcBorders>
            <w:shd w:val="clear" w:color="auto" w:fill="auto"/>
            <w:noWrap/>
          </w:tcPr>
          <w:p w14:paraId="359662C5" w14:textId="665D30AF" w:rsidR="00A263C6" w:rsidRPr="00DC0C76" w:rsidRDefault="00A263C6" w:rsidP="004957B0">
            <w:pPr>
              <w:spacing w:after="0" w:line="240" w:lineRule="auto"/>
              <w:jc w:val="center"/>
              <w:rPr>
                <w:rFonts w:eastAsia="Times New Roman" w:cs="Times New Roman"/>
                <w:color w:val="000000"/>
                <w:sz w:val="20"/>
                <w:szCs w:val="20"/>
                <w:lang w:eastAsia="nl-BE"/>
              </w:rPr>
            </w:pPr>
          </w:p>
        </w:tc>
      </w:tr>
      <w:tr w:rsidR="00A263C6" w:rsidRPr="00DC0C76" w14:paraId="727F952B"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7B9A75DB"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CAW Centraal-West Vlaanderen VZW</w:t>
            </w:r>
          </w:p>
        </w:tc>
        <w:tc>
          <w:tcPr>
            <w:tcW w:w="5595" w:type="dxa"/>
            <w:tcBorders>
              <w:top w:val="nil"/>
              <w:left w:val="nil"/>
              <w:bottom w:val="single" w:sz="4" w:space="0" w:color="auto"/>
              <w:right w:val="single" w:sz="4" w:space="0" w:color="auto"/>
            </w:tcBorders>
            <w:shd w:val="clear" w:color="auto" w:fill="auto"/>
            <w:noWrap/>
            <w:hideMark/>
          </w:tcPr>
          <w:p w14:paraId="6FA83FF4"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werkingssubsidie regionaal crisisnetwerk</w:t>
            </w:r>
          </w:p>
        </w:tc>
        <w:tc>
          <w:tcPr>
            <w:tcW w:w="1754" w:type="dxa"/>
            <w:tcBorders>
              <w:top w:val="nil"/>
              <w:left w:val="single" w:sz="4" w:space="0" w:color="auto"/>
              <w:bottom w:val="single" w:sz="4" w:space="0" w:color="auto"/>
              <w:right w:val="single" w:sz="4" w:space="0" w:color="auto"/>
            </w:tcBorders>
            <w:shd w:val="clear" w:color="auto" w:fill="auto"/>
            <w:noWrap/>
            <w:hideMark/>
          </w:tcPr>
          <w:p w14:paraId="358AAC80" w14:textId="1908228F"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3.720</w:t>
            </w:r>
          </w:p>
        </w:tc>
        <w:tc>
          <w:tcPr>
            <w:tcW w:w="2578" w:type="dxa"/>
            <w:tcBorders>
              <w:top w:val="nil"/>
              <w:left w:val="nil"/>
              <w:bottom w:val="single" w:sz="4" w:space="0" w:color="auto"/>
              <w:right w:val="single" w:sz="4" w:space="0" w:color="auto"/>
            </w:tcBorders>
            <w:shd w:val="clear" w:color="auto" w:fill="auto"/>
            <w:noWrap/>
          </w:tcPr>
          <w:p w14:paraId="24086E63" w14:textId="202188E3" w:rsidR="00A263C6" w:rsidRPr="00DC0C76" w:rsidRDefault="00A263C6" w:rsidP="004957B0">
            <w:pPr>
              <w:spacing w:after="0" w:line="240" w:lineRule="auto"/>
              <w:jc w:val="center"/>
              <w:rPr>
                <w:rFonts w:eastAsia="Times New Roman" w:cs="Times New Roman"/>
                <w:color w:val="000000"/>
                <w:sz w:val="20"/>
                <w:szCs w:val="20"/>
                <w:lang w:eastAsia="nl-BE"/>
              </w:rPr>
            </w:pPr>
          </w:p>
        </w:tc>
      </w:tr>
      <w:tr w:rsidR="00A263C6" w:rsidRPr="00DC0C76" w14:paraId="2108F713"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238A7E38"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CAW Centraal-West Vlaanderen VZW</w:t>
            </w:r>
          </w:p>
        </w:tc>
        <w:tc>
          <w:tcPr>
            <w:tcW w:w="5595" w:type="dxa"/>
            <w:tcBorders>
              <w:top w:val="nil"/>
              <w:left w:val="nil"/>
              <w:bottom w:val="single" w:sz="4" w:space="0" w:color="auto"/>
              <w:right w:val="single" w:sz="4" w:space="0" w:color="auto"/>
            </w:tcBorders>
            <w:shd w:val="clear" w:color="auto" w:fill="auto"/>
            <w:noWrap/>
            <w:hideMark/>
          </w:tcPr>
          <w:p w14:paraId="1318FDE4"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werkingssubsidie regionaal crisisnetwerk</w:t>
            </w:r>
          </w:p>
        </w:tc>
        <w:tc>
          <w:tcPr>
            <w:tcW w:w="1754" w:type="dxa"/>
            <w:tcBorders>
              <w:top w:val="nil"/>
              <w:left w:val="single" w:sz="4" w:space="0" w:color="auto"/>
              <w:bottom w:val="single" w:sz="4" w:space="0" w:color="auto"/>
              <w:right w:val="single" w:sz="4" w:space="0" w:color="auto"/>
            </w:tcBorders>
            <w:shd w:val="clear" w:color="auto" w:fill="auto"/>
            <w:noWrap/>
            <w:hideMark/>
          </w:tcPr>
          <w:p w14:paraId="2785C9F6" w14:textId="0EBA8CB4"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3.720</w:t>
            </w:r>
          </w:p>
        </w:tc>
        <w:tc>
          <w:tcPr>
            <w:tcW w:w="2578" w:type="dxa"/>
            <w:tcBorders>
              <w:top w:val="nil"/>
              <w:left w:val="nil"/>
              <w:bottom w:val="single" w:sz="4" w:space="0" w:color="auto"/>
              <w:right w:val="single" w:sz="4" w:space="0" w:color="auto"/>
            </w:tcBorders>
            <w:shd w:val="clear" w:color="auto" w:fill="auto"/>
            <w:noWrap/>
          </w:tcPr>
          <w:p w14:paraId="52A1B77C" w14:textId="418D21BD" w:rsidR="00A263C6" w:rsidRPr="00DC0C76" w:rsidRDefault="00A263C6" w:rsidP="004957B0">
            <w:pPr>
              <w:spacing w:after="0" w:line="240" w:lineRule="auto"/>
              <w:jc w:val="center"/>
              <w:rPr>
                <w:rFonts w:eastAsia="Times New Roman" w:cs="Times New Roman"/>
                <w:color w:val="000000"/>
                <w:sz w:val="20"/>
                <w:szCs w:val="20"/>
                <w:lang w:eastAsia="nl-BE"/>
              </w:rPr>
            </w:pPr>
          </w:p>
        </w:tc>
      </w:tr>
      <w:tr w:rsidR="00A263C6" w:rsidRPr="00DC0C76" w14:paraId="2C39BACD"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6FFB645F"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CAW Centraal-West Vlaanderen VZW</w:t>
            </w:r>
          </w:p>
        </w:tc>
        <w:tc>
          <w:tcPr>
            <w:tcW w:w="5595" w:type="dxa"/>
            <w:tcBorders>
              <w:top w:val="nil"/>
              <w:left w:val="nil"/>
              <w:bottom w:val="single" w:sz="4" w:space="0" w:color="auto"/>
              <w:right w:val="single" w:sz="4" w:space="0" w:color="auto"/>
            </w:tcBorders>
            <w:shd w:val="clear" w:color="auto" w:fill="auto"/>
            <w:noWrap/>
            <w:hideMark/>
          </w:tcPr>
          <w:p w14:paraId="1A4693DD"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werkingssubsidie regionaal crisisnetwerk</w:t>
            </w:r>
          </w:p>
        </w:tc>
        <w:tc>
          <w:tcPr>
            <w:tcW w:w="1754" w:type="dxa"/>
            <w:tcBorders>
              <w:top w:val="nil"/>
              <w:left w:val="single" w:sz="4" w:space="0" w:color="auto"/>
              <w:bottom w:val="single" w:sz="4" w:space="0" w:color="auto"/>
              <w:right w:val="single" w:sz="4" w:space="0" w:color="auto"/>
            </w:tcBorders>
            <w:shd w:val="clear" w:color="auto" w:fill="auto"/>
            <w:noWrap/>
            <w:hideMark/>
          </w:tcPr>
          <w:p w14:paraId="332C86D6" w14:textId="1A2CFBBD"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3.720</w:t>
            </w:r>
          </w:p>
        </w:tc>
        <w:tc>
          <w:tcPr>
            <w:tcW w:w="2578" w:type="dxa"/>
            <w:tcBorders>
              <w:top w:val="nil"/>
              <w:left w:val="nil"/>
              <w:bottom w:val="single" w:sz="4" w:space="0" w:color="auto"/>
              <w:right w:val="single" w:sz="4" w:space="0" w:color="auto"/>
            </w:tcBorders>
            <w:shd w:val="clear" w:color="auto" w:fill="auto"/>
            <w:noWrap/>
          </w:tcPr>
          <w:p w14:paraId="4E3D9995" w14:textId="5E542F1E" w:rsidR="00A263C6" w:rsidRPr="00DC0C76" w:rsidRDefault="00A263C6" w:rsidP="004957B0">
            <w:pPr>
              <w:spacing w:after="0" w:line="240" w:lineRule="auto"/>
              <w:jc w:val="center"/>
              <w:rPr>
                <w:rFonts w:eastAsia="Times New Roman" w:cs="Times New Roman"/>
                <w:color w:val="000000"/>
                <w:sz w:val="20"/>
                <w:szCs w:val="20"/>
                <w:lang w:eastAsia="nl-BE"/>
              </w:rPr>
            </w:pPr>
          </w:p>
        </w:tc>
      </w:tr>
      <w:tr w:rsidR="00A263C6" w:rsidRPr="00DC0C76" w14:paraId="6EE2C1A0"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3DC023DD"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CAW Zuid-West-Vlaanderen vzw</w:t>
            </w:r>
          </w:p>
        </w:tc>
        <w:tc>
          <w:tcPr>
            <w:tcW w:w="5595" w:type="dxa"/>
            <w:tcBorders>
              <w:top w:val="nil"/>
              <w:left w:val="nil"/>
              <w:bottom w:val="single" w:sz="4" w:space="0" w:color="auto"/>
              <w:right w:val="single" w:sz="4" w:space="0" w:color="auto"/>
            </w:tcBorders>
            <w:shd w:val="clear" w:color="auto" w:fill="auto"/>
            <w:noWrap/>
            <w:hideMark/>
          </w:tcPr>
          <w:p w14:paraId="0F2CA383"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werkingssubsidie regionaal crisisnetwerk</w:t>
            </w:r>
          </w:p>
        </w:tc>
        <w:tc>
          <w:tcPr>
            <w:tcW w:w="1754" w:type="dxa"/>
            <w:tcBorders>
              <w:top w:val="nil"/>
              <w:left w:val="single" w:sz="4" w:space="0" w:color="auto"/>
              <w:bottom w:val="single" w:sz="4" w:space="0" w:color="auto"/>
              <w:right w:val="single" w:sz="4" w:space="0" w:color="auto"/>
            </w:tcBorders>
            <w:shd w:val="clear" w:color="auto" w:fill="auto"/>
            <w:noWrap/>
            <w:hideMark/>
          </w:tcPr>
          <w:p w14:paraId="41728FF2" w14:textId="16919BFF"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3.720</w:t>
            </w:r>
          </w:p>
        </w:tc>
        <w:tc>
          <w:tcPr>
            <w:tcW w:w="2578" w:type="dxa"/>
            <w:tcBorders>
              <w:top w:val="nil"/>
              <w:left w:val="nil"/>
              <w:bottom w:val="single" w:sz="4" w:space="0" w:color="auto"/>
              <w:right w:val="single" w:sz="4" w:space="0" w:color="auto"/>
            </w:tcBorders>
            <w:shd w:val="clear" w:color="auto" w:fill="auto"/>
            <w:noWrap/>
          </w:tcPr>
          <w:p w14:paraId="630917CB" w14:textId="5EA07B79" w:rsidR="00A263C6" w:rsidRPr="00DC0C76" w:rsidRDefault="00A263C6" w:rsidP="004957B0">
            <w:pPr>
              <w:spacing w:after="0" w:line="240" w:lineRule="auto"/>
              <w:jc w:val="center"/>
              <w:rPr>
                <w:rFonts w:eastAsia="Times New Roman" w:cs="Times New Roman"/>
                <w:color w:val="000000"/>
                <w:sz w:val="20"/>
                <w:szCs w:val="20"/>
                <w:lang w:eastAsia="nl-BE"/>
              </w:rPr>
            </w:pPr>
          </w:p>
        </w:tc>
      </w:tr>
      <w:tr w:rsidR="00A263C6" w:rsidRPr="00DC0C76" w14:paraId="0249462A"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0C2B1323"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Teleonthaal</w:t>
            </w:r>
          </w:p>
        </w:tc>
        <w:tc>
          <w:tcPr>
            <w:tcW w:w="5595" w:type="dxa"/>
            <w:tcBorders>
              <w:top w:val="nil"/>
              <w:left w:val="nil"/>
              <w:bottom w:val="single" w:sz="4" w:space="0" w:color="auto"/>
              <w:right w:val="single" w:sz="4" w:space="0" w:color="auto"/>
            </w:tcBorders>
            <w:shd w:val="clear" w:color="auto" w:fill="auto"/>
            <w:noWrap/>
            <w:hideMark/>
          </w:tcPr>
          <w:p w14:paraId="6B89CA81"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overbrugging subsidiering fluisterpunt</w:t>
            </w:r>
          </w:p>
        </w:tc>
        <w:tc>
          <w:tcPr>
            <w:tcW w:w="1754" w:type="dxa"/>
            <w:tcBorders>
              <w:top w:val="nil"/>
              <w:left w:val="single" w:sz="4" w:space="0" w:color="auto"/>
              <w:bottom w:val="single" w:sz="4" w:space="0" w:color="auto"/>
              <w:right w:val="single" w:sz="4" w:space="0" w:color="auto"/>
            </w:tcBorders>
            <w:shd w:val="clear" w:color="auto" w:fill="auto"/>
            <w:noWrap/>
            <w:hideMark/>
          </w:tcPr>
          <w:p w14:paraId="1D0F2EEE" w14:textId="66E2ECA8"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14.000</w:t>
            </w:r>
          </w:p>
        </w:tc>
        <w:tc>
          <w:tcPr>
            <w:tcW w:w="2578" w:type="dxa"/>
            <w:tcBorders>
              <w:top w:val="nil"/>
              <w:left w:val="nil"/>
              <w:bottom w:val="single" w:sz="4" w:space="0" w:color="auto"/>
              <w:right w:val="single" w:sz="4" w:space="0" w:color="auto"/>
            </w:tcBorders>
            <w:shd w:val="clear" w:color="auto" w:fill="auto"/>
            <w:noWrap/>
          </w:tcPr>
          <w:p w14:paraId="6A88198E" w14:textId="4DADA82C" w:rsidR="00A263C6" w:rsidRPr="00DC0C76" w:rsidRDefault="00A263C6" w:rsidP="004957B0">
            <w:pPr>
              <w:spacing w:after="0" w:line="240" w:lineRule="auto"/>
              <w:jc w:val="center"/>
              <w:rPr>
                <w:rFonts w:eastAsia="Times New Roman" w:cs="Times New Roman"/>
                <w:color w:val="000000"/>
                <w:sz w:val="20"/>
                <w:szCs w:val="20"/>
                <w:lang w:eastAsia="nl-BE"/>
              </w:rPr>
            </w:pPr>
          </w:p>
        </w:tc>
      </w:tr>
      <w:tr w:rsidR="00A263C6" w:rsidRPr="00DC0C76" w14:paraId="6F5CB793"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hideMark/>
          </w:tcPr>
          <w:p w14:paraId="50156A1C"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VLK-Kom op tegen kanker</w:t>
            </w:r>
          </w:p>
        </w:tc>
        <w:tc>
          <w:tcPr>
            <w:tcW w:w="5595" w:type="dxa"/>
            <w:tcBorders>
              <w:top w:val="nil"/>
              <w:left w:val="nil"/>
              <w:bottom w:val="single" w:sz="4" w:space="0" w:color="auto"/>
              <w:right w:val="single" w:sz="4" w:space="0" w:color="auto"/>
            </w:tcBorders>
            <w:shd w:val="clear" w:color="auto" w:fill="auto"/>
            <w:noWrap/>
            <w:hideMark/>
          </w:tcPr>
          <w:p w14:paraId="60949E7F" w14:textId="77777777" w:rsidR="00A263C6" w:rsidRPr="00DC0C76" w:rsidRDefault="00A263C6" w:rsidP="004957B0">
            <w:pPr>
              <w:spacing w:after="0" w:line="240" w:lineRule="auto"/>
              <w:rPr>
                <w:rFonts w:eastAsia="Times New Roman" w:cs="Times New Roman"/>
                <w:color w:val="000000"/>
                <w:sz w:val="20"/>
                <w:szCs w:val="20"/>
                <w:lang w:eastAsia="nl-BE"/>
              </w:rPr>
            </w:pPr>
            <w:r w:rsidRPr="00DC0C76">
              <w:rPr>
                <w:rFonts w:eastAsia="Times New Roman" w:cs="Times New Roman"/>
                <w:color w:val="000000"/>
                <w:sz w:val="20"/>
                <w:szCs w:val="20"/>
                <w:lang w:eastAsia="nl-BE"/>
              </w:rPr>
              <w:t>organisatie lotgenotencontact</w:t>
            </w:r>
          </w:p>
        </w:tc>
        <w:tc>
          <w:tcPr>
            <w:tcW w:w="1754" w:type="dxa"/>
            <w:tcBorders>
              <w:top w:val="nil"/>
              <w:left w:val="single" w:sz="4" w:space="0" w:color="auto"/>
              <w:bottom w:val="single" w:sz="4" w:space="0" w:color="auto"/>
              <w:right w:val="single" w:sz="4" w:space="0" w:color="auto"/>
            </w:tcBorders>
            <w:shd w:val="clear" w:color="auto" w:fill="auto"/>
            <w:noWrap/>
            <w:hideMark/>
          </w:tcPr>
          <w:p w14:paraId="2282BC79" w14:textId="77777777" w:rsidR="00A263C6" w:rsidRPr="00DC0C76" w:rsidRDefault="00A263C6" w:rsidP="00DC0C76">
            <w:pPr>
              <w:spacing w:after="0" w:line="240" w:lineRule="auto"/>
              <w:jc w:val="right"/>
              <w:rPr>
                <w:rFonts w:eastAsia="Times New Roman" w:cs="Times New Roman"/>
                <w:color w:val="000000"/>
                <w:sz w:val="20"/>
                <w:szCs w:val="20"/>
                <w:lang w:eastAsia="nl-BE"/>
              </w:rPr>
            </w:pPr>
            <w:r w:rsidRPr="00DC0C76">
              <w:rPr>
                <w:rFonts w:eastAsia="Times New Roman" w:cs="Times New Roman"/>
                <w:color w:val="000000"/>
                <w:sz w:val="20"/>
                <w:szCs w:val="20"/>
                <w:lang w:eastAsia="nl-BE"/>
              </w:rPr>
              <w:t>10.000</w:t>
            </w:r>
          </w:p>
        </w:tc>
        <w:tc>
          <w:tcPr>
            <w:tcW w:w="2578" w:type="dxa"/>
            <w:tcBorders>
              <w:top w:val="nil"/>
              <w:left w:val="nil"/>
              <w:bottom w:val="single" w:sz="4" w:space="0" w:color="auto"/>
              <w:right w:val="single" w:sz="4" w:space="0" w:color="auto"/>
            </w:tcBorders>
            <w:shd w:val="clear" w:color="auto" w:fill="auto"/>
            <w:noWrap/>
          </w:tcPr>
          <w:p w14:paraId="0C8542B4" w14:textId="1A198A4F" w:rsidR="00A263C6" w:rsidRPr="00DC0C76" w:rsidRDefault="00A263C6" w:rsidP="00D33B5A">
            <w:pPr>
              <w:spacing w:after="0" w:line="240" w:lineRule="auto"/>
              <w:jc w:val="center"/>
              <w:rPr>
                <w:rFonts w:eastAsia="Times New Roman" w:cs="Times New Roman"/>
                <w:color w:val="000000"/>
                <w:sz w:val="20"/>
                <w:szCs w:val="20"/>
                <w:lang w:eastAsia="nl-BE"/>
              </w:rPr>
            </w:pPr>
          </w:p>
        </w:tc>
      </w:tr>
      <w:tr w:rsidR="00A263C6" w:rsidRPr="00DC0C76" w14:paraId="3D49F31D" w14:textId="77777777" w:rsidTr="00DC0C76">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FB677B" w14:textId="77777777" w:rsidR="00A263C6" w:rsidRPr="00DC0C76" w:rsidRDefault="00A263C6" w:rsidP="004957B0">
            <w:pPr>
              <w:spacing w:after="0" w:line="240" w:lineRule="auto"/>
              <w:rPr>
                <w:rFonts w:eastAsia="Times New Roman" w:cs="Times New Roman"/>
                <w:b/>
                <w:bCs/>
                <w:color w:val="000000"/>
                <w:sz w:val="20"/>
                <w:szCs w:val="20"/>
                <w:lang w:eastAsia="nl-BE"/>
              </w:rPr>
            </w:pPr>
            <w:r w:rsidRPr="00DC0C76">
              <w:rPr>
                <w:rFonts w:eastAsia="Times New Roman" w:cs="Times New Roman"/>
                <w:b/>
                <w:bCs/>
                <w:color w:val="000000"/>
                <w:sz w:val="20"/>
                <w:szCs w:val="20"/>
                <w:lang w:eastAsia="nl-BE"/>
              </w:rPr>
              <w:t> TOTAAL</w:t>
            </w:r>
          </w:p>
        </w:tc>
        <w:tc>
          <w:tcPr>
            <w:tcW w:w="5595" w:type="dxa"/>
            <w:tcBorders>
              <w:top w:val="nil"/>
              <w:left w:val="nil"/>
              <w:bottom w:val="single" w:sz="4" w:space="0" w:color="auto"/>
              <w:right w:val="single" w:sz="4" w:space="0" w:color="auto"/>
            </w:tcBorders>
            <w:shd w:val="clear" w:color="auto" w:fill="D9D9D9" w:themeFill="background1" w:themeFillShade="D9"/>
            <w:noWrap/>
            <w:hideMark/>
          </w:tcPr>
          <w:p w14:paraId="11BDB4E0" w14:textId="77777777" w:rsidR="00A263C6" w:rsidRPr="00DC0C76" w:rsidRDefault="00A263C6" w:rsidP="004957B0">
            <w:pPr>
              <w:spacing w:after="0" w:line="240" w:lineRule="auto"/>
              <w:rPr>
                <w:rFonts w:eastAsia="Times New Roman" w:cs="Times New Roman"/>
                <w:b/>
                <w:bCs/>
                <w:color w:val="000000"/>
                <w:sz w:val="20"/>
                <w:szCs w:val="20"/>
                <w:lang w:eastAsia="nl-BE"/>
              </w:rPr>
            </w:pPr>
            <w:r w:rsidRPr="00DC0C76">
              <w:rPr>
                <w:rFonts w:eastAsia="Times New Roman" w:cs="Times New Roman"/>
                <w:b/>
                <w:bCs/>
                <w:color w:val="000000"/>
                <w:sz w:val="20"/>
                <w:szCs w:val="20"/>
                <w:lang w:eastAsia="nl-BE"/>
              </w:rPr>
              <w:t> </w:t>
            </w:r>
          </w:p>
        </w:tc>
        <w:tc>
          <w:tcPr>
            <w:tcW w:w="1754"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213DE11E" w14:textId="5BF1CBE4" w:rsidR="00A263C6" w:rsidRPr="00DC0C76" w:rsidRDefault="00BB5E69" w:rsidP="00DC0C76">
            <w:pPr>
              <w:spacing w:after="0" w:line="240" w:lineRule="auto"/>
              <w:jc w:val="right"/>
              <w:rPr>
                <w:rFonts w:eastAsia="Times New Roman" w:cs="Times New Roman"/>
                <w:b/>
                <w:bCs/>
                <w:sz w:val="20"/>
                <w:szCs w:val="20"/>
                <w:lang w:eastAsia="nl-BE"/>
              </w:rPr>
            </w:pPr>
            <w:r>
              <w:rPr>
                <w:rFonts w:eastAsia="Times New Roman" w:cs="Times New Roman"/>
                <w:b/>
                <w:bCs/>
                <w:sz w:val="20"/>
                <w:szCs w:val="20"/>
                <w:lang w:eastAsia="nl-BE"/>
              </w:rPr>
              <w:t>176</w:t>
            </w:r>
            <w:r w:rsidR="00DC0C76" w:rsidRPr="00DC0C76">
              <w:rPr>
                <w:rFonts w:eastAsia="Times New Roman" w:cs="Times New Roman"/>
                <w:b/>
                <w:bCs/>
                <w:sz w:val="20"/>
                <w:szCs w:val="20"/>
                <w:lang w:eastAsia="nl-BE"/>
              </w:rPr>
              <w:t>.320</w:t>
            </w:r>
          </w:p>
          <w:p w14:paraId="5DF210DE" w14:textId="1B092398" w:rsidR="00A263C6" w:rsidRPr="00DC0C76" w:rsidRDefault="00A263C6" w:rsidP="00DC0C76">
            <w:pPr>
              <w:spacing w:after="0" w:line="240" w:lineRule="auto"/>
              <w:jc w:val="right"/>
              <w:rPr>
                <w:rFonts w:eastAsia="Times New Roman" w:cs="Times New Roman"/>
                <w:b/>
                <w:bCs/>
                <w:sz w:val="20"/>
                <w:szCs w:val="20"/>
                <w:lang w:eastAsia="nl-BE"/>
              </w:rPr>
            </w:pPr>
          </w:p>
        </w:tc>
        <w:tc>
          <w:tcPr>
            <w:tcW w:w="2578" w:type="dxa"/>
            <w:tcBorders>
              <w:top w:val="nil"/>
              <w:left w:val="nil"/>
              <w:bottom w:val="single" w:sz="4" w:space="0" w:color="auto"/>
              <w:right w:val="single" w:sz="4" w:space="0" w:color="auto"/>
            </w:tcBorders>
            <w:shd w:val="clear" w:color="auto" w:fill="D9D9D9" w:themeFill="background1" w:themeFillShade="D9"/>
            <w:noWrap/>
            <w:hideMark/>
          </w:tcPr>
          <w:p w14:paraId="3C164460" w14:textId="2770696C" w:rsidR="00A263C6" w:rsidRPr="00DC0C76" w:rsidRDefault="00A263C6" w:rsidP="007B6098">
            <w:pPr>
              <w:spacing w:after="0" w:line="240" w:lineRule="auto"/>
              <w:rPr>
                <w:rFonts w:eastAsia="Times New Roman" w:cs="Times New Roman"/>
                <w:b/>
                <w:bCs/>
                <w:color w:val="000000"/>
                <w:sz w:val="20"/>
                <w:szCs w:val="20"/>
                <w:lang w:eastAsia="nl-BE"/>
              </w:rPr>
            </w:pPr>
          </w:p>
        </w:tc>
      </w:tr>
    </w:tbl>
    <w:p w14:paraId="59006A03" w14:textId="77777777" w:rsidR="00826AD1" w:rsidRDefault="00826AD1" w:rsidP="00826AD1"/>
    <w:p w14:paraId="6526F264" w14:textId="77777777" w:rsidR="00DE2C8B" w:rsidRDefault="00DE2C8B" w:rsidP="00826AD1"/>
    <w:p w14:paraId="4C06D051" w14:textId="77777777" w:rsidR="00FC659D" w:rsidRDefault="00FC659D">
      <w:pPr>
        <w:rPr>
          <w:b/>
          <w:u w:val="single"/>
        </w:rPr>
      </w:pPr>
      <w:r>
        <w:rPr>
          <w:b/>
          <w:u w:val="single"/>
        </w:rPr>
        <w:br w:type="page"/>
      </w:r>
    </w:p>
    <w:p w14:paraId="3C729A9A" w14:textId="77777777" w:rsidR="00982ECA" w:rsidRPr="00F3110C" w:rsidRDefault="004957B0">
      <w:pPr>
        <w:rPr>
          <w:b/>
          <w:u w:val="single"/>
        </w:rPr>
      </w:pPr>
      <w:r w:rsidRPr="00F3110C">
        <w:rPr>
          <w:b/>
          <w:u w:val="single"/>
        </w:rPr>
        <w:t>Provincie Oost- Vlaanderen:</w:t>
      </w:r>
    </w:p>
    <w:tbl>
      <w:tblPr>
        <w:tblStyle w:val="Tabelraster"/>
        <w:tblW w:w="14029" w:type="dxa"/>
        <w:tblLook w:val="04A0" w:firstRow="1" w:lastRow="0" w:firstColumn="1" w:lastColumn="0" w:noHBand="0" w:noVBand="1"/>
      </w:tblPr>
      <w:tblGrid>
        <w:gridCol w:w="10627"/>
        <w:gridCol w:w="1134"/>
        <w:gridCol w:w="2268"/>
      </w:tblGrid>
      <w:tr w:rsidR="00FC659D" w:rsidRPr="004D08BD" w14:paraId="5705BEE5" w14:textId="77777777" w:rsidTr="00FC659D">
        <w:tc>
          <w:tcPr>
            <w:tcW w:w="10627" w:type="dxa"/>
          </w:tcPr>
          <w:p w14:paraId="13A1E45C" w14:textId="77777777" w:rsidR="00FC659D" w:rsidRPr="004D08BD" w:rsidRDefault="008B6C53" w:rsidP="00997D23">
            <w:pPr>
              <w:rPr>
                <w:rFonts w:cstheme="minorHAnsi"/>
                <w:b/>
                <w:sz w:val="20"/>
                <w:szCs w:val="20"/>
              </w:rPr>
            </w:pPr>
            <w:r w:rsidRPr="004D08BD">
              <w:rPr>
                <w:rFonts w:cstheme="minorHAnsi"/>
                <w:b/>
                <w:sz w:val="20"/>
                <w:szCs w:val="20"/>
              </w:rPr>
              <w:t>Te continueren engagementen</w:t>
            </w:r>
          </w:p>
        </w:tc>
        <w:tc>
          <w:tcPr>
            <w:tcW w:w="1134" w:type="dxa"/>
          </w:tcPr>
          <w:p w14:paraId="44C24BCD" w14:textId="77777777" w:rsidR="00FC659D" w:rsidRPr="004D08BD" w:rsidRDefault="00FC659D" w:rsidP="00997D23">
            <w:pPr>
              <w:rPr>
                <w:rFonts w:cstheme="minorHAnsi"/>
                <w:b/>
                <w:sz w:val="20"/>
                <w:szCs w:val="20"/>
              </w:rPr>
            </w:pPr>
            <w:r w:rsidRPr="004D08BD">
              <w:rPr>
                <w:rFonts w:cstheme="minorHAnsi"/>
                <w:b/>
                <w:sz w:val="20"/>
                <w:szCs w:val="20"/>
              </w:rPr>
              <w:t>Bedrag</w:t>
            </w:r>
          </w:p>
        </w:tc>
        <w:tc>
          <w:tcPr>
            <w:tcW w:w="2268" w:type="dxa"/>
          </w:tcPr>
          <w:p w14:paraId="6CE2E205" w14:textId="77777777" w:rsidR="00FC659D" w:rsidRPr="004D08BD" w:rsidRDefault="00FC659D" w:rsidP="00997D23">
            <w:pPr>
              <w:rPr>
                <w:rFonts w:cstheme="minorHAnsi"/>
                <w:b/>
                <w:sz w:val="20"/>
                <w:szCs w:val="20"/>
              </w:rPr>
            </w:pPr>
            <w:r w:rsidRPr="004D08BD">
              <w:rPr>
                <w:rFonts w:cstheme="minorHAnsi"/>
                <w:b/>
                <w:sz w:val="20"/>
                <w:szCs w:val="20"/>
              </w:rPr>
              <w:t>Continuerende Entiteit</w:t>
            </w:r>
          </w:p>
        </w:tc>
      </w:tr>
      <w:tr w:rsidR="00FC659D" w:rsidRPr="004D08BD" w14:paraId="65CF1467" w14:textId="77777777" w:rsidTr="00FC659D">
        <w:tc>
          <w:tcPr>
            <w:tcW w:w="10627" w:type="dxa"/>
          </w:tcPr>
          <w:p w14:paraId="12793262" w14:textId="77777777" w:rsidR="00FC659D" w:rsidRPr="004D08BD" w:rsidRDefault="00FC659D" w:rsidP="00997D23">
            <w:pPr>
              <w:rPr>
                <w:rFonts w:cstheme="minorHAnsi"/>
                <w:sz w:val="20"/>
                <w:szCs w:val="20"/>
              </w:rPr>
            </w:pPr>
            <w:r w:rsidRPr="004D08BD">
              <w:rPr>
                <w:rFonts w:cstheme="minorHAnsi"/>
                <w:sz w:val="20"/>
                <w:szCs w:val="20"/>
              </w:rPr>
              <w:t>Vzw Samenlevingsopbouw Oost-Vlaanderen: bovenlokale netwerkvorming tussen organisaties die met kansarmen werken</w:t>
            </w:r>
          </w:p>
        </w:tc>
        <w:tc>
          <w:tcPr>
            <w:tcW w:w="1134" w:type="dxa"/>
          </w:tcPr>
          <w:p w14:paraId="4E8E8F40" w14:textId="77777777" w:rsidR="00FC659D" w:rsidRPr="004D08BD" w:rsidRDefault="00FC659D" w:rsidP="004D08BD">
            <w:pPr>
              <w:jc w:val="right"/>
              <w:rPr>
                <w:rFonts w:cstheme="minorHAnsi"/>
                <w:sz w:val="20"/>
                <w:szCs w:val="20"/>
              </w:rPr>
            </w:pPr>
            <w:r w:rsidRPr="004D08BD">
              <w:rPr>
                <w:rFonts w:cstheme="minorHAnsi"/>
                <w:sz w:val="20"/>
                <w:szCs w:val="20"/>
              </w:rPr>
              <w:t>55.000</w:t>
            </w:r>
          </w:p>
        </w:tc>
        <w:tc>
          <w:tcPr>
            <w:tcW w:w="2268" w:type="dxa"/>
          </w:tcPr>
          <w:p w14:paraId="4E1A6630"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137DFA73" w14:textId="77777777" w:rsidTr="00FC659D">
        <w:tc>
          <w:tcPr>
            <w:tcW w:w="10627" w:type="dxa"/>
          </w:tcPr>
          <w:p w14:paraId="544EB2DF" w14:textId="77777777" w:rsidR="00FC659D" w:rsidRPr="004D08BD" w:rsidRDefault="00FC659D" w:rsidP="00997D23">
            <w:pPr>
              <w:rPr>
                <w:rFonts w:cstheme="minorHAnsi"/>
                <w:sz w:val="20"/>
                <w:szCs w:val="20"/>
              </w:rPr>
            </w:pPr>
            <w:r w:rsidRPr="004D08BD">
              <w:rPr>
                <w:rFonts w:cstheme="minorHAnsi"/>
                <w:sz w:val="20"/>
                <w:szCs w:val="20"/>
              </w:rPr>
              <w:t>Intergemeentelijke drugpunten: a) Drugpunt SMAK: 7.112 €</w:t>
            </w:r>
          </w:p>
          <w:p w14:paraId="6A30EDB9" w14:textId="77777777" w:rsidR="00FC659D" w:rsidRPr="004D08BD" w:rsidRDefault="00FC659D" w:rsidP="00997D23">
            <w:pPr>
              <w:rPr>
                <w:rFonts w:cstheme="minorHAnsi"/>
                <w:sz w:val="20"/>
                <w:szCs w:val="20"/>
              </w:rPr>
            </w:pPr>
            <w:r w:rsidRPr="004D08BD">
              <w:rPr>
                <w:rFonts w:cstheme="minorHAnsi"/>
                <w:sz w:val="20"/>
                <w:szCs w:val="20"/>
              </w:rPr>
              <w:t xml:space="preserve">                                                           b) Drugpunt Leie &amp; Schelde: 19.121 €</w:t>
            </w:r>
          </w:p>
          <w:p w14:paraId="721CD4CE"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c) Drugpunt Rhode &amp; Schelde: 16.740 €</w:t>
            </w:r>
          </w:p>
          <w:p w14:paraId="571CD3AD"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d) Drugpunt Lokeren-Zele-Berlare: 19.056 €</w:t>
            </w:r>
          </w:p>
          <w:p w14:paraId="07F182F8"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e) Drugpunt Wetteren – Laarne – Wichelen: 12.245 €</w:t>
            </w:r>
          </w:p>
          <w:p w14:paraId="573A25E1"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f) Drugpunt Waas: 51.627 €</w:t>
            </w:r>
          </w:p>
          <w:p w14:paraId="0BB7A1B5" w14:textId="77777777" w:rsidR="00FC659D" w:rsidRDefault="00FC659D" w:rsidP="00997D23">
            <w:pPr>
              <w:pStyle w:val="Lijstalinea"/>
              <w:ind w:left="1440"/>
              <w:contextualSpacing w:val="0"/>
              <w:rPr>
                <w:rFonts w:cstheme="minorHAnsi"/>
                <w:sz w:val="20"/>
                <w:szCs w:val="20"/>
              </w:rPr>
            </w:pPr>
            <w:r w:rsidRPr="004D08BD">
              <w:rPr>
                <w:rFonts w:cstheme="minorHAnsi"/>
                <w:sz w:val="20"/>
                <w:szCs w:val="20"/>
              </w:rPr>
              <w:t xml:space="preserve">                           g) Drugpunt Assenede – Evergem: 12.214 €</w:t>
            </w:r>
          </w:p>
          <w:p w14:paraId="40777EAB" w14:textId="77777777" w:rsidR="003C14B2" w:rsidRPr="00E018C1" w:rsidRDefault="003C14B2" w:rsidP="00997D23">
            <w:pPr>
              <w:pStyle w:val="Lijstalinea"/>
              <w:ind w:left="1440"/>
              <w:contextualSpacing w:val="0"/>
              <w:rPr>
                <w:rFonts w:cstheme="minorHAnsi"/>
                <w:sz w:val="20"/>
                <w:szCs w:val="20"/>
              </w:rPr>
            </w:pPr>
            <w:r w:rsidRPr="003C14B2">
              <w:rPr>
                <w:rFonts w:cstheme="minorHAnsi"/>
                <w:color w:val="00B050"/>
                <w:sz w:val="20"/>
                <w:szCs w:val="20"/>
              </w:rPr>
              <w:t xml:space="preserve">                           </w:t>
            </w:r>
            <w:r w:rsidRPr="00E018C1">
              <w:rPr>
                <w:rFonts w:cstheme="minorHAnsi"/>
                <w:sz w:val="20"/>
                <w:szCs w:val="20"/>
              </w:rPr>
              <w:t xml:space="preserve">h) Drugpunt Puyenbroeck (gemeenten Lochristi, Moerbeke, Wachtebeke en Zelzate; is in </w:t>
            </w:r>
          </w:p>
          <w:p w14:paraId="6CCC1502" w14:textId="2C08DC1A" w:rsidR="003C14B2" w:rsidRPr="004D08BD" w:rsidRDefault="003C14B2" w:rsidP="00997D23">
            <w:pPr>
              <w:pStyle w:val="Lijstalinea"/>
              <w:ind w:left="1440"/>
              <w:contextualSpacing w:val="0"/>
              <w:rPr>
                <w:rFonts w:cstheme="minorHAnsi"/>
                <w:color w:val="002060"/>
                <w:sz w:val="20"/>
                <w:szCs w:val="20"/>
              </w:rPr>
            </w:pPr>
            <w:r w:rsidRPr="00E018C1">
              <w:rPr>
                <w:rFonts w:cstheme="minorHAnsi"/>
                <w:sz w:val="20"/>
                <w:szCs w:val="20"/>
              </w:rPr>
              <w:t xml:space="preserve">                           voorbereiding, besluitvorming volgt binnenkort): 12.188</w:t>
            </w:r>
          </w:p>
        </w:tc>
        <w:tc>
          <w:tcPr>
            <w:tcW w:w="1134" w:type="dxa"/>
          </w:tcPr>
          <w:p w14:paraId="6C4ED99F" w14:textId="1880B0F4" w:rsidR="00FC659D" w:rsidRPr="004D08BD" w:rsidRDefault="003C14B2" w:rsidP="004D08BD">
            <w:pPr>
              <w:jc w:val="right"/>
              <w:rPr>
                <w:rFonts w:cstheme="minorHAnsi"/>
                <w:sz w:val="20"/>
                <w:szCs w:val="20"/>
              </w:rPr>
            </w:pPr>
            <w:r w:rsidRPr="00E018C1">
              <w:rPr>
                <w:rFonts w:cstheme="minorHAnsi"/>
                <w:sz w:val="20"/>
                <w:szCs w:val="20"/>
              </w:rPr>
              <w:t>150.303</w:t>
            </w:r>
          </w:p>
        </w:tc>
        <w:tc>
          <w:tcPr>
            <w:tcW w:w="2268" w:type="dxa"/>
          </w:tcPr>
          <w:p w14:paraId="27FF982F"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612911FF" w14:textId="77777777" w:rsidTr="00FC659D">
        <w:tc>
          <w:tcPr>
            <w:tcW w:w="10627" w:type="dxa"/>
          </w:tcPr>
          <w:p w14:paraId="62FDCA2B" w14:textId="77777777" w:rsidR="00FC659D" w:rsidRPr="004D08BD" w:rsidRDefault="00FC659D" w:rsidP="00997D23">
            <w:pPr>
              <w:rPr>
                <w:rFonts w:cstheme="minorHAnsi"/>
                <w:sz w:val="20"/>
                <w:szCs w:val="20"/>
              </w:rPr>
            </w:pPr>
            <w:r w:rsidRPr="004D08BD">
              <w:rPr>
                <w:rFonts w:cstheme="minorHAnsi"/>
                <w:sz w:val="20"/>
                <w:szCs w:val="20"/>
              </w:rPr>
              <w:t>Vzw POPOVGGZ: ondersteuning netwerk zorgcircuit middelenmisbruik</w:t>
            </w:r>
          </w:p>
        </w:tc>
        <w:tc>
          <w:tcPr>
            <w:tcW w:w="1134" w:type="dxa"/>
          </w:tcPr>
          <w:p w14:paraId="3D41BCE5" w14:textId="77777777" w:rsidR="00FC659D" w:rsidRPr="004D08BD" w:rsidRDefault="00FC659D" w:rsidP="004D08BD">
            <w:pPr>
              <w:jc w:val="right"/>
              <w:rPr>
                <w:rFonts w:cstheme="minorHAnsi"/>
                <w:sz w:val="20"/>
                <w:szCs w:val="20"/>
              </w:rPr>
            </w:pPr>
            <w:r w:rsidRPr="004D08BD">
              <w:rPr>
                <w:rFonts w:cstheme="minorHAnsi"/>
                <w:sz w:val="20"/>
                <w:szCs w:val="20"/>
              </w:rPr>
              <w:t>60.500</w:t>
            </w:r>
          </w:p>
        </w:tc>
        <w:tc>
          <w:tcPr>
            <w:tcW w:w="2268" w:type="dxa"/>
          </w:tcPr>
          <w:p w14:paraId="1DF87EE6"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01F778D8" w14:textId="77777777" w:rsidTr="00FC659D">
        <w:tc>
          <w:tcPr>
            <w:tcW w:w="10627" w:type="dxa"/>
          </w:tcPr>
          <w:p w14:paraId="1ABE6223" w14:textId="77777777" w:rsidR="00FC659D" w:rsidRPr="004D08BD" w:rsidRDefault="00FC659D" w:rsidP="00997D23">
            <w:pPr>
              <w:rPr>
                <w:rFonts w:cstheme="minorHAnsi"/>
                <w:sz w:val="20"/>
                <w:szCs w:val="20"/>
              </w:rPr>
            </w:pPr>
            <w:r w:rsidRPr="004D08BD">
              <w:rPr>
                <w:rFonts w:cstheme="minorHAnsi"/>
                <w:sz w:val="20"/>
                <w:szCs w:val="20"/>
              </w:rPr>
              <w:t>Intergemeentelijke samenwerkingen in het kader van laagdrempelige medisch-sociale hulpverlening drugsverslaafden:</w:t>
            </w:r>
          </w:p>
          <w:p w14:paraId="14C7A632"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Lokeren - Zele: 11.273 €</w:t>
            </w:r>
          </w:p>
          <w:p w14:paraId="4A3F7899"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Sint-Niklaas: 8.754 €</w:t>
            </w:r>
          </w:p>
          <w:p w14:paraId="00025469"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Geraardsbergen: 11.273 €</w:t>
            </w:r>
          </w:p>
        </w:tc>
        <w:tc>
          <w:tcPr>
            <w:tcW w:w="1134" w:type="dxa"/>
          </w:tcPr>
          <w:p w14:paraId="746CF6EA" w14:textId="77777777" w:rsidR="00FC659D" w:rsidRPr="004D08BD" w:rsidRDefault="00FC659D" w:rsidP="004D08BD">
            <w:pPr>
              <w:jc w:val="right"/>
              <w:rPr>
                <w:rFonts w:cstheme="minorHAnsi"/>
                <w:sz w:val="20"/>
                <w:szCs w:val="20"/>
              </w:rPr>
            </w:pPr>
            <w:r w:rsidRPr="004D08BD">
              <w:rPr>
                <w:rFonts w:cstheme="minorHAnsi"/>
                <w:sz w:val="20"/>
                <w:szCs w:val="20"/>
              </w:rPr>
              <w:t>31.300</w:t>
            </w:r>
          </w:p>
        </w:tc>
        <w:tc>
          <w:tcPr>
            <w:tcW w:w="2268" w:type="dxa"/>
          </w:tcPr>
          <w:p w14:paraId="134966BF"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51E2FC93" w14:textId="77777777" w:rsidTr="00FC659D">
        <w:tc>
          <w:tcPr>
            <w:tcW w:w="10627" w:type="dxa"/>
          </w:tcPr>
          <w:p w14:paraId="0DE3A693" w14:textId="54FF79B2" w:rsidR="00FC659D" w:rsidRPr="004D08BD" w:rsidRDefault="004D08BD" w:rsidP="00997D23">
            <w:pPr>
              <w:rPr>
                <w:rFonts w:cstheme="minorHAnsi"/>
                <w:sz w:val="20"/>
                <w:szCs w:val="20"/>
              </w:rPr>
            </w:pPr>
            <w:r>
              <w:rPr>
                <w:rFonts w:cstheme="minorHAnsi"/>
                <w:sz w:val="20"/>
                <w:szCs w:val="20"/>
              </w:rPr>
              <w:t xml:space="preserve">Vereffeningsfonds: </w:t>
            </w:r>
          </w:p>
        </w:tc>
        <w:tc>
          <w:tcPr>
            <w:tcW w:w="1134" w:type="dxa"/>
          </w:tcPr>
          <w:p w14:paraId="717A2068" w14:textId="77777777" w:rsidR="00FC659D" w:rsidRPr="004D08BD" w:rsidRDefault="00FC659D" w:rsidP="004D08BD">
            <w:pPr>
              <w:jc w:val="right"/>
              <w:rPr>
                <w:rFonts w:cstheme="minorHAnsi"/>
                <w:sz w:val="20"/>
                <w:szCs w:val="20"/>
              </w:rPr>
            </w:pPr>
            <w:r w:rsidRPr="004D08BD">
              <w:rPr>
                <w:rFonts w:cstheme="minorHAnsi"/>
                <w:sz w:val="20"/>
                <w:szCs w:val="20"/>
              </w:rPr>
              <w:t>4.071</w:t>
            </w:r>
          </w:p>
        </w:tc>
        <w:tc>
          <w:tcPr>
            <w:tcW w:w="2268" w:type="dxa"/>
          </w:tcPr>
          <w:p w14:paraId="753A1FCD" w14:textId="1BF78CC0" w:rsidR="00FC659D" w:rsidRPr="004D08BD" w:rsidRDefault="00D16455" w:rsidP="00997D23">
            <w:pPr>
              <w:rPr>
                <w:rFonts w:cstheme="minorHAnsi"/>
                <w:sz w:val="20"/>
                <w:szCs w:val="20"/>
              </w:rPr>
            </w:pPr>
            <w:r>
              <w:rPr>
                <w:rFonts w:cstheme="minorHAnsi"/>
                <w:sz w:val="20"/>
                <w:szCs w:val="20"/>
              </w:rPr>
              <w:t>Jongerenwelzijn</w:t>
            </w:r>
          </w:p>
        </w:tc>
      </w:tr>
      <w:tr w:rsidR="00FC659D" w:rsidRPr="004D08BD" w14:paraId="4D3B6BA7" w14:textId="77777777" w:rsidTr="00FC659D">
        <w:tc>
          <w:tcPr>
            <w:tcW w:w="10627" w:type="dxa"/>
          </w:tcPr>
          <w:p w14:paraId="0C006C0C" w14:textId="77777777" w:rsidR="00FC659D" w:rsidRPr="004D08BD" w:rsidRDefault="00FC659D" w:rsidP="00997D23">
            <w:pPr>
              <w:rPr>
                <w:rFonts w:cstheme="minorHAnsi"/>
                <w:sz w:val="20"/>
                <w:szCs w:val="20"/>
              </w:rPr>
            </w:pPr>
            <w:r w:rsidRPr="004D08BD">
              <w:rPr>
                <w:rFonts w:cstheme="minorHAnsi"/>
                <w:sz w:val="20"/>
                <w:szCs w:val="20"/>
              </w:rPr>
              <w:t xml:space="preserve">Projecten dagbesteding jeugdhulp &amp; Time-Out: a) Kruiskenshoeve Sint-Laureins (Robert Accoe): 23.000 €                                                                     </w:t>
            </w:r>
          </w:p>
          <w:p w14:paraId="073DB745" w14:textId="77777777" w:rsidR="00FC659D" w:rsidRPr="004D08BD" w:rsidRDefault="00FC659D" w:rsidP="00997D23">
            <w:pPr>
              <w:rPr>
                <w:rFonts w:cstheme="minorHAnsi"/>
                <w:sz w:val="20"/>
                <w:szCs w:val="20"/>
              </w:rPr>
            </w:pPr>
            <w:r w:rsidRPr="004D08BD">
              <w:rPr>
                <w:rFonts w:cstheme="minorHAnsi"/>
                <w:sz w:val="20"/>
                <w:szCs w:val="20"/>
              </w:rPr>
              <w:t xml:space="preserve">                                                                                      b) Bekwame Boon Drongen (aPart vzw): 18.315 €</w:t>
            </w:r>
          </w:p>
          <w:p w14:paraId="65AC7A4D"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c) Zwerfgoed Mariakerke: 13.803 €</w:t>
            </w:r>
          </w:p>
          <w:p w14:paraId="24DCCA92"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d) De Knoop Waasmunster: 30.000 €</w:t>
            </w:r>
          </w:p>
          <w:p w14:paraId="4553FA69" w14:textId="77777777" w:rsidR="00FC659D" w:rsidRPr="004D08BD" w:rsidRDefault="00FC659D" w:rsidP="00997D23">
            <w:pPr>
              <w:rPr>
                <w:rFonts w:cstheme="minorHAnsi"/>
                <w:sz w:val="20"/>
                <w:szCs w:val="20"/>
              </w:rPr>
            </w:pPr>
            <w:r w:rsidRPr="004D08BD">
              <w:rPr>
                <w:rFonts w:cstheme="minorHAnsi"/>
                <w:sz w:val="20"/>
                <w:szCs w:val="20"/>
              </w:rPr>
              <w:t xml:space="preserve">                                                                                      e) Vul een Lege Dag Erembodegem: 22.300 €</w:t>
            </w:r>
          </w:p>
          <w:p w14:paraId="41BA70E6" w14:textId="77777777" w:rsidR="00FC659D" w:rsidRPr="004D08BD" w:rsidRDefault="00FC659D" w:rsidP="00997D23">
            <w:pPr>
              <w:rPr>
                <w:rFonts w:cstheme="minorHAnsi"/>
                <w:sz w:val="20"/>
                <w:szCs w:val="20"/>
              </w:rPr>
            </w:pPr>
            <w:r w:rsidRPr="004D08BD">
              <w:rPr>
                <w:rFonts w:cstheme="minorHAnsi"/>
                <w:sz w:val="20"/>
                <w:szCs w:val="20"/>
              </w:rPr>
              <w:t xml:space="preserve">                                                                                      f) Buiten Beeld Vinderhoute: 30.000 €</w:t>
            </w:r>
          </w:p>
        </w:tc>
        <w:tc>
          <w:tcPr>
            <w:tcW w:w="1134" w:type="dxa"/>
          </w:tcPr>
          <w:p w14:paraId="288A10D5" w14:textId="77777777" w:rsidR="00FC659D" w:rsidRPr="004D08BD" w:rsidRDefault="00FC659D" w:rsidP="004D08BD">
            <w:pPr>
              <w:jc w:val="right"/>
              <w:rPr>
                <w:rFonts w:cstheme="minorHAnsi"/>
                <w:sz w:val="20"/>
                <w:szCs w:val="20"/>
              </w:rPr>
            </w:pPr>
            <w:r w:rsidRPr="004D08BD">
              <w:rPr>
                <w:rFonts w:cstheme="minorHAnsi"/>
                <w:sz w:val="20"/>
                <w:szCs w:val="20"/>
              </w:rPr>
              <w:t>137.418</w:t>
            </w:r>
          </w:p>
        </w:tc>
        <w:tc>
          <w:tcPr>
            <w:tcW w:w="2268" w:type="dxa"/>
          </w:tcPr>
          <w:p w14:paraId="53B476B9" w14:textId="77777777" w:rsidR="00FC659D" w:rsidRPr="004D08BD" w:rsidRDefault="00FC659D" w:rsidP="00997D23">
            <w:pPr>
              <w:rPr>
                <w:rFonts w:cstheme="minorHAnsi"/>
                <w:sz w:val="20"/>
                <w:szCs w:val="20"/>
              </w:rPr>
            </w:pPr>
            <w:r w:rsidRPr="004D08BD">
              <w:rPr>
                <w:rFonts w:cstheme="minorHAnsi"/>
                <w:sz w:val="20"/>
                <w:szCs w:val="20"/>
              </w:rPr>
              <w:t>Jongerenwelzijn</w:t>
            </w:r>
          </w:p>
        </w:tc>
      </w:tr>
      <w:tr w:rsidR="00FC659D" w:rsidRPr="004D08BD" w14:paraId="029DBAE0" w14:textId="77777777" w:rsidTr="00FC659D">
        <w:tc>
          <w:tcPr>
            <w:tcW w:w="10627" w:type="dxa"/>
          </w:tcPr>
          <w:p w14:paraId="7B9DB457" w14:textId="77777777" w:rsidR="00FC659D" w:rsidRPr="004D08BD" w:rsidRDefault="00FC659D" w:rsidP="00997D23">
            <w:pPr>
              <w:rPr>
                <w:rFonts w:cstheme="minorHAnsi"/>
                <w:sz w:val="20"/>
                <w:szCs w:val="20"/>
              </w:rPr>
            </w:pPr>
            <w:r w:rsidRPr="004D08BD">
              <w:rPr>
                <w:rFonts w:cstheme="minorHAnsi"/>
                <w:sz w:val="20"/>
                <w:szCs w:val="20"/>
              </w:rPr>
              <w:t>(rechtsopvolger) Vzw VOS: steunpunt Outreach &amp; Straathoekwerk</w:t>
            </w:r>
          </w:p>
        </w:tc>
        <w:tc>
          <w:tcPr>
            <w:tcW w:w="1134" w:type="dxa"/>
          </w:tcPr>
          <w:p w14:paraId="6C1C632A" w14:textId="77777777" w:rsidR="00FC659D" w:rsidRPr="004D08BD" w:rsidRDefault="00FC659D" w:rsidP="004D08BD">
            <w:pPr>
              <w:jc w:val="right"/>
              <w:rPr>
                <w:rFonts w:cstheme="minorHAnsi"/>
                <w:sz w:val="20"/>
                <w:szCs w:val="20"/>
              </w:rPr>
            </w:pPr>
            <w:r w:rsidRPr="004D08BD">
              <w:rPr>
                <w:rFonts w:cstheme="minorHAnsi"/>
                <w:sz w:val="20"/>
                <w:szCs w:val="20"/>
              </w:rPr>
              <w:t>47.000</w:t>
            </w:r>
          </w:p>
        </w:tc>
        <w:tc>
          <w:tcPr>
            <w:tcW w:w="2268" w:type="dxa"/>
          </w:tcPr>
          <w:p w14:paraId="18154250"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6153EE19" w14:textId="77777777" w:rsidTr="00FC659D">
        <w:tc>
          <w:tcPr>
            <w:tcW w:w="10627" w:type="dxa"/>
          </w:tcPr>
          <w:p w14:paraId="7816E59C" w14:textId="77777777" w:rsidR="00FC659D" w:rsidRPr="004D08BD" w:rsidRDefault="00FC659D" w:rsidP="00997D23">
            <w:pPr>
              <w:rPr>
                <w:rFonts w:cstheme="minorHAnsi"/>
                <w:sz w:val="20"/>
                <w:szCs w:val="20"/>
              </w:rPr>
            </w:pPr>
            <w:r w:rsidRPr="004D08BD">
              <w:rPr>
                <w:rFonts w:cstheme="minorHAnsi"/>
                <w:sz w:val="20"/>
                <w:szCs w:val="20"/>
              </w:rPr>
              <w:t>Vzw CGG Eclips: steunpunt lokaal drugoverleg en vroeginterventie</w:t>
            </w:r>
          </w:p>
        </w:tc>
        <w:tc>
          <w:tcPr>
            <w:tcW w:w="1134" w:type="dxa"/>
          </w:tcPr>
          <w:p w14:paraId="21738165" w14:textId="77777777" w:rsidR="00FC659D" w:rsidRPr="004D08BD" w:rsidRDefault="00FC659D" w:rsidP="004D08BD">
            <w:pPr>
              <w:jc w:val="right"/>
              <w:rPr>
                <w:rFonts w:cstheme="minorHAnsi"/>
                <w:sz w:val="20"/>
                <w:szCs w:val="20"/>
              </w:rPr>
            </w:pPr>
            <w:r w:rsidRPr="004D08BD">
              <w:rPr>
                <w:rFonts w:cstheme="minorHAnsi"/>
                <w:sz w:val="20"/>
                <w:szCs w:val="20"/>
              </w:rPr>
              <w:t>80.000</w:t>
            </w:r>
          </w:p>
        </w:tc>
        <w:tc>
          <w:tcPr>
            <w:tcW w:w="2268" w:type="dxa"/>
          </w:tcPr>
          <w:p w14:paraId="6737C380"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2CD52129" w14:textId="77777777" w:rsidTr="00FC659D">
        <w:tc>
          <w:tcPr>
            <w:tcW w:w="10627" w:type="dxa"/>
          </w:tcPr>
          <w:p w14:paraId="6BE224CC" w14:textId="1AF29081" w:rsidR="00FC659D" w:rsidRPr="004D08BD" w:rsidRDefault="00FC659D" w:rsidP="00551CA0">
            <w:pPr>
              <w:tabs>
                <w:tab w:val="left" w:pos="1020"/>
              </w:tabs>
              <w:rPr>
                <w:rFonts w:cstheme="minorHAnsi"/>
                <w:sz w:val="20"/>
                <w:szCs w:val="20"/>
              </w:rPr>
            </w:pPr>
            <w:r w:rsidRPr="004D08BD">
              <w:rPr>
                <w:rFonts w:cstheme="minorHAnsi"/>
                <w:sz w:val="20"/>
                <w:szCs w:val="20"/>
              </w:rPr>
              <w:t>PLAZZO</w:t>
            </w:r>
            <w:r w:rsidR="00551CA0">
              <w:rPr>
                <w:rFonts w:cstheme="minorHAnsi"/>
                <w:sz w:val="20"/>
                <w:szCs w:val="20"/>
              </w:rPr>
              <w:tab/>
            </w:r>
          </w:p>
        </w:tc>
        <w:tc>
          <w:tcPr>
            <w:tcW w:w="1134" w:type="dxa"/>
          </w:tcPr>
          <w:p w14:paraId="5DAA9FA4" w14:textId="77777777" w:rsidR="00FC659D" w:rsidRPr="004D08BD" w:rsidRDefault="00FC659D" w:rsidP="004D08BD">
            <w:pPr>
              <w:jc w:val="right"/>
              <w:rPr>
                <w:rFonts w:cstheme="minorHAnsi"/>
                <w:sz w:val="20"/>
                <w:szCs w:val="20"/>
              </w:rPr>
            </w:pPr>
            <w:r w:rsidRPr="004D08BD">
              <w:rPr>
                <w:rFonts w:cstheme="minorHAnsi"/>
                <w:sz w:val="20"/>
                <w:szCs w:val="20"/>
              </w:rPr>
              <w:t>43.000</w:t>
            </w:r>
          </w:p>
        </w:tc>
        <w:tc>
          <w:tcPr>
            <w:tcW w:w="2268" w:type="dxa"/>
          </w:tcPr>
          <w:p w14:paraId="75BB4864"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6D5C9E9A" w14:textId="77777777" w:rsidTr="00FC659D">
        <w:tc>
          <w:tcPr>
            <w:tcW w:w="10627" w:type="dxa"/>
          </w:tcPr>
          <w:p w14:paraId="0765ED0D" w14:textId="77777777" w:rsidR="00FC659D" w:rsidRPr="004D08BD" w:rsidRDefault="00FC659D" w:rsidP="00997D23">
            <w:pPr>
              <w:rPr>
                <w:rFonts w:cstheme="minorHAnsi"/>
                <w:sz w:val="20"/>
                <w:szCs w:val="20"/>
              </w:rPr>
            </w:pPr>
            <w:r w:rsidRPr="004D08BD">
              <w:rPr>
                <w:rFonts w:cstheme="minorHAnsi"/>
                <w:sz w:val="20"/>
                <w:szCs w:val="20"/>
              </w:rPr>
              <w:t>4HOBO</w:t>
            </w:r>
          </w:p>
        </w:tc>
        <w:tc>
          <w:tcPr>
            <w:tcW w:w="1134" w:type="dxa"/>
          </w:tcPr>
          <w:p w14:paraId="6C43C650" w14:textId="77777777" w:rsidR="00FC659D" w:rsidRPr="004D08BD" w:rsidRDefault="00FC659D" w:rsidP="004D08BD">
            <w:pPr>
              <w:jc w:val="right"/>
              <w:rPr>
                <w:rFonts w:cstheme="minorHAnsi"/>
                <w:sz w:val="20"/>
                <w:szCs w:val="20"/>
              </w:rPr>
            </w:pPr>
            <w:r w:rsidRPr="004D08BD">
              <w:rPr>
                <w:rFonts w:cstheme="minorHAnsi"/>
                <w:sz w:val="20"/>
                <w:szCs w:val="20"/>
              </w:rPr>
              <w:t>65.000</w:t>
            </w:r>
          </w:p>
        </w:tc>
        <w:tc>
          <w:tcPr>
            <w:tcW w:w="2268" w:type="dxa"/>
          </w:tcPr>
          <w:p w14:paraId="7F1BECE9" w14:textId="77777777" w:rsidR="00FC659D" w:rsidRPr="004D08BD" w:rsidRDefault="00FC659D" w:rsidP="00997D23">
            <w:pPr>
              <w:rPr>
                <w:rFonts w:cstheme="minorHAnsi"/>
                <w:sz w:val="20"/>
                <w:szCs w:val="20"/>
              </w:rPr>
            </w:pPr>
            <w:r w:rsidRPr="004D08BD">
              <w:rPr>
                <w:rFonts w:cstheme="minorHAnsi"/>
                <w:sz w:val="20"/>
                <w:szCs w:val="20"/>
              </w:rPr>
              <w:t>VAPH</w:t>
            </w:r>
          </w:p>
        </w:tc>
      </w:tr>
      <w:tr w:rsidR="003C14B2" w:rsidRPr="004D08BD" w14:paraId="2E5296C2" w14:textId="77777777" w:rsidTr="00FC659D">
        <w:tc>
          <w:tcPr>
            <w:tcW w:w="10627" w:type="dxa"/>
          </w:tcPr>
          <w:p w14:paraId="68EF7216" w14:textId="1DE741B8" w:rsidR="003C14B2" w:rsidRPr="00E018C1" w:rsidRDefault="003C14B2" w:rsidP="00997D23">
            <w:pPr>
              <w:rPr>
                <w:rFonts w:cstheme="minorHAnsi"/>
                <w:sz w:val="20"/>
                <w:szCs w:val="20"/>
              </w:rPr>
            </w:pPr>
            <w:r w:rsidRPr="00E018C1">
              <w:rPr>
                <w:rFonts w:cstheme="minorHAnsi"/>
                <w:sz w:val="20"/>
                <w:szCs w:val="20"/>
              </w:rPr>
              <w:t>Touché</w:t>
            </w:r>
          </w:p>
        </w:tc>
        <w:tc>
          <w:tcPr>
            <w:tcW w:w="1134" w:type="dxa"/>
          </w:tcPr>
          <w:p w14:paraId="44F8B465" w14:textId="6857ED84" w:rsidR="003C14B2" w:rsidRPr="00E018C1" w:rsidRDefault="003C14B2" w:rsidP="004D08BD">
            <w:pPr>
              <w:jc w:val="right"/>
              <w:rPr>
                <w:rFonts w:cstheme="minorHAnsi"/>
                <w:sz w:val="20"/>
                <w:szCs w:val="20"/>
              </w:rPr>
            </w:pPr>
            <w:r w:rsidRPr="00E018C1">
              <w:rPr>
                <w:rFonts w:cstheme="minorHAnsi"/>
                <w:sz w:val="20"/>
                <w:szCs w:val="20"/>
              </w:rPr>
              <w:t>35.000</w:t>
            </w:r>
          </w:p>
        </w:tc>
        <w:tc>
          <w:tcPr>
            <w:tcW w:w="2268" w:type="dxa"/>
          </w:tcPr>
          <w:p w14:paraId="142D70F1" w14:textId="57D6FDBF" w:rsidR="003C14B2" w:rsidRPr="00E018C1" w:rsidRDefault="003C017D" w:rsidP="00997D23">
            <w:pPr>
              <w:rPr>
                <w:rFonts w:cstheme="minorHAnsi"/>
                <w:sz w:val="20"/>
                <w:szCs w:val="20"/>
              </w:rPr>
            </w:pPr>
            <w:r w:rsidRPr="00E018C1">
              <w:rPr>
                <w:rFonts w:cstheme="minorHAnsi"/>
                <w:sz w:val="20"/>
                <w:szCs w:val="20"/>
              </w:rPr>
              <w:t>Jongerenwelzijn</w:t>
            </w:r>
          </w:p>
        </w:tc>
      </w:tr>
      <w:tr w:rsidR="00FC659D" w:rsidRPr="004D08BD" w14:paraId="6830045C" w14:textId="77777777" w:rsidTr="00FC659D">
        <w:tc>
          <w:tcPr>
            <w:tcW w:w="10627" w:type="dxa"/>
            <w:shd w:val="clear" w:color="auto" w:fill="D9D9D9" w:themeFill="background1" w:themeFillShade="D9"/>
          </w:tcPr>
          <w:p w14:paraId="153D72CF" w14:textId="77777777" w:rsidR="00FC659D" w:rsidRPr="004D08BD" w:rsidRDefault="00FC659D" w:rsidP="00997D23">
            <w:pPr>
              <w:rPr>
                <w:rFonts w:cstheme="minorHAnsi"/>
                <w:b/>
                <w:sz w:val="20"/>
                <w:szCs w:val="20"/>
              </w:rPr>
            </w:pPr>
            <w:r w:rsidRPr="004D08BD">
              <w:rPr>
                <w:rFonts w:cstheme="minorHAnsi"/>
                <w:b/>
                <w:sz w:val="20"/>
                <w:szCs w:val="20"/>
              </w:rPr>
              <w:t>Totaal:</w:t>
            </w:r>
          </w:p>
        </w:tc>
        <w:tc>
          <w:tcPr>
            <w:tcW w:w="1134" w:type="dxa"/>
            <w:shd w:val="clear" w:color="auto" w:fill="D9D9D9" w:themeFill="background1" w:themeFillShade="D9"/>
          </w:tcPr>
          <w:p w14:paraId="716A2239" w14:textId="04154EA4" w:rsidR="00FC659D" w:rsidRPr="00E018C1" w:rsidRDefault="003C14B2" w:rsidP="004D08BD">
            <w:pPr>
              <w:jc w:val="right"/>
              <w:rPr>
                <w:rFonts w:cstheme="minorHAnsi"/>
                <w:b/>
                <w:sz w:val="20"/>
                <w:szCs w:val="20"/>
              </w:rPr>
            </w:pPr>
            <w:r w:rsidRPr="00E018C1">
              <w:rPr>
                <w:rFonts w:cstheme="minorHAnsi"/>
                <w:b/>
                <w:sz w:val="20"/>
                <w:szCs w:val="20"/>
              </w:rPr>
              <w:t>708.592</w:t>
            </w:r>
          </w:p>
        </w:tc>
        <w:tc>
          <w:tcPr>
            <w:tcW w:w="2268" w:type="dxa"/>
            <w:shd w:val="clear" w:color="auto" w:fill="D9D9D9" w:themeFill="background1" w:themeFillShade="D9"/>
          </w:tcPr>
          <w:p w14:paraId="0FAFD94C" w14:textId="161F92EB" w:rsidR="00FC659D" w:rsidRPr="00E018C1" w:rsidRDefault="00FC659D" w:rsidP="00997D23">
            <w:pPr>
              <w:rPr>
                <w:rFonts w:cstheme="minorHAnsi"/>
                <w:b/>
                <w:sz w:val="20"/>
                <w:szCs w:val="20"/>
              </w:rPr>
            </w:pPr>
          </w:p>
        </w:tc>
      </w:tr>
    </w:tbl>
    <w:p w14:paraId="15242FC4" w14:textId="77777777" w:rsidR="00EB2E7D" w:rsidRDefault="00EB2E7D" w:rsidP="00EB2E7D">
      <w:pPr>
        <w:spacing w:after="0"/>
      </w:pPr>
    </w:p>
    <w:tbl>
      <w:tblPr>
        <w:tblStyle w:val="Tabelraster"/>
        <w:tblW w:w="0" w:type="auto"/>
        <w:tblLook w:val="04A0" w:firstRow="1" w:lastRow="0" w:firstColumn="1" w:lastColumn="0" w:noHBand="0" w:noVBand="1"/>
      </w:tblPr>
      <w:tblGrid>
        <w:gridCol w:w="10593"/>
        <w:gridCol w:w="3401"/>
      </w:tblGrid>
      <w:tr w:rsidR="00127C57" w:rsidRPr="006B3651" w14:paraId="317A5B0F" w14:textId="77777777" w:rsidTr="00127C57">
        <w:tc>
          <w:tcPr>
            <w:tcW w:w="10598" w:type="dxa"/>
          </w:tcPr>
          <w:p w14:paraId="28492CB9" w14:textId="473BD8D5" w:rsidR="00127C57" w:rsidRPr="00FC659D" w:rsidRDefault="00127C57" w:rsidP="00997D23">
            <w:pPr>
              <w:rPr>
                <w:b/>
                <w:color w:val="000000" w:themeColor="text1"/>
                <w:sz w:val="20"/>
                <w:szCs w:val="20"/>
              </w:rPr>
            </w:pPr>
            <w:r>
              <w:rPr>
                <w:b/>
                <w:sz w:val="20"/>
                <w:szCs w:val="20"/>
              </w:rPr>
              <w:t>Niet te continueren engagementen</w:t>
            </w:r>
          </w:p>
        </w:tc>
        <w:tc>
          <w:tcPr>
            <w:tcW w:w="3402" w:type="dxa"/>
          </w:tcPr>
          <w:p w14:paraId="1A4589BB" w14:textId="77777777" w:rsidR="00127C57" w:rsidRPr="006B3651" w:rsidRDefault="00127C57" w:rsidP="00997D23">
            <w:pPr>
              <w:rPr>
                <w:b/>
                <w:color w:val="000000" w:themeColor="text1"/>
                <w:sz w:val="20"/>
                <w:szCs w:val="20"/>
              </w:rPr>
            </w:pPr>
            <w:r>
              <w:rPr>
                <w:b/>
                <w:color w:val="000000" w:themeColor="text1"/>
                <w:sz w:val="20"/>
                <w:szCs w:val="20"/>
              </w:rPr>
              <w:t>Bedrag</w:t>
            </w:r>
          </w:p>
        </w:tc>
      </w:tr>
      <w:tr w:rsidR="00127C57" w14:paraId="63F5052B" w14:textId="77777777" w:rsidTr="00127C57">
        <w:tc>
          <w:tcPr>
            <w:tcW w:w="10598" w:type="dxa"/>
          </w:tcPr>
          <w:p w14:paraId="26B25697" w14:textId="77777777" w:rsidR="00127C57" w:rsidRPr="00A00632" w:rsidRDefault="00127C57">
            <w:pPr>
              <w:rPr>
                <w:sz w:val="20"/>
                <w:szCs w:val="20"/>
              </w:rPr>
            </w:pPr>
            <w:r>
              <w:rPr>
                <w:sz w:val="20"/>
                <w:szCs w:val="20"/>
              </w:rPr>
              <w:t>Sociale cohesie-website</w:t>
            </w:r>
          </w:p>
        </w:tc>
        <w:tc>
          <w:tcPr>
            <w:tcW w:w="3402" w:type="dxa"/>
          </w:tcPr>
          <w:p w14:paraId="22B0A524" w14:textId="77777777" w:rsidR="00127C57" w:rsidRPr="00A00632" w:rsidRDefault="00127C57" w:rsidP="00EB2E7D">
            <w:pPr>
              <w:jc w:val="right"/>
              <w:rPr>
                <w:sz w:val="20"/>
                <w:szCs w:val="20"/>
              </w:rPr>
            </w:pPr>
            <w:r>
              <w:rPr>
                <w:sz w:val="20"/>
                <w:szCs w:val="20"/>
              </w:rPr>
              <w:t>450</w:t>
            </w:r>
          </w:p>
        </w:tc>
      </w:tr>
      <w:tr w:rsidR="00127C57" w14:paraId="7577C950" w14:textId="77777777" w:rsidTr="00127C57">
        <w:tc>
          <w:tcPr>
            <w:tcW w:w="10598" w:type="dxa"/>
            <w:shd w:val="clear" w:color="auto" w:fill="D9D9D9" w:themeFill="background1" w:themeFillShade="D9"/>
          </w:tcPr>
          <w:p w14:paraId="49D42228" w14:textId="77777777" w:rsidR="00127C57" w:rsidRPr="001B6E9F" w:rsidRDefault="00127C57">
            <w:pPr>
              <w:rPr>
                <w:b/>
                <w:color w:val="000000" w:themeColor="text1"/>
                <w:sz w:val="20"/>
                <w:szCs w:val="20"/>
              </w:rPr>
            </w:pPr>
            <w:r w:rsidRPr="001B6E9F">
              <w:rPr>
                <w:b/>
                <w:color w:val="000000" w:themeColor="text1"/>
                <w:sz w:val="20"/>
                <w:szCs w:val="20"/>
              </w:rPr>
              <w:t>TOTAAL</w:t>
            </w:r>
          </w:p>
        </w:tc>
        <w:tc>
          <w:tcPr>
            <w:tcW w:w="3402" w:type="dxa"/>
            <w:shd w:val="clear" w:color="auto" w:fill="D9D9D9" w:themeFill="background1" w:themeFillShade="D9"/>
          </w:tcPr>
          <w:p w14:paraId="6A2F22B5" w14:textId="5FD3F972" w:rsidR="00127C57" w:rsidRPr="001B6E9F" w:rsidRDefault="00127C57" w:rsidP="00EB2E7D">
            <w:pPr>
              <w:jc w:val="right"/>
              <w:rPr>
                <w:b/>
                <w:color w:val="000000" w:themeColor="text1"/>
                <w:sz w:val="20"/>
                <w:szCs w:val="20"/>
              </w:rPr>
            </w:pPr>
            <w:r>
              <w:rPr>
                <w:b/>
                <w:color w:val="000000" w:themeColor="text1"/>
                <w:sz w:val="20"/>
                <w:szCs w:val="20"/>
              </w:rPr>
              <w:t>450</w:t>
            </w:r>
          </w:p>
        </w:tc>
      </w:tr>
    </w:tbl>
    <w:p w14:paraId="0F72F515" w14:textId="77777777" w:rsidR="008B6C53" w:rsidRDefault="008B6C53">
      <w:pPr>
        <w:rPr>
          <w:b/>
          <w:u w:val="single"/>
        </w:rPr>
      </w:pPr>
    </w:p>
    <w:p w14:paraId="4830D336" w14:textId="77777777" w:rsidR="00A00632" w:rsidRPr="00F3110C" w:rsidRDefault="00A00632">
      <w:pPr>
        <w:rPr>
          <w:b/>
          <w:u w:val="single"/>
        </w:rPr>
      </w:pPr>
      <w:r w:rsidRPr="00F3110C">
        <w:rPr>
          <w:b/>
          <w:u w:val="single"/>
        </w:rPr>
        <w:t>Provincie Limburg:</w:t>
      </w:r>
    </w:p>
    <w:tbl>
      <w:tblPr>
        <w:tblpPr w:leftFromText="141" w:rightFromText="141" w:vertAnchor="text" w:tblpY="1"/>
        <w:tblOverlap w:val="never"/>
        <w:tblW w:w="13887" w:type="dxa"/>
        <w:tblCellMar>
          <w:left w:w="70" w:type="dxa"/>
          <w:right w:w="70" w:type="dxa"/>
        </w:tblCellMar>
        <w:tblLook w:val="04A0" w:firstRow="1" w:lastRow="0" w:firstColumn="1" w:lastColumn="0" w:noHBand="0" w:noVBand="1"/>
      </w:tblPr>
      <w:tblGrid>
        <w:gridCol w:w="10060"/>
        <w:gridCol w:w="1275"/>
        <w:gridCol w:w="2552"/>
      </w:tblGrid>
      <w:tr w:rsidR="0080705C" w:rsidRPr="00FF6DDC" w14:paraId="2F09D5CB" w14:textId="77777777" w:rsidTr="008B6C53">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9B62" w14:textId="77777777" w:rsidR="0080705C" w:rsidRPr="00FF6DDC" w:rsidRDefault="008B6C53" w:rsidP="0080705C">
            <w:pPr>
              <w:spacing w:after="0" w:line="240" w:lineRule="auto"/>
              <w:rPr>
                <w:rFonts w:eastAsia="Times New Roman" w:cstheme="minorHAnsi"/>
                <w:b/>
                <w:bCs/>
                <w:color w:val="000000"/>
                <w:sz w:val="20"/>
                <w:szCs w:val="20"/>
                <w:lang w:eastAsia="nl-BE"/>
              </w:rPr>
            </w:pPr>
            <w:r>
              <w:rPr>
                <w:rFonts w:eastAsia="Times New Roman" w:cstheme="minorHAnsi"/>
                <w:b/>
                <w:bCs/>
                <w:color w:val="000000"/>
                <w:sz w:val="20"/>
                <w:szCs w:val="20"/>
                <w:lang w:eastAsia="nl-BE"/>
              </w:rPr>
              <w:t>Te continueren engagementen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CAD22" w14:textId="77777777" w:rsidR="0080705C" w:rsidRPr="00FF6DDC" w:rsidRDefault="0080705C" w:rsidP="0080705C">
            <w:pPr>
              <w:spacing w:after="0" w:line="240" w:lineRule="auto"/>
              <w:jc w:val="center"/>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Bedrag</w:t>
            </w:r>
          </w:p>
        </w:tc>
        <w:tc>
          <w:tcPr>
            <w:tcW w:w="2552" w:type="dxa"/>
            <w:tcBorders>
              <w:top w:val="single" w:sz="4" w:space="0" w:color="auto"/>
              <w:left w:val="nil"/>
              <w:bottom w:val="single" w:sz="4" w:space="0" w:color="auto"/>
              <w:right w:val="single" w:sz="4" w:space="0" w:color="auto"/>
            </w:tcBorders>
            <w:vAlign w:val="center"/>
          </w:tcPr>
          <w:p w14:paraId="425AC379" w14:textId="77777777" w:rsidR="0080705C" w:rsidRPr="00FF6DDC" w:rsidRDefault="0080705C" w:rsidP="0080705C">
            <w:pPr>
              <w:spacing w:after="0" w:line="240" w:lineRule="auto"/>
              <w:rPr>
                <w:rFonts w:eastAsia="Times New Roman" w:cstheme="minorHAnsi"/>
                <w:color w:val="000000"/>
                <w:sz w:val="20"/>
                <w:szCs w:val="20"/>
                <w:lang w:eastAsia="nl-BE"/>
              </w:rPr>
            </w:pPr>
            <w:r>
              <w:rPr>
                <w:rFonts w:cstheme="minorHAnsi"/>
                <w:b/>
                <w:sz w:val="20"/>
                <w:szCs w:val="20"/>
              </w:rPr>
              <w:t>Continuerende Entiteit</w:t>
            </w:r>
          </w:p>
        </w:tc>
      </w:tr>
      <w:tr w:rsidR="0080705C" w:rsidRPr="00FF6DDC" w14:paraId="63CB2201" w14:textId="77777777" w:rsidTr="0080705C">
        <w:trPr>
          <w:trHeight w:val="238"/>
        </w:trPr>
        <w:tc>
          <w:tcPr>
            <w:tcW w:w="10060" w:type="dxa"/>
            <w:tcBorders>
              <w:top w:val="nil"/>
              <w:left w:val="single" w:sz="4" w:space="0" w:color="auto"/>
              <w:bottom w:val="single" w:sz="4" w:space="0" w:color="auto"/>
              <w:right w:val="single" w:sz="4" w:space="0" w:color="auto"/>
            </w:tcBorders>
            <w:shd w:val="clear" w:color="auto" w:fill="auto"/>
            <w:noWrap/>
            <w:hideMark/>
          </w:tcPr>
          <w:p w14:paraId="275BA89C"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Limburgs Steunpunt Kinderopvang: ondersteuning van de kwaliteitszorg in de kinderopvang</w:t>
            </w:r>
          </w:p>
        </w:tc>
        <w:tc>
          <w:tcPr>
            <w:tcW w:w="1275" w:type="dxa"/>
            <w:tcBorders>
              <w:top w:val="nil"/>
              <w:left w:val="nil"/>
              <w:bottom w:val="single" w:sz="4" w:space="0" w:color="auto"/>
              <w:right w:val="single" w:sz="4" w:space="0" w:color="auto"/>
            </w:tcBorders>
            <w:shd w:val="clear" w:color="auto" w:fill="auto"/>
            <w:noWrap/>
            <w:hideMark/>
          </w:tcPr>
          <w:p w14:paraId="026036AD"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100.000,00</w:t>
            </w:r>
          </w:p>
        </w:tc>
        <w:tc>
          <w:tcPr>
            <w:tcW w:w="2552" w:type="dxa"/>
            <w:tcBorders>
              <w:top w:val="nil"/>
              <w:left w:val="nil"/>
              <w:bottom w:val="single" w:sz="4" w:space="0" w:color="auto"/>
              <w:right w:val="single" w:sz="4" w:space="0" w:color="auto"/>
            </w:tcBorders>
          </w:tcPr>
          <w:p w14:paraId="401E41B2" w14:textId="77777777" w:rsidR="0080705C" w:rsidRPr="00FF6DDC" w:rsidRDefault="0080705C" w:rsidP="0080705C">
            <w:pPr>
              <w:spacing w:after="0" w:line="240" w:lineRule="auto"/>
              <w:rPr>
                <w:rFonts w:eastAsia="Times New Roman" w:cstheme="minorHAnsi"/>
                <w:color w:val="000000"/>
                <w:sz w:val="20"/>
                <w:szCs w:val="20"/>
                <w:lang w:eastAsia="nl-BE"/>
              </w:rPr>
            </w:pPr>
            <w:r>
              <w:rPr>
                <w:sz w:val="20"/>
                <w:szCs w:val="20"/>
              </w:rPr>
              <w:t>Kind en Gezin</w:t>
            </w:r>
          </w:p>
        </w:tc>
      </w:tr>
      <w:tr w:rsidR="0080705C" w:rsidRPr="00FF6DDC" w14:paraId="0D08A3E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2E47721"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Autisme Limburg: vakantiewerking voor kinderen met autisme op drie plaatsen in Limburg</w:t>
            </w:r>
          </w:p>
        </w:tc>
        <w:tc>
          <w:tcPr>
            <w:tcW w:w="1275" w:type="dxa"/>
            <w:tcBorders>
              <w:top w:val="nil"/>
              <w:left w:val="nil"/>
              <w:bottom w:val="single" w:sz="4" w:space="0" w:color="auto"/>
              <w:right w:val="single" w:sz="4" w:space="0" w:color="auto"/>
            </w:tcBorders>
            <w:shd w:val="clear" w:color="auto" w:fill="auto"/>
            <w:noWrap/>
            <w:vAlign w:val="bottom"/>
            <w:hideMark/>
          </w:tcPr>
          <w:p w14:paraId="11BADCA5"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552" w:type="dxa"/>
            <w:tcBorders>
              <w:top w:val="nil"/>
              <w:left w:val="nil"/>
              <w:bottom w:val="single" w:sz="4" w:space="0" w:color="auto"/>
              <w:right w:val="single" w:sz="4" w:space="0" w:color="auto"/>
            </w:tcBorders>
          </w:tcPr>
          <w:p w14:paraId="48AF6D80"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1D06A24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1F8413E2"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Variant: organiseren van ontmoetingsactiviteiten voor gehandicapten</w:t>
            </w:r>
          </w:p>
        </w:tc>
        <w:tc>
          <w:tcPr>
            <w:tcW w:w="1275" w:type="dxa"/>
            <w:tcBorders>
              <w:top w:val="nil"/>
              <w:left w:val="nil"/>
              <w:bottom w:val="single" w:sz="4" w:space="0" w:color="auto"/>
              <w:right w:val="single" w:sz="4" w:space="0" w:color="auto"/>
            </w:tcBorders>
            <w:shd w:val="clear" w:color="auto" w:fill="auto"/>
            <w:noWrap/>
            <w:vAlign w:val="bottom"/>
            <w:hideMark/>
          </w:tcPr>
          <w:p w14:paraId="28FB8577"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2.500,00</w:t>
            </w:r>
          </w:p>
        </w:tc>
        <w:tc>
          <w:tcPr>
            <w:tcW w:w="2552" w:type="dxa"/>
            <w:tcBorders>
              <w:top w:val="nil"/>
              <w:left w:val="nil"/>
              <w:bottom w:val="single" w:sz="4" w:space="0" w:color="auto"/>
              <w:right w:val="single" w:sz="4" w:space="0" w:color="auto"/>
            </w:tcBorders>
          </w:tcPr>
          <w:p w14:paraId="543C0131"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452F296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8C195E"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Lidoa: oppas aan huis voor zieke kinderen met een handicap</w:t>
            </w:r>
          </w:p>
        </w:tc>
        <w:tc>
          <w:tcPr>
            <w:tcW w:w="1275" w:type="dxa"/>
            <w:tcBorders>
              <w:top w:val="nil"/>
              <w:left w:val="nil"/>
              <w:bottom w:val="single" w:sz="4" w:space="0" w:color="auto"/>
              <w:right w:val="single" w:sz="4" w:space="0" w:color="auto"/>
            </w:tcBorders>
            <w:shd w:val="clear" w:color="auto" w:fill="auto"/>
            <w:noWrap/>
            <w:vAlign w:val="bottom"/>
            <w:hideMark/>
          </w:tcPr>
          <w:p w14:paraId="73B5FEFE"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15.000,00</w:t>
            </w:r>
          </w:p>
        </w:tc>
        <w:tc>
          <w:tcPr>
            <w:tcW w:w="2552" w:type="dxa"/>
            <w:tcBorders>
              <w:top w:val="nil"/>
              <w:left w:val="nil"/>
              <w:bottom w:val="single" w:sz="4" w:space="0" w:color="auto"/>
              <w:right w:val="single" w:sz="4" w:space="0" w:color="auto"/>
            </w:tcBorders>
          </w:tcPr>
          <w:p w14:paraId="280439E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26DDB75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tcPr>
          <w:p w14:paraId="3D54AC1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Subsidies regionale speelpleinen voor kinderen en jongeren met een handicap.</w:t>
            </w:r>
          </w:p>
        </w:tc>
        <w:tc>
          <w:tcPr>
            <w:tcW w:w="1275" w:type="dxa"/>
            <w:tcBorders>
              <w:top w:val="nil"/>
              <w:left w:val="nil"/>
              <w:bottom w:val="single" w:sz="4" w:space="0" w:color="auto"/>
              <w:right w:val="single" w:sz="4" w:space="0" w:color="auto"/>
            </w:tcBorders>
            <w:shd w:val="clear" w:color="auto" w:fill="auto"/>
            <w:noWrap/>
            <w:vAlign w:val="bottom"/>
          </w:tcPr>
          <w:p w14:paraId="7459B282"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46.100</w:t>
            </w:r>
          </w:p>
        </w:tc>
        <w:tc>
          <w:tcPr>
            <w:tcW w:w="2552" w:type="dxa"/>
            <w:tcBorders>
              <w:top w:val="nil"/>
              <w:left w:val="nil"/>
              <w:bottom w:val="single" w:sz="4" w:space="0" w:color="auto"/>
              <w:right w:val="single" w:sz="4" w:space="0" w:color="auto"/>
            </w:tcBorders>
          </w:tcPr>
          <w:p w14:paraId="3022171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5AED78B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CF252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Rimo: werken met armoede</w:t>
            </w:r>
          </w:p>
        </w:tc>
        <w:tc>
          <w:tcPr>
            <w:tcW w:w="1275" w:type="dxa"/>
            <w:tcBorders>
              <w:top w:val="nil"/>
              <w:left w:val="nil"/>
              <w:bottom w:val="single" w:sz="4" w:space="0" w:color="auto"/>
              <w:right w:val="single" w:sz="4" w:space="0" w:color="auto"/>
            </w:tcBorders>
            <w:shd w:val="clear" w:color="auto" w:fill="auto"/>
            <w:noWrap/>
            <w:vAlign w:val="bottom"/>
            <w:hideMark/>
          </w:tcPr>
          <w:p w14:paraId="7FD0100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38.700,00</w:t>
            </w:r>
          </w:p>
        </w:tc>
        <w:tc>
          <w:tcPr>
            <w:tcW w:w="2552" w:type="dxa"/>
            <w:tcBorders>
              <w:top w:val="nil"/>
              <w:left w:val="nil"/>
              <w:bottom w:val="single" w:sz="4" w:space="0" w:color="auto"/>
              <w:right w:val="single" w:sz="4" w:space="0" w:color="auto"/>
            </w:tcBorders>
          </w:tcPr>
          <w:p w14:paraId="6C037006"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638CACC9"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33CB28F"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Rimo: trefpunt armoede</w:t>
            </w:r>
          </w:p>
        </w:tc>
        <w:tc>
          <w:tcPr>
            <w:tcW w:w="1275" w:type="dxa"/>
            <w:tcBorders>
              <w:top w:val="nil"/>
              <w:left w:val="nil"/>
              <w:bottom w:val="single" w:sz="4" w:space="0" w:color="auto"/>
              <w:right w:val="single" w:sz="4" w:space="0" w:color="auto"/>
            </w:tcBorders>
            <w:shd w:val="clear" w:color="auto" w:fill="auto"/>
            <w:noWrap/>
            <w:vAlign w:val="bottom"/>
            <w:hideMark/>
          </w:tcPr>
          <w:p w14:paraId="2A9B0CFD"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44.000,00</w:t>
            </w:r>
          </w:p>
        </w:tc>
        <w:tc>
          <w:tcPr>
            <w:tcW w:w="2552" w:type="dxa"/>
            <w:tcBorders>
              <w:top w:val="nil"/>
              <w:left w:val="nil"/>
              <w:bottom w:val="single" w:sz="4" w:space="0" w:color="auto"/>
              <w:right w:val="single" w:sz="4" w:space="0" w:color="auto"/>
            </w:tcBorders>
          </w:tcPr>
          <w:p w14:paraId="194E151D"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55C73D0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6CD7E27"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Link: TAO- ervaringsdeskundigen armoede</w:t>
            </w:r>
          </w:p>
        </w:tc>
        <w:tc>
          <w:tcPr>
            <w:tcW w:w="1275" w:type="dxa"/>
            <w:tcBorders>
              <w:top w:val="nil"/>
              <w:left w:val="nil"/>
              <w:bottom w:val="single" w:sz="4" w:space="0" w:color="auto"/>
              <w:right w:val="single" w:sz="4" w:space="0" w:color="auto"/>
            </w:tcBorders>
            <w:shd w:val="clear" w:color="auto" w:fill="auto"/>
            <w:noWrap/>
            <w:vAlign w:val="bottom"/>
            <w:hideMark/>
          </w:tcPr>
          <w:p w14:paraId="346D5D8F"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18.000,00</w:t>
            </w:r>
          </w:p>
        </w:tc>
        <w:tc>
          <w:tcPr>
            <w:tcW w:w="2552" w:type="dxa"/>
            <w:tcBorders>
              <w:top w:val="nil"/>
              <w:left w:val="nil"/>
              <w:bottom w:val="single" w:sz="4" w:space="0" w:color="auto"/>
              <w:right w:val="single" w:sz="4" w:space="0" w:color="auto"/>
            </w:tcBorders>
          </w:tcPr>
          <w:p w14:paraId="62AB040C"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757269E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577D8C1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Link: TAO- ervaringsdeskundigen armoede bij gemeentebesturen</w:t>
            </w:r>
          </w:p>
        </w:tc>
        <w:tc>
          <w:tcPr>
            <w:tcW w:w="1275" w:type="dxa"/>
            <w:tcBorders>
              <w:top w:val="nil"/>
              <w:left w:val="nil"/>
              <w:bottom w:val="single" w:sz="4" w:space="0" w:color="auto"/>
              <w:right w:val="single" w:sz="4" w:space="0" w:color="auto"/>
            </w:tcBorders>
            <w:shd w:val="clear" w:color="auto" w:fill="auto"/>
            <w:noWrap/>
            <w:vAlign w:val="bottom"/>
            <w:hideMark/>
          </w:tcPr>
          <w:p w14:paraId="06731D1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14.000,00</w:t>
            </w:r>
          </w:p>
        </w:tc>
        <w:tc>
          <w:tcPr>
            <w:tcW w:w="2552" w:type="dxa"/>
            <w:tcBorders>
              <w:top w:val="nil"/>
              <w:left w:val="nil"/>
              <w:bottom w:val="single" w:sz="4" w:space="0" w:color="auto"/>
              <w:right w:val="single" w:sz="4" w:space="0" w:color="auto"/>
            </w:tcBorders>
          </w:tcPr>
          <w:p w14:paraId="092F44E3"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561C1861"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tcPr>
          <w:p w14:paraId="415631B7" w14:textId="77777777" w:rsidR="0080705C" w:rsidRPr="00FF6DDC" w:rsidRDefault="0080705C" w:rsidP="0080705C">
            <w:pPr>
              <w:spacing w:after="0" w:line="240" w:lineRule="auto"/>
              <w:rPr>
                <w:rFonts w:eastAsia="Times New Roman" w:cstheme="minorHAnsi"/>
                <w:sz w:val="20"/>
                <w:szCs w:val="20"/>
                <w:lang w:eastAsia="nl-BE"/>
              </w:rPr>
            </w:pPr>
            <w:r w:rsidRPr="00FF6DDC">
              <w:rPr>
                <w:rFonts w:eastAsia="Times New Roman" w:cstheme="minorHAnsi"/>
                <w:sz w:val="20"/>
                <w:szCs w:val="20"/>
                <w:lang w:eastAsia="nl-BE"/>
              </w:rPr>
              <w:t>Vzw De Link: TAO-werking</w:t>
            </w:r>
          </w:p>
        </w:tc>
        <w:tc>
          <w:tcPr>
            <w:tcW w:w="1275" w:type="dxa"/>
            <w:tcBorders>
              <w:top w:val="nil"/>
              <w:left w:val="nil"/>
              <w:bottom w:val="single" w:sz="4" w:space="0" w:color="auto"/>
              <w:right w:val="single" w:sz="4" w:space="0" w:color="auto"/>
            </w:tcBorders>
            <w:shd w:val="clear" w:color="auto" w:fill="auto"/>
            <w:noWrap/>
            <w:vAlign w:val="bottom"/>
          </w:tcPr>
          <w:p w14:paraId="22BE0F20" w14:textId="77777777" w:rsidR="0080705C" w:rsidRPr="00FF6DDC" w:rsidRDefault="0080705C" w:rsidP="0080705C">
            <w:pPr>
              <w:spacing w:after="0" w:line="240" w:lineRule="auto"/>
              <w:jc w:val="right"/>
              <w:rPr>
                <w:rFonts w:eastAsia="Times New Roman" w:cstheme="minorHAnsi"/>
                <w:sz w:val="20"/>
                <w:szCs w:val="20"/>
                <w:lang w:eastAsia="nl-BE"/>
              </w:rPr>
            </w:pPr>
            <w:r w:rsidRPr="00FF6DDC">
              <w:rPr>
                <w:rFonts w:eastAsia="Times New Roman" w:cstheme="minorHAnsi"/>
                <w:sz w:val="20"/>
                <w:szCs w:val="20"/>
                <w:lang w:eastAsia="nl-BE"/>
              </w:rPr>
              <w:t>18.000,00</w:t>
            </w:r>
          </w:p>
        </w:tc>
        <w:tc>
          <w:tcPr>
            <w:tcW w:w="2552" w:type="dxa"/>
            <w:tcBorders>
              <w:top w:val="nil"/>
              <w:left w:val="nil"/>
              <w:bottom w:val="single" w:sz="4" w:space="0" w:color="auto"/>
              <w:right w:val="single" w:sz="4" w:space="0" w:color="auto"/>
            </w:tcBorders>
          </w:tcPr>
          <w:p w14:paraId="705709B3" w14:textId="77777777" w:rsidR="0080705C" w:rsidRPr="00FF6DDC" w:rsidRDefault="0080705C" w:rsidP="0080705C">
            <w:pPr>
              <w:spacing w:after="0" w:line="240" w:lineRule="auto"/>
              <w:rPr>
                <w:rFonts w:eastAsia="Times New Roman" w:cstheme="minorHAnsi"/>
                <w:sz w:val="20"/>
                <w:szCs w:val="20"/>
                <w:lang w:eastAsia="nl-BE"/>
              </w:rPr>
            </w:pPr>
            <w:r w:rsidRPr="00FF6DDC">
              <w:rPr>
                <w:rFonts w:cstheme="minorHAnsi"/>
                <w:sz w:val="20"/>
                <w:szCs w:val="20"/>
              </w:rPr>
              <w:t>Welzijn en Samenleving</w:t>
            </w:r>
          </w:p>
        </w:tc>
      </w:tr>
      <w:tr w:rsidR="0080705C" w:rsidRPr="00FF6DDC" w14:paraId="7871D2CE"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EE020ED"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Verlenen van subsidies ihkv vernieuwende welzijnsprojecten voor personen met een auditieve en/of visuele handicap.</w:t>
            </w:r>
          </w:p>
        </w:tc>
        <w:tc>
          <w:tcPr>
            <w:tcW w:w="1275" w:type="dxa"/>
            <w:tcBorders>
              <w:top w:val="nil"/>
              <w:left w:val="nil"/>
              <w:bottom w:val="single" w:sz="4" w:space="0" w:color="auto"/>
              <w:right w:val="single" w:sz="4" w:space="0" w:color="auto"/>
            </w:tcBorders>
            <w:shd w:val="clear" w:color="auto" w:fill="auto"/>
            <w:noWrap/>
            <w:hideMark/>
          </w:tcPr>
          <w:p w14:paraId="475BD5DA"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12.500</w:t>
            </w:r>
            <w:r>
              <w:rPr>
                <w:rFonts w:eastAsia="Times New Roman" w:cstheme="minorHAnsi"/>
                <w:color w:val="000000"/>
                <w:sz w:val="20"/>
                <w:szCs w:val="20"/>
                <w:lang w:eastAsia="nl-BE"/>
              </w:rPr>
              <w:t>,00</w:t>
            </w:r>
          </w:p>
        </w:tc>
        <w:tc>
          <w:tcPr>
            <w:tcW w:w="2552" w:type="dxa"/>
            <w:tcBorders>
              <w:top w:val="nil"/>
              <w:left w:val="nil"/>
              <w:bottom w:val="single" w:sz="4" w:space="0" w:color="auto"/>
              <w:right w:val="single" w:sz="4" w:space="0" w:color="auto"/>
            </w:tcBorders>
          </w:tcPr>
          <w:p w14:paraId="2927D70D"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58AF002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2563007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Hummeltjes: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621491E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55.500,00</w:t>
            </w:r>
          </w:p>
        </w:tc>
        <w:tc>
          <w:tcPr>
            <w:tcW w:w="2552" w:type="dxa"/>
            <w:tcBorders>
              <w:top w:val="nil"/>
              <w:left w:val="nil"/>
              <w:bottom w:val="single" w:sz="4" w:space="0" w:color="auto"/>
              <w:right w:val="single" w:sz="4" w:space="0" w:color="auto"/>
            </w:tcBorders>
          </w:tcPr>
          <w:p w14:paraId="4A2DC36D"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4C08F52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4CA55339"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Molenberg: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7D768BFE"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81.000,00</w:t>
            </w:r>
          </w:p>
        </w:tc>
        <w:tc>
          <w:tcPr>
            <w:tcW w:w="2552" w:type="dxa"/>
            <w:tcBorders>
              <w:top w:val="nil"/>
              <w:left w:val="nil"/>
              <w:bottom w:val="single" w:sz="4" w:space="0" w:color="auto"/>
              <w:right w:val="single" w:sz="4" w:space="0" w:color="auto"/>
            </w:tcBorders>
          </w:tcPr>
          <w:p w14:paraId="47E58AC1"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3000E9D8"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0EB1368E"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Pas: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3F869C36"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12.500,00</w:t>
            </w:r>
          </w:p>
        </w:tc>
        <w:tc>
          <w:tcPr>
            <w:tcW w:w="2552" w:type="dxa"/>
            <w:tcBorders>
              <w:top w:val="nil"/>
              <w:left w:val="nil"/>
              <w:bottom w:val="single" w:sz="4" w:space="0" w:color="auto"/>
              <w:right w:val="single" w:sz="4" w:space="0" w:color="auto"/>
            </w:tcBorders>
          </w:tcPr>
          <w:p w14:paraId="2A23870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C471E8" w:rsidRPr="00FF6DDC" w14:paraId="113E16A2"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tcPr>
          <w:p w14:paraId="21A6A7FD" w14:textId="77730EEA" w:rsidR="00C471E8" w:rsidRPr="00127C57" w:rsidRDefault="00C471E8" w:rsidP="0080705C">
            <w:pPr>
              <w:spacing w:after="0" w:line="240" w:lineRule="auto"/>
              <w:rPr>
                <w:rFonts w:eastAsia="Times New Roman" w:cstheme="minorHAnsi"/>
                <w:color w:val="000000"/>
                <w:sz w:val="20"/>
                <w:szCs w:val="20"/>
                <w:lang w:eastAsia="nl-BE"/>
              </w:rPr>
            </w:pPr>
            <w:r w:rsidRPr="00127C57">
              <w:rPr>
                <w:sz w:val="20"/>
                <w:szCs w:val="20"/>
              </w:rPr>
              <w:t>Digitaal netwerk kortverblijf</w:t>
            </w:r>
          </w:p>
        </w:tc>
        <w:tc>
          <w:tcPr>
            <w:tcW w:w="1275" w:type="dxa"/>
            <w:tcBorders>
              <w:top w:val="nil"/>
              <w:left w:val="nil"/>
              <w:bottom w:val="single" w:sz="4" w:space="0" w:color="auto"/>
              <w:right w:val="single" w:sz="4" w:space="0" w:color="auto"/>
            </w:tcBorders>
            <w:shd w:val="clear" w:color="auto" w:fill="auto"/>
            <w:noWrap/>
          </w:tcPr>
          <w:p w14:paraId="11875C3F" w14:textId="7D822B92" w:rsidR="00C471E8" w:rsidRPr="00127C57" w:rsidRDefault="00C471E8" w:rsidP="0080705C">
            <w:pPr>
              <w:spacing w:after="0" w:line="240" w:lineRule="auto"/>
              <w:jc w:val="right"/>
              <w:rPr>
                <w:rFonts w:eastAsia="Times New Roman" w:cstheme="minorHAnsi"/>
                <w:color w:val="000000"/>
                <w:sz w:val="20"/>
                <w:szCs w:val="20"/>
                <w:lang w:eastAsia="nl-BE"/>
              </w:rPr>
            </w:pPr>
            <w:r w:rsidRPr="00127C57">
              <w:rPr>
                <w:sz w:val="20"/>
                <w:szCs w:val="20"/>
              </w:rPr>
              <w:t>1</w:t>
            </w:r>
            <w:r w:rsidR="00127C57">
              <w:rPr>
                <w:sz w:val="20"/>
                <w:szCs w:val="20"/>
              </w:rPr>
              <w:t>.</w:t>
            </w:r>
            <w:r w:rsidRPr="00127C57">
              <w:rPr>
                <w:sz w:val="20"/>
                <w:szCs w:val="20"/>
              </w:rPr>
              <w:t>100</w:t>
            </w:r>
          </w:p>
        </w:tc>
        <w:tc>
          <w:tcPr>
            <w:tcW w:w="2552" w:type="dxa"/>
            <w:tcBorders>
              <w:top w:val="nil"/>
              <w:left w:val="nil"/>
              <w:bottom w:val="single" w:sz="4" w:space="0" w:color="auto"/>
              <w:right w:val="single" w:sz="4" w:space="0" w:color="auto"/>
            </w:tcBorders>
          </w:tcPr>
          <w:p w14:paraId="10EA8D5E" w14:textId="3ED071A4" w:rsidR="00C471E8" w:rsidRPr="00127C57" w:rsidRDefault="00127C57" w:rsidP="0080705C">
            <w:pPr>
              <w:spacing w:after="0" w:line="240" w:lineRule="auto"/>
              <w:rPr>
                <w:rFonts w:eastAsia="Times New Roman" w:cstheme="minorHAnsi"/>
                <w:color w:val="000000"/>
                <w:sz w:val="20"/>
                <w:szCs w:val="20"/>
                <w:lang w:eastAsia="nl-BE"/>
              </w:rPr>
            </w:pPr>
            <w:r w:rsidRPr="00127C57">
              <w:rPr>
                <w:sz w:val="20"/>
                <w:szCs w:val="20"/>
              </w:rPr>
              <w:t>Zorg en Gezondheid</w:t>
            </w:r>
          </w:p>
        </w:tc>
      </w:tr>
      <w:tr w:rsidR="0080705C" w:rsidRPr="00FF6DDC" w14:paraId="330C814C" w14:textId="77777777" w:rsidTr="00E566CF">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17E16E" w14:textId="77777777" w:rsidR="0080705C" w:rsidRPr="00FF6DDC" w:rsidRDefault="0080705C" w:rsidP="0080705C">
            <w:pPr>
              <w:spacing w:after="0" w:line="240" w:lineRule="auto"/>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TOTAAL</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300A42" w14:textId="5B2FA239" w:rsidR="0080705C" w:rsidRPr="00FF6DDC" w:rsidRDefault="0039746E" w:rsidP="0080705C">
            <w:pPr>
              <w:spacing w:after="0" w:line="240" w:lineRule="auto"/>
              <w:jc w:val="right"/>
              <w:rPr>
                <w:rFonts w:eastAsia="Times New Roman" w:cstheme="minorHAnsi"/>
                <w:b/>
                <w:color w:val="000000"/>
                <w:sz w:val="20"/>
                <w:szCs w:val="20"/>
                <w:lang w:eastAsia="nl-BE"/>
              </w:rPr>
            </w:pPr>
            <w:r>
              <w:rPr>
                <w:rFonts w:eastAsia="Times New Roman" w:cstheme="minorHAnsi"/>
                <w:b/>
                <w:sz w:val="20"/>
                <w:szCs w:val="20"/>
                <w:lang w:eastAsia="nl-BE"/>
              </w:rPr>
              <w:t>488</w:t>
            </w:r>
            <w:r w:rsidR="00127C57" w:rsidRPr="00127C57">
              <w:rPr>
                <w:rFonts w:eastAsia="Times New Roman" w:cstheme="minorHAnsi"/>
                <w:b/>
                <w:sz w:val="20"/>
                <w:szCs w:val="20"/>
                <w:lang w:eastAsia="nl-BE"/>
              </w:rPr>
              <w:t>.9</w:t>
            </w:r>
            <w:r w:rsidR="0080705C" w:rsidRPr="00127C57">
              <w:rPr>
                <w:rFonts w:eastAsia="Times New Roman" w:cstheme="minorHAnsi"/>
                <w:b/>
                <w:sz w:val="20"/>
                <w:szCs w:val="20"/>
                <w:lang w:eastAsia="nl-BE"/>
              </w:rPr>
              <w:t>00,00</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7F0662E2" w14:textId="502383C0" w:rsidR="0080705C" w:rsidRPr="00FF6DDC" w:rsidRDefault="0080705C" w:rsidP="00FC659D">
            <w:pPr>
              <w:spacing w:after="0" w:line="240" w:lineRule="auto"/>
              <w:rPr>
                <w:rFonts w:eastAsia="Times New Roman" w:cstheme="minorHAnsi"/>
                <w:b/>
                <w:color w:val="000000"/>
                <w:sz w:val="20"/>
                <w:szCs w:val="20"/>
                <w:lang w:eastAsia="nl-BE"/>
              </w:rPr>
            </w:pPr>
          </w:p>
        </w:tc>
      </w:tr>
    </w:tbl>
    <w:p w14:paraId="01C90A91" w14:textId="77777777" w:rsidR="005E4B79" w:rsidRDefault="005E4B79"/>
    <w:p w14:paraId="1E1DA36A" w14:textId="65C46802" w:rsidR="00CE53A4" w:rsidRDefault="00CE53A4">
      <w:r>
        <w:br w:type="page"/>
      </w:r>
    </w:p>
    <w:p w14:paraId="3AD70711" w14:textId="77777777" w:rsidR="00657047" w:rsidRDefault="00657047"/>
    <w:tbl>
      <w:tblPr>
        <w:tblStyle w:val="Tabelraster"/>
        <w:tblW w:w="0" w:type="auto"/>
        <w:tblLook w:val="04A0" w:firstRow="1" w:lastRow="0" w:firstColumn="1" w:lastColumn="0" w:noHBand="0" w:noVBand="1"/>
      </w:tblPr>
      <w:tblGrid>
        <w:gridCol w:w="3510"/>
        <w:gridCol w:w="8080"/>
        <w:gridCol w:w="1985"/>
      </w:tblGrid>
      <w:tr w:rsidR="00C471E8" w:rsidRPr="00657047" w14:paraId="7A76CFED" w14:textId="77777777" w:rsidTr="00CE53A4">
        <w:tc>
          <w:tcPr>
            <w:tcW w:w="3510" w:type="dxa"/>
          </w:tcPr>
          <w:p w14:paraId="327AA02F" w14:textId="2EB77AA5" w:rsidR="00C471E8" w:rsidRPr="00657047" w:rsidRDefault="00C471E8">
            <w:pPr>
              <w:rPr>
                <w:b/>
                <w:sz w:val="20"/>
                <w:szCs w:val="20"/>
              </w:rPr>
            </w:pPr>
            <w:r w:rsidRPr="00657047">
              <w:rPr>
                <w:b/>
                <w:sz w:val="20"/>
                <w:szCs w:val="20"/>
              </w:rPr>
              <w:t>Flankerende lijst</w:t>
            </w:r>
          </w:p>
        </w:tc>
        <w:tc>
          <w:tcPr>
            <w:tcW w:w="8080" w:type="dxa"/>
          </w:tcPr>
          <w:p w14:paraId="255FE898" w14:textId="2FD2A2E9" w:rsidR="00C471E8" w:rsidRPr="00657047" w:rsidRDefault="00C471E8">
            <w:pPr>
              <w:rPr>
                <w:b/>
                <w:sz w:val="20"/>
                <w:szCs w:val="20"/>
              </w:rPr>
            </w:pPr>
            <w:r w:rsidRPr="00657047">
              <w:rPr>
                <w:b/>
                <w:sz w:val="20"/>
                <w:szCs w:val="20"/>
              </w:rPr>
              <w:t xml:space="preserve">Omschrijving </w:t>
            </w:r>
          </w:p>
        </w:tc>
        <w:tc>
          <w:tcPr>
            <w:tcW w:w="1985" w:type="dxa"/>
          </w:tcPr>
          <w:p w14:paraId="6B6AC790" w14:textId="6CB7661E" w:rsidR="00C471E8" w:rsidRPr="00657047" w:rsidRDefault="00C471E8">
            <w:pPr>
              <w:rPr>
                <w:b/>
                <w:sz w:val="20"/>
                <w:szCs w:val="20"/>
              </w:rPr>
            </w:pPr>
            <w:r w:rsidRPr="00657047">
              <w:rPr>
                <w:b/>
                <w:sz w:val="20"/>
                <w:szCs w:val="20"/>
              </w:rPr>
              <w:t xml:space="preserve">Bedrag </w:t>
            </w:r>
          </w:p>
        </w:tc>
      </w:tr>
      <w:tr w:rsidR="00C471E8" w:rsidRPr="00657047" w14:paraId="10B2A2F5" w14:textId="77777777" w:rsidTr="00CE53A4">
        <w:tc>
          <w:tcPr>
            <w:tcW w:w="3510" w:type="dxa"/>
          </w:tcPr>
          <w:p w14:paraId="3B13B79A" w14:textId="1C7E385B" w:rsidR="00C471E8" w:rsidRPr="00657047" w:rsidRDefault="00C471E8">
            <w:pPr>
              <w:rPr>
                <w:sz w:val="20"/>
                <w:szCs w:val="20"/>
              </w:rPr>
            </w:pPr>
            <w:r w:rsidRPr="00657047">
              <w:rPr>
                <w:sz w:val="20"/>
                <w:szCs w:val="20"/>
              </w:rPr>
              <w:t xml:space="preserve">Logisitiek W&amp;S </w:t>
            </w:r>
          </w:p>
        </w:tc>
        <w:tc>
          <w:tcPr>
            <w:tcW w:w="8080" w:type="dxa"/>
          </w:tcPr>
          <w:p w14:paraId="7E775633" w14:textId="5AC3689A" w:rsidR="00C471E8" w:rsidRPr="00657047" w:rsidRDefault="00C471E8">
            <w:pPr>
              <w:rPr>
                <w:sz w:val="20"/>
                <w:szCs w:val="20"/>
              </w:rPr>
            </w:pPr>
            <w:r w:rsidRPr="00657047">
              <w:rPr>
                <w:sz w:val="20"/>
                <w:szCs w:val="20"/>
              </w:rPr>
              <w:t>Regionaal welzijnsoverleg, ouderenparticipatie</w:t>
            </w:r>
          </w:p>
        </w:tc>
        <w:tc>
          <w:tcPr>
            <w:tcW w:w="1985" w:type="dxa"/>
          </w:tcPr>
          <w:p w14:paraId="4332D8C4" w14:textId="1590B9D5" w:rsidR="00C471E8" w:rsidRPr="00657047" w:rsidRDefault="00C471E8" w:rsidP="00657047">
            <w:pPr>
              <w:jc w:val="right"/>
              <w:rPr>
                <w:sz w:val="20"/>
                <w:szCs w:val="20"/>
              </w:rPr>
            </w:pPr>
            <w:r w:rsidRPr="00657047">
              <w:rPr>
                <w:sz w:val="20"/>
                <w:szCs w:val="20"/>
              </w:rPr>
              <w:t>65.000</w:t>
            </w:r>
          </w:p>
        </w:tc>
      </w:tr>
      <w:tr w:rsidR="00C471E8" w:rsidRPr="00657047" w14:paraId="78341C4E" w14:textId="77777777" w:rsidTr="00CE53A4">
        <w:tc>
          <w:tcPr>
            <w:tcW w:w="3510" w:type="dxa"/>
          </w:tcPr>
          <w:p w14:paraId="30225CFC" w14:textId="0E6D1FFC" w:rsidR="00C471E8" w:rsidRPr="00657047" w:rsidRDefault="00C471E8">
            <w:pPr>
              <w:rPr>
                <w:sz w:val="20"/>
                <w:szCs w:val="20"/>
              </w:rPr>
            </w:pPr>
            <w:r w:rsidRPr="00657047">
              <w:rPr>
                <w:sz w:val="20"/>
                <w:szCs w:val="20"/>
              </w:rPr>
              <w:t>Logist</w:t>
            </w:r>
            <w:r w:rsidR="00BA55E6">
              <w:rPr>
                <w:sz w:val="20"/>
                <w:szCs w:val="20"/>
              </w:rPr>
              <w:t>iek Justitiehuizen</w:t>
            </w:r>
          </w:p>
        </w:tc>
        <w:tc>
          <w:tcPr>
            <w:tcW w:w="8080" w:type="dxa"/>
          </w:tcPr>
          <w:p w14:paraId="3155EA11" w14:textId="654D42CB" w:rsidR="00C471E8" w:rsidRPr="00657047" w:rsidRDefault="00C471E8">
            <w:pPr>
              <w:rPr>
                <w:sz w:val="20"/>
                <w:szCs w:val="20"/>
              </w:rPr>
            </w:pPr>
            <w:r w:rsidRPr="00657047">
              <w:rPr>
                <w:sz w:val="20"/>
                <w:szCs w:val="20"/>
              </w:rPr>
              <w:t>FJC</w:t>
            </w:r>
          </w:p>
        </w:tc>
        <w:tc>
          <w:tcPr>
            <w:tcW w:w="1985" w:type="dxa"/>
          </w:tcPr>
          <w:p w14:paraId="480162B2" w14:textId="60085B4F" w:rsidR="00C471E8" w:rsidRPr="00657047" w:rsidRDefault="00C471E8" w:rsidP="00657047">
            <w:pPr>
              <w:jc w:val="right"/>
              <w:rPr>
                <w:sz w:val="20"/>
                <w:szCs w:val="20"/>
              </w:rPr>
            </w:pPr>
            <w:r w:rsidRPr="00657047">
              <w:rPr>
                <w:sz w:val="20"/>
                <w:szCs w:val="20"/>
              </w:rPr>
              <w:t>120.000</w:t>
            </w:r>
          </w:p>
        </w:tc>
      </w:tr>
      <w:tr w:rsidR="00C471E8" w:rsidRPr="00657047" w14:paraId="0DF48D23" w14:textId="77777777" w:rsidTr="00CE53A4">
        <w:tc>
          <w:tcPr>
            <w:tcW w:w="3510" w:type="dxa"/>
          </w:tcPr>
          <w:p w14:paraId="022ECDC8" w14:textId="3ADCD8B0" w:rsidR="00C471E8" w:rsidRPr="00657047" w:rsidRDefault="00C471E8">
            <w:pPr>
              <w:rPr>
                <w:sz w:val="20"/>
                <w:szCs w:val="20"/>
              </w:rPr>
            </w:pPr>
            <w:r w:rsidRPr="00657047">
              <w:rPr>
                <w:sz w:val="20"/>
                <w:szCs w:val="20"/>
              </w:rPr>
              <w:t>Sociale kaart</w:t>
            </w:r>
          </w:p>
        </w:tc>
        <w:tc>
          <w:tcPr>
            <w:tcW w:w="8080" w:type="dxa"/>
          </w:tcPr>
          <w:p w14:paraId="5899256E" w14:textId="77777777" w:rsidR="00C471E8" w:rsidRPr="00657047" w:rsidRDefault="00C471E8">
            <w:pPr>
              <w:rPr>
                <w:sz w:val="20"/>
                <w:szCs w:val="20"/>
              </w:rPr>
            </w:pPr>
          </w:p>
        </w:tc>
        <w:tc>
          <w:tcPr>
            <w:tcW w:w="1985" w:type="dxa"/>
          </w:tcPr>
          <w:p w14:paraId="063DDA83" w14:textId="4571AE41" w:rsidR="00C471E8" w:rsidRPr="00657047" w:rsidRDefault="00C471E8" w:rsidP="00657047">
            <w:pPr>
              <w:jc w:val="right"/>
              <w:rPr>
                <w:sz w:val="20"/>
                <w:szCs w:val="20"/>
              </w:rPr>
            </w:pPr>
            <w:r w:rsidRPr="00657047">
              <w:rPr>
                <w:sz w:val="20"/>
                <w:szCs w:val="20"/>
              </w:rPr>
              <w:t>114.000</w:t>
            </w:r>
          </w:p>
        </w:tc>
      </w:tr>
      <w:tr w:rsidR="00C471E8" w:rsidRPr="00657047" w14:paraId="02D84F36" w14:textId="77777777" w:rsidTr="00CE53A4">
        <w:tc>
          <w:tcPr>
            <w:tcW w:w="3510" w:type="dxa"/>
            <w:shd w:val="clear" w:color="auto" w:fill="D9D9D9" w:themeFill="background1" w:themeFillShade="D9"/>
          </w:tcPr>
          <w:p w14:paraId="79D73E5E" w14:textId="444B72F5" w:rsidR="00C471E8" w:rsidRPr="00657047" w:rsidRDefault="00C471E8">
            <w:pPr>
              <w:rPr>
                <w:b/>
                <w:sz w:val="20"/>
                <w:szCs w:val="20"/>
              </w:rPr>
            </w:pPr>
            <w:r w:rsidRPr="00657047">
              <w:rPr>
                <w:b/>
                <w:sz w:val="20"/>
                <w:szCs w:val="20"/>
              </w:rPr>
              <w:t xml:space="preserve">Totaal </w:t>
            </w:r>
          </w:p>
        </w:tc>
        <w:tc>
          <w:tcPr>
            <w:tcW w:w="8080" w:type="dxa"/>
            <w:shd w:val="clear" w:color="auto" w:fill="D9D9D9" w:themeFill="background1" w:themeFillShade="D9"/>
          </w:tcPr>
          <w:p w14:paraId="5180A75D" w14:textId="77777777" w:rsidR="00C471E8" w:rsidRPr="00657047" w:rsidRDefault="00C471E8">
            <w:pPr>
              <w:rPr>
                <w:b/>
                <w:sz w:val="20"/>
                <w:szCs w:val="20"/>
              </w:rPr>
            </w:pPr>
          </w:p>
        </w:tc>
        <w:tc>
          <w:tcPr>
            <w:tcW w:w="1985" w:type="dxa"/>
            <w:shd w:val="clear" w:color="auto" w:fill="D9D9D9" w:themeFill="background1" w:themeFillShade="D9"/>
          </w:tcPr>
          <w:p w14:paraId="4FA18781" w14:textId="5AA7D9F4" w:rsidR="00C471E8" w:rsidRPr="00657047" w:rsidRDefault="00657047" w:rsidP="00657047">
            <w:pPr>
              <w:jc w:val="right"/>
              <w:rPr>
                <w:b/>
                <w:sz w:val="20"/>
                <w:szCs w:val="20"/>
              </w:rPr>
            </w:pPr>
            <w:r>
              <w:rPr>
                <w:b/>
                <w:sz w:val="20"/>
                <w:szCs w:val="20"/>
              </w:rPr>
              <w:t>299.000</w:t>
            </w:r>
          </w:p>
        </w:tc>
      </w:tr>
    </w:tbl>
    <w:p w14:paraId="02A9F6E0" w14:textId="77777777" w:rsidR="00A00632" w:rsidRDefault="00A00632"/>
    <w:tbl>
      <w:tblPr>
        <w:tblStyle w:val="Tabelraster"/>
        <w:tblW w:w="0" w:type="auto"/>
        <w:tblLook w:val="04A0" w:firstRow="1" w:lastRow="0" w:firstColumn="1" w:lastColumn="0" w:noHBand="0" w:noVBand="1"/>
      </w:tblPr>
      <w:tblGrid>
        <w:gridCol w:w="3536"/>
        <w:gridCol w:w="8054"/>
        <w:gridCol w:w="1985"/>
      </w:tblGrid>
      <w:tr w:rsidR="00CE53A4" w:rsidRPr="00CE53A4" w14:paraId="237E115C" w14:textId="77777777" w:rsidTr="00CE53A4">
        <w:tc>
          <w:tcPr>
            <w:tcW w:w="3536" w:type="dxa"/>
          </w:tcPr>
          <w:p w14:paraId="3197D291" w14:textId="0B2AB21D" w:rsidR="00CE53A4" w:rsidRPr="00CE53A4" w:rsidRDefault="00CE53A4" w:rsidP="00657047">
            <w:pPr>
              <w:rPr>
                <w:b/>
                <w:sz w:val="20"/>
                <w:szCs w:val="20"/>
              </w:rPr>
            </w:pPr>
            <w:r w:rsidRPr="00CE53A4">
              <w:rPr>
                <w:b/>
                <w:sz w:val="20"/>
                <w:szCs w:val="20"/>
              </w:rPr>
              <w:t xml:space="preserve">Engagementen </w:t>
            </w:r>
            <w:r>
              <w:rPr>
                <w:b/>
                <w:sz w:val="20"/>
                <w:szCs w:val="20"/>
              </w:rPr>
              <w:t xml:space="preserve">van de provincies </w:t>
            </w:r>
            <w:r w:rsidRPr="00CE53A4">
              <w:rPr>
                <w:b/>
                <w:sz w:val="20"/>
                <w:szCs w:val="20"/>
              </w:rPr>
              <w:t>die kunnen worden ondergebracht bij de flankerende lijst</w:t>
            </w:r>
          </w:p>
        </w:tc>
        <w:tc>
          <w:tcPr>
            <w:tcW w:w="8054" w:type="dxa"/>
          </w:tcPr>
          <w:p w14:paraId="2875E363" w14:textId="46803240" w:rsidR="00CE53A4" w:rsidRPr="00CE53A4" w:rsidRDefault="00CE53A4">
            <w:pPr>
              <w:rPr>
                <w:b/>
                <w:sz w:val="20"/>
                <w:szCs w:val="20"/>
              </w:rPr>
            </w:pPr>
            <w:r w:rsidRPr="00CE53A4">
              <w:rPr>
                <w:b/>
                <w:sz w:val="20"/>
                <w:szCs w:val="20"/>
              </w:rPr>
              <w:t>Omschrijving</w:t>
            </w:r>
          </w:p>
        </w:tc>
        <w:tc>
          <w:tcPr>
            <w:tcW w:w="1985" w:type="dxa"/>
          </w:tcPr>
          <w:p w14:paraId="38049969" w14:textId="15D92428" w:rsidR="00CE53A4" w:rsidRPr="00CE53A4" w:rsidRDefault="00CE53A4">
            <w:pPr>
              <w:rPr>
                <w:b/>
                <w:sz w:val="20"/>
                <w:szCs w:val="20"/>
              </w:rPr>
            </w:pPr>
            <w:r w:rsidRPr="00CE53A4">
              <w:rPr>
                <w:b/>
                <w:sz w:val="20"/>
                <w:szCs w:val="20"/>
              </w:rPr>
              <w:t>Provincie</w:t>
            </w:r>
          </w:p>
        </w:tc>
      </w:tr>
      <w:tr w:rsidR="00CE53A4" w:rsidRPr="00CE53A4" w14:paraId="5B656E5F" w14:textId="77777777" w:rsidTr="00CE53A4">
        <w:tc>
          <w:tcPr>
            <w:tcW w:w="3536" w:type="dxa"/>
          </w:tcPr>
          <w:p w14:paraId="4D8CC775" w14:textId="77777777" w:rsidR="00CE53A4" w:rsidRPr="00CE53A4" w:rsidRDefault="00CE53A4" w:rsidP="00A56D45">
            <w:pPr>
              <w:rPr>
                <w:sz w:val="20"/>
                <w:szCs w:val="20"/>
              </w:rPr>
            </w:pPr>
            <w:r w:rsidRPr="00CE53A4">
              <w:rPr>
                <w:sz w:val="20"/>
                <w:szCs w:val="20"/>
              </w:rPr>
              <w:t>De uitbouw van de family justice centra in Antwerpen, Turnhout en Mechelen</w:t>
            </w:r>
          </w:p>
          <w:p w14:paraId="366CC373" w14:textId="69365227" w:rsidR="00CE53A4" w:rsidRPr="00CE53A4" w:rsidRDefault="00CE53A4">
            <w:pPr>
              <w:rPr>
                <w:sz w:val="20"/>
                <w:szCs w:val="20"/>
              </w:rPr>
            </w:pPr>
          </w:p>
        </w:tc>
        <w:tc>
          <w:tcPr>
            <w:tcW w:w="8054" w:type="dxa"/>
          </w:tcPr>
          <w:p w14:paraId="0592E221" w14:textId="661C0C1E" w:rsidR="00CE53A4" w:rsidRPr="00CE53A4" w:rsidRDefault="00CE53A4">
            <w:pPr>
              <w:rPr>
                <w:sz w:val="20"/>
                <w:szCs w:val="20"/>
              </w:rPr>
            </w:pPr>
            <w:r>
              <w:rPr>
                <w:sz w:val="20"/>
                <w:szCs w:val="20"/>
              </w:rPr>
              <w:t>I</w:t>
            </w:r>
            <w:r w:rsidRPr="00CE53A4">
              <w:rPr>
                <w:sz w:val="20"/>
                <w:szCs w:val="20"/>
              </w:rPr>
              <w:t xml:space="preserve">n 2014 bedroeg de kost voor FJC slechts 43.500 euro maar dat was enkel voor Antwerpen. In 2017 bijkomend budget van 20.000 euro voor Turnhout en voor Mechelen. Dit is opgenomen in de nota die Antwerpen met het kabinet en Patrick Bedert </w:t>
            </w:r>
            <w:r>
              <w:rPr>
                <w:sz w:val="20"/>
                <w:szCs w:val="20"/>
              </w:rPr>
              <w:t>besproken hebben in het najaar.</w:t>
            </w:r>
          </w:p>
        </w:tc>
        <w:tc>
          <w:tcPr>
            <w:tcW w:w="1985" w:type="dxa"/>
          </w:tcPr>
          <w:p w14:paraId="0041123D" w14:textId="114CE267" w:rsidR="00CE53A4" w:rsidRPr="00CE53A4" w:rsidRDefault="00CE53A4">
            <w:pPr>
              <w:rPr>
                <w:sz w:val="20"/>
                <w:szCs w:val="20"/>
              </w:rPr>
            </w:pPr>
            <w:r w:rsidRPr="00CE53A4">
              <w:rPr>
                <w:sz w:val="20"/>
                <w:szCs w:val="20"/>
              </w:rPr>
              <w:t>Antwerpen</w:t>
            </w:r>
          </w:p>
        </w:tc>
      </w:tr>
      <w:tr w:rsidR="00CE53A4" w:rsidRPr="00CE53A4" w14:paraId="3AD9A1EF" w14:textId="77777777" w:rsidTr="00CE53A4">
        <w:tc>
          <w:tcPr>
            <w:tcW w:w="3536" w:type="dxa"/>
          </w:tcPr>
          <w:p w14:paraId="5D4825E7" w14:textId="3D97C966" w:rsidR="00CE53A4" w:rsidRPr="00CE53A4" w:rsidRDefault="00CE53A4" w:rsidP="00657047">
            <w:pPr>
              <w:rPr>
                <w:sz w:val="20"/>
                <w:szCs w:val="20"/>
              </w:rPr>
            </w:pPr>
            <w:r w:rsidRPr="00CE53A4">
              <w:rPr>
                <w:sz w:val="20"/>
                <w:szCs w:val="20"/>
              </w:rPr>
              <w:t>Sociale kaart</w:t>
            </w:r>
          </w:p>
        </w:tc>
        <w:tc>
          <w:tcPr>
            <w:tcW w:w="8054" w:type="dxa"/>
          </w:tcPr>
          <w:p w14:paraId="33E2ECA8" w14:textId="42AEC183" w:rsidR="00CE53A4" w:rsidRPr="00CE53A4" w:rsidRDefault="00CE53A4">
            <w:pPr>
              <w:rPr>
                <w:sz w:val="20"/>
                <w:szCs w:val="20"/>
              </w:rPr>
            </w:pPr>
            <w:r w:rsidRPr="00CE53A4">
              <w:rPr>
                <w:sz w:val="20"/>
                <w:szCs w:val="20"/>
              </w:rPr>
              <w:t>interprovinciale coördinator + IT- kosten</w:t>
            </w:r>
          </w:p>
        </w:tc>
        <w:tc>
          <w:tcPr>
            <w:tcW w:w="1985" w:type="dxa"/>
          </w:tcPr>
          <w:p w14:paraId="71E00982" w14:textId="4D96498E" w:rsidR="00CE53A4" w:rsidRPr="00CE53A4" w:rsidRDefault="00CE53A4">
            <w:pPr>
              <w:rPr>
                <w:sz w:val="20"/>
                <w:szCs w:val="20"/>
              </w:rPr>
            </w:pPr>
            <w:r w:rsidRPr="00CE53A4">
              <w:rPr>
                <w:sz w:val="20"/>
                <w:szCs w:val="20"/>
              </w:rPr>
              <w:t>Antwerpen</w:t>
            </w:r>
          </w:p>
        </w:tc>
      </w:tr>
      <w:tr w:rsidR="00CE53A4" w:rsidRPr="00CE53A4" w14:paraId="607383EB" w14:textId="77777777" w:rsidTr="00CE53A4">
        <w:tc>
          <w:tcPr>
            <w:tcW w:w="3536" w:type="dxa"/>
          </w:tcPr>
          <w:p w14:paraId="4A262245" w14:textId="07B201E4" w:rsidR="00CE53A4" w:rsidRPr="00CE53A4" w:rsidRDefault="00CE53A4">
            <w:pPr>
              <w:rPr>
                <w:sz w:val="20"/>
                <w:szCs w:val="20"/>
              </w:rPr>
            </w:pPr>
            <w:r w:rsidRPr="00CE53A4">
              <w:rPr>
                <w:sz w:val="20"/>
                <w:szCs w:val="20"/>
              </w:rPr>
              <w:t>De andere werkingskosten verbonden aan opleidingen, sensibilisatie en andere vormingsacties rond intrafamiliaal geweld</w:t>
            </w:r>
          </w:p>
        </w:tc>
        <w:tc>
          <w:tcPr>
            <w:tcW w:w="8054" w:type="dxa"/>
          </w:tcPr>
          <w:p w14:paraId="33FD7FBE" w14:textId="7F8792EC" w:rsidR="00CE53A4" w:rsidRPr="00CE53A4" w:rsidRDefault="00CE53A4">
            <w:pPr>
              <w:rPr>
                <w:sz w:val="20"/>
                <w:szCs w:val="20"/>
              </w:rPr>
            </w:pPr>
          </w:p>
        </w:tc>
        <w:tc>
          <w:tcPr>
            <w:tcW w:w="1985" w:type="dxa"/>
          </w:tcPr>
          <w:p w14:paraId="53904352" w14:textId="1990B903" w:rsidR="00CE53A4" w:rsidRPr="00CE53A4" w:rsidRDefault="00CE53A4">
            <w:pPr>
              <w:rPr>
                <w:sz w:val="20"/>
                <w:szCs w:val="20"/>
              </w:rPr>
            </w:pPr>
            <w:r w:rsidRPr="00CE53A4">
              <w:rPr>
                <w:sz w:val="20"/>
                <w:szCs w:val="20"/>
              </w:rPr>
              <w:t>Antwerpen</w:t>
            </w:r>
          </w:p>
        </w:tc>
      </w:tr>
      <w:tr w:rsidR="00CE53A4" w:rsidRPr="00CE53A4" w14:paraId="42492074" w14:textId="77777777" w:rsidTr="00CE53A4">
        <w:tc>
          <w:tcPr>
            <w:tcW w:w="3536" w:type="dxa"/>
          </w:tcPr>
          <w:p w14:paraId="4A98B420" w14:textId="5571B6B5" w:rsidR="00CE53A4" w:rsidRPr="00CE53A4" w:rsidRDefault="00CE53A4" w:rsidP="00657047">
            <w:pPr>
              <w:rPr>
                <w:sz w:val="20"/>
                <w:szCs w:val="20"/>
              </w:rPr>
            </w:pPr>
            <w:r w:rsidRPr="00CE53A4">
              <w:rPr>
                <w:sz w:val="20"/>
                <w:szCs w:val="20"/>
              </w:rPr>
              <w:t>Ouderenbeleidsparticipatie</w:t>
            </w:r>
          </w:p>
        </w:tc>
        <w:tc>
          <w:tcPr>
            <w:tcW w:w="8054" w:type="dxa"/>
          </w:tcPr>
          <w:p w14:paraId="5F42FCBA" w14:textId="6FFBDC78" w:rsidR="00CE53A4" w:rsidRPr="00CE53A4" w:rsidRDefault="00CE53A4">
            <w:pPr>
              <w:rPr>
                <w:sz w:val="20"/>
                <w:szCs w:val="20"/>
              </w:rPr>
            </w:pPr>
            <w:r w:rsidRPr="00CE53A4">
              <w:rPr>
                <w:sz w:val="20"/>
                <w:szCs w:val="20"/>
              </w:rPr>
              <w:t>informatie, sensibilisering, vorming leden ouderenraden, opleiding ouderenconsulenten, vrijwilligersvergoedingen, werking 4 regionale ouderenraden, studiemomenten, trefdag, werkgroepen, publicaties, …</w:t>
            </w:r>
          </w:p>
        </w:tc>
        <w:tc>
          <w:tcPr>
            <w:tcW w:w="1985" w:type="dxa"/>
          </w:tcPr>
          <w:p w14:paraId="477A84E5" w14:textId="286F2D32" w:rsidR="00CE53A4" w:rsidRPr="00CE53A4" w:rsidRDefault="00CE53A4">
            <w:pPr>
              <w:rPr>
                <w:sz w:val="20"/>
                <w:szCs w:val="20"/>
              </w:rPr>
            </w:pPr>
            <w:r w:rsidRPr="00CE53A4">
              <w:rPr>
                <w:sz w:val="20"/>
                <w:szCs w:val="20"/>
              </w:rPr>
              <w:t>Vlaams-Brabant</w:t>
            </w:r>
          </w:p>
        </w:tc>
      </w:tr>
      <w:tr w:rsidR="00CE53A4" w:rsidRPr="00CE53A4" w14:paraId="6CDE86C8" w14:textId="77777777" w:rsidTr="00CE53A4">
        <w:tc>
          <w:tcPr>
            <w:tcW w:w="3536" w:type="dxa"/>
          </w:tcPr>
          <w:p w14:paraId="0A6EE520" w14:textId="75892F78" w:rsidR="00CE53A4" w:rsidRPr="00CE53A4" w:rsidRDefault="00CE53A4" w:rsidP="00657047">
            <w:pPr>
              <w:rPr>
                <w:sz w:val="20"/>
                <w:szCs w:val="20"/>
              </w:rPr>
            </w:pPr>
            <w:r w:rsidRPr="00CE53A4">
              <w:rPr>
                <w:sz w:val="20"/>
                <w:szCs w:val="20"/>
              </w:rPr>
              <w:t>Sociale kaart</w:t>
            </w:r>
          </w:p>
        </w:tc>
        <w:tc>
          <w:tcPr>
            <w:tcW w:w="8054" w:type="dxa"/>
          </w:tcPr>
          <w:p w14:paraId="5B58AE14" w14:textId="5C94A310" w:rsidR="00CE53A4" w:rsidRPr="00CE53A4" w:rsidRDefault="00CE53A4">
            <w:pPr>
              <w:rPr>
                <w:sz w:val="20"/>
                <w:szCs w:val="20"/>
              </w:rPr>
            </w:pPr>
            <w:r w:rsidRPr="00CE53A4">
              <w:rPr>
                <w:sz w:val="20"/>
                <w:szCs w:val="20"/>
              </w:rPr>
              <w:t>gedeelde kosten voor hosting, onderhoud en investeringen in het programma, interprovinciale coördinatie, bekendmaking en lokale vormingen (Opdrachthouder = Oost-Vlaanderen)</w:t>
            </w:r>
          </w:p>
        </w:tc>
        <w:tc>
          <w:tcPr>
            <w:tcW w:w="1985" w:type="dxa"/>
          </w:tcPr>
          <w:p w14:paraId="4C72D83D" w14:textId="4C259055" w:rsidR="00CE53A4" w:rsidRPr="00CE53A4" w:rsidRDefault="00CE53A4">
            <w:pPr>
              <w:rPr>
                <w:sz w:val="20"/>
                <w:szCs w:val="20"/>
              </w:rPr>
            </w:pPr>
            <w:r w:rsidRPr="00CE53A4">
              <w:rPr>
                <w:sz w:val="20"/>
                <w:szCs w:val="20"/>
              </w:rPr>
              <w:t>Vlaams-Brabant</w:t>
            </w:r>
          </w:p>
        </w:tc>
      </w:tr>
      <w:tr w:rsidR="00CE53A4" w:rsidRPr="00CE53A4" w14:paraId="3B8B5DCF" w14:textId="77777777" w:rsidTr="00CE53A4">
        <w:tc>
          <w:tcPr>
            <w:tcW w:w="3536" w:type="dxa"/>
          </w:tcPr>
          <w:p w14:paraId="020B2AA5" w14:textId="77777777" w:rsidR="00CE53A4" w:rsidRPr="00CE53A4" w:rsidRDefault="00CE53A4" w:rsidP="008B5641">
            <w:pPr>
              <w:rPr>
                <w:sz w:val="20"/>
                <w:szCs w:val="20"/>
              </w:rPr>
            </w:pPr>
            <w:r w:rsidRPr="00CE53A4">
              <w:rPr>
                <w:sz w:val="20"/>
                <w:szCs w:val="20"/>
              </w:rPr>
              <w:t>Intrafamiliaal geweld</w:t>
            </w:r>
          </w:p>
          <w:p w14:paraId="016F9D37" w14:textId="4AF1F843" w:rsidR="00CE53A4" w:rsidRPr="00CE53A4" w:rsidRDefault="00CE53A4" w:rsidP="00657047">
            <w:pPr>
              <w:rPr>
                <w:sz w:val="20"/>
                <w:szCs w:val="20"/>
              </w:rPr>
            </w:pPr>
          </w:p>
          <w:p w14:paraId="521CF31D" w14:textId="0BCFA730" w:rsidR="00CE53A4" w:rsidRPr="00CE53A4" w:rsidRDefault="00CE53A4" w:rsidP="008B5641">
            <w:pPr>
              <w:rPr>
                <w:sz w:val="20"/>
                <w:szCs w:val="20"/>
              </w:rPr>
            </w:pPr>
            <w:r w:rsidRPr="00CE53A4">
              <w:rPr>
                <w:sz w:val="20"/>
                <w:szCs w:val="20"/>
              </w:rPr>
              <w:tab/>
            </w:r>
          </w:p>
          <w:p w14:paraId="3BA793E6" w14:textId="77777777" w:rsidR="00CE53A4" w:rsidRPr="00CE53A4" w:rsidRDefault="00CE53A4" w:rsidP="008B5641">
            <w:pPr>
              <w:rPr>
                <w:sz w:val="20"/>
                <w:szCs w:val="20"/>
              </w:rPr>
            </w:pPr>
          </w:p>
          <w:p w14:paraId="26E1BBC4" w14:textId="77777777" w:rsidR="00CE53A4" w:rsidRPr="00CE53A4" w:rsidRDefault="00CE53A4" w:rsidP="008B5641">
            <w:pPr>
              <w:rPr>
                <w:sz w:val="20"/>
                <w:szCs w:val="20"/>
              </w:rPr>
            </w:pPr>
          </w:p>
          <w:p w14:paraId="7D83731A" w14:textId="78D2BA4F" w:rsidR="00CE53A4" w:rsidRPr="00CE53A4" w:rsidRDefault="00CE53A4" w:rsidP="008B5641">
            <w:pPr>
              <w:rPr>
                <w:sz w:val="20"/>
                <w:szCs w:val="20"/>
              </w:rPr>
            </w:pPr>
          </w:p>
          <w:p w14:paraId="36E3B53A" w14:textId="77777777" w:rsidR="00CE53A4" w:rsidRPr="00CE53A4" w:rsidRDefault="00CE53A4">
            <w:pPr>
              <w:rPr>
                <w:sz w:val="20"/>
                <w:szCs w:val="20"/>
              </w:rPr>
            </w:pPr>
          </w:p>
          <w:p w14:paraId="58AC4F34" w14:textId="77777777" w:rsidR="00CE53A4" w:rsidRPr="00CE53A4" w:rsidRDefault="00CE53A4">
            <w:pPr>
              <w:rPr>
                <w:sz w:val="20"/>
                <w:szCs w:val="20"/>
              </w:rPr>
            </w:pPr>
          </w:p>
          <w:p w14:paraId="656775A0" w14:textId="77777777" w:rsidR="00CE53A4" w:rsidRPr="00CE53A4" w:rsidRDefault="00CE53A4">
            <w:pPr>
              <w:rPr>
                <w:sz w:val="20"/>
                <w:szCs w:val="20"/>
              </w:rPr>
            </w:pPr>
          </w:p>
          <w:p w14:paraId="4D185F01" w14:textId="77777777" w:rsidR="00CE53A4" w:rsidRPr="00CE53A4" w:rsidRDefault="00CE53A4">
            <w:pPr>
              <w:rPr>
                <w:sz w:val="20"/>
                <w:szCs w:val="20"/>
              </w:rPr>
            </w:pPr>
          </w:p>
          <w:p w14:paraId="1AD65F96" w14:textId="77777777" w:rsidR="00CE53A4" w:rsidRPr="00CE53A4" w:rsidRDefault="00CE53A4">
            <w:pPr>
              <w:rPr>
                <w:sz w:val="20"/>
                <w:szCs w:val="20"/>
              </w:rPr>
            </w:pPr>
          </w:p>
        </w:tc>
        <w:tc>
          <w:tcPr>
            <w:tcW w:w="8054" w:type="dxa"/>
          </w:tcPr>
          <w:p w14:paraId="555B5FC2" w14:textId="2A816C73" w:rsidR="00CE53A4" w:rsidRDefault="00CE53A4" w:rsidP="00657047">
            <w:pPr>
              <w:pStyle w:val="Lijstalinea"/>
              <w:numPr>
                <w:ilvl w:val="0"/>
                <w:numId w:val="14"/>
              </w:numPr>
              <w:rPr>
                <w:sz w:val="20"/>
                <w:szCs w:val="20"/>
              </w:rPr>
            </w:pPr>
            <w:r w:rsidRPr="00CE53A4">
              <w:rPr>
                <w:sz w:val="20"/>
                <w:szCs w:val="20"/>
              </w:rPr>
              <w:t>ketenaanpak in arrondissementen Le</w:t>
            </w:r>
            <w:r>
              <w:rPr>
                <w:sz w:val="20"/>
                <w:szCs w:val="20"/>
              </w:rPr>
              <w:t>uven en Halle-Vilvoorde</w:t>
            </w:r>
            <w:r w:rsidRPr="00CE53A4">
              <w:rPr>
                <w:sz w:val="20"/>
                <w:szCs w:val="20"/>
              </w:rPr>
              <w:t>:</w:t>
            </w:r>
          </w:p>
          <w:p w14:paraId="0FEC48A6" w14:textId="77777777" w:rsidR="00CE53A4" w:rsidRDefault="00CE53A4" w:rsidP="00657047">
            <w:pPr>
              <w:pStyle w:val="Lijstalinea"/>
              <w:numPr>
                <w:ilvl w:val="1"/>
                <w:numId w:val="14"/>
              </w:numPr>
              <w:rPr>
                <w:sz w:val="20"/>
                <w:szCs w:val="20"/>
              </w:rPr>
            </w:pPr>
            <w:r w:rsidRPr="00CE53A4">
              <w:rPr>
                <w:sz w:val="20"/>
                <w:szCs w:val="20"/>
              </w:rPr>
              <w:t>zalen en catering dossierbehandelingen (wekelijks), stuurgroepen, infomomenten, vormingen, intervisies, studiedagen</w:t>
            </w:r>
          </w:p>
          <w:p w14:paraId="7C324414" w14:textId="77777777" w:rsidR="00CE53A4" w:rsidRDefault="00CE53A4" w:rsidP="00657047">
            <w:pPr>
              <w:pStyle w:val="Lijstalinea"/>
              <w:numPr>
                <w:ilvl w:val="1"/>
                <w:numId w:val="14"/>
              </w:numPr>
              <w:rPr>
                <w:sz w:val="20"/>
                <w:szCs w:val="20"/>
              </w:rPr>
            </w:pPr>
            <w:r w:rsidRPr="00CE53A4">
              <w:rPr>
                <w:sz w:val="20"/>
                <w:szCs w:val="20"/>
              </w:rPr>
              <w:t>sprekersvergoedingen en vervoersonkosten voor vormingen, intervisies, studiedagen, …</w:t>
            </w:r>
          </w:p>
          <w:p w14:paraId="0C4D8AC8" w14:textId="482E957C" w:rsidR="00CE53A4" w:rsidRDefault="00CE53A4" w:rsidP="00657047">
            <w:pPr>
              <w:pStyle w:val="Lijstalinea"/>
              <w:numPr>
                <w:ilvl w:val="0"/>
                <w:numId w:val="14"/>
              </w:numPr>
              <w:rPr>
                <w:sz w:val="20"/>
                <w:szCs w:val="20"/>
              </w:rPr>
            </w:pPr>
            <w:r w:rsidRPr="00CE53A4">
              <w:rPr>
                <w:sz w:val="20"/>
                <w:szCs w:val="20"/>
              </w:rPr>
              <w:t>jaar</w:t>
            </w:r>
            <w:r>
              <w:rPr>
                <w:sz w:val="20"/>
                <w:szCs w:val="20"/>
              </w:rPr>
              <w:t xml:space="preserve">lijkse preventiecampagne </w:t>
            </w:r>
          </w:p>
          <w:p w14:paraId="2D1DAFFF" w14:textId="368256BC" w:rsidR="00CE53A4" w:rsidRPr="00CE53A4" w:rsidRDefault="00CE53A4" w:rsidP="00657047">
            <w:pPr>
              <w:pStyle w:val="Lijstalinea"/>
              <w:numPr>
                <w:ilvl w:val="0"/>
                <w:numId w:val="14"/>
              </w:numPr>
              <w:rPr>
                <w:sz w:val="20"/>
                <w:szCs w:val="20"/>
              </w:rPr>
            </w:pPr>
            <w:r w:rsidRPr="00CE53A4">
              <w:rPr>
                <w:sz w:val="20"/>
                <w:szCs w:val="20"/>
              </w:rPr>
              <w:t>Enkel voor 2018 : afronding van de opstart ketenaanpak in arrondissement Halle-Vilvoorde : kosten ketenexpert voor begeleiding toetsingsfase: begeleiding van 10 ronde tafels dossierbehandeling en 3 stuurgr</w:t>
            </w:r>
            <w:r>
              <w:rPr>
                <w:sz w:val="20"/>
                <w:szCs w:val="20"/>
              </w:rPr>
              <w:t xml:space="preserve">oepbijeenkomsten </w:t>
            </w:r>
          </w:p>
        </w:tc>
        <w:tc>
          <w:tcPr>
            <w:tcW w:w="1985" w:type="dxa"/>
          </w:tcPr>
          <w:p w14:paraId="75403703" w14:textId="28EB0B71" w:rsidR="00CE53A4" w:rsidRPr="00CE53A4" w:rsidRDefault="00CE53A4">
            <w:pPr>
              <w:rPr>
                <w:sz w:val="20"/>
                <w:szCs w:val="20"/>
              </w:rPr>
            </w:pPr>
            <w:r w:rsidRPr="00CE53A4">
              <w:rPr>
                <w:sz w:val="20"/>
                <w:szCs w:val="20"/>
              </w:rPr>
              <w:t>Vlaams-Brabant</w:t>
            </w:r>
          </w:p>
        </w:tc>
      </w:tr>
      <w:tr w:rsidR="00CE53A4" w:rsidRPr="00CE53A4" w14:paraId="7DD4F013" w14:textId="77777777" w:rsidTr="00CE53A4">
        <w:tc>
          <w:tcPr>
            <w:tcW w:w="3536" w:type="dxa"/>
          </w:tcPr>
          <w:p w14:paraId="7BD12BA2" w14:textId="3F7591C2" w:rsidR="00CE53A4" w:rsidRPr="00CE53A4" w:rsidRDefault="00CE53A4" w:rsidP="008B5641">
            <w:pPr>
              <w:rPr>
                <w:sz w:val="20"/>
                <w:szCs w:val="20"/>
              </w:rPr>
            </w:pPr>
            <w:r w:rsidRPr="00CE53A4">
              <w:rPr>
                <w:sz w:val="20"/>
                <w:szCs w:val="20"/>
              </w:rPr>
              <w:t>W13</w:t>
            </w:r>
          </w:p>
        </w:tc>
        <w:tc>
          <w:tcPr>
            <w:tcW w:w="8054" w:type="dxa"/>
          </w:tcPr>
          <w:p w14:paraId="2283D8DE" w14:textId="1C659319" w:rsidR="00CE53A4" w:rsidRPr="00CE53A4" w:rsidRDefault="00CE53A4">
            <w:pPr>
              <w:rPr>
                <w:sz w:val="20"/>
                <w:szCs w:val="20"/>
              </w:rPr>
            </w:pPr>
            <w:r w:rsidRPr="00CE53A4">
              <w:rPr>
                <w:sz w:val="20"/>
                <w:szCs w:val="20"/>
              </w:rPr>
              <w:t>regionaal welzijnsoverleg Zuid-West-Vlaanderen</w:t>
            </w:r>
          </w:p>
        </w:tc>
        <w:tc>
          <w:tcPr>
            <w:tcW w:w="1985" w:type="dxa"/>
          </w:tcPr>
          <w:p w14:paraId="6A4896FA" w14:textId="55C23611" w:rsidR="00CE53A4" w:rsidRPr="00CE53A4" w:rsidRDefault="00CE53A4">
            <w:pPr>
              <w:rPr>
                <w:sz w:val="20"/>
                <w:szCs w:val="20"/>
              </w:rPr>
            </w:pPr>
            <w:r w:rsidRPr="00CE53A4">
              <w:rPr>
                <w:sz w:val="20"/>
                <w:szCs w:val="20"/>
              </w:rPr>
              <w:t>West-Vlaanderen</w:t>
            </w:r>
          </w:p>
        </w:tc>
      </w:tr>
      <w:tr w:rsidR="00CE53A4" w:rsidRPr="00CE53A4" w14:paraId="5A66678D" w14:textId="77777777" w:rsidTr="00CE53A4">
        <w:tc>
          <w:tcPr>
            <w:tcW w:w="3536" w:type="dxa"/>
          </w:tcPr>
          <w:p w14:paraId="4C5BE11A" w14:textId="5BF58180" w:rsidR="00CE53A4" w:rsidRPr="00CE53A4" w:rsidRDefault="00CE53A4" w:rsidP="008B5641">
            <w:pPr>
              <w:rPr>
                <w:sz w:val="20"/>
                <w:szCs w:val="20"/>
              </w:rPr>
            </w:pPr>
            <w:r w:rsidRPr="00CE53A4">
              <w:rPr>
                <w:sz w:val="20"/>
                <w:szCs w:val="20"/>
              </w:rPr>
              <w:t>Regionaal welzijnsplatform Brugge-Oostende</w:t>
            </w:r>
          </w:p>
        </w:tc>
        <w:tc>
          <w:tcPr>
            <w:tcW w:w="8054" w:type="dxa"/>
          </w:tcPr>
          <w:p w14:paraId="7BD772EA" w14:textId="7475FCF0" w:rsidR="00CE53A4" w:rsidRPr="00CE53A4" w:rsidRDefault="00CE53A4">
            <w:pPr>
              <w:rPr>
                <w:sz w:val="20"/>
                <w:szCs w:val="20"/>
              </w:rPr>
            </w:pPr>
            <w:r w:rsidRPr="00CE53A4">
              <w:rPr>
                <w:sz w:val="20"/>
                <w:szCs w:val="20"/>
              </w:rPr>
              <w:t>regionaal welzijnsoverleg Noord-West-Vlaanderen</w:t>
            </w:r>
          </w:p>
        </w:tc>
        <w:tc>
          <w:tcPr>
            <w:tcW w:w="1985" w:type="dxa"/>
          </w:tcPr>
          <w:p w14:paraId="77DC52EE" w14:textId="16A11746" w:rsidR="00CE53A4" w:rsidRPr="00CE53A4" w:rsidRDefault="00CE53A4">
            <w:pPr>
              <w:rPr>
                <w:sz w:val="20"/>
                <w:szCs w:val="20"/>
              </w:rPr>
            </w:pPr>
            <w:r w:rsidRPr="00CE53A4">
              <w:rPr>
                <w:sz w:val="20"/>
                <w:szCs w:val="20"/>
              </w:rPr>
              <w:t>West-Vlaanderen</w:t>
            </w:r>
          </w:p>
        </w:tc>
      </w:tr>
      <w:tr w:rsidR="00CE53A4" w:rsidRPr="00CE53A4" w14:paraId="495DB765" w14:textId="77777777" w:rsidTr="00CE53A4">
        <w:tc>
          <w:tcPr>
            <w:tcW w:w="3536" w:type="dxa"/>
          </w:tcPr>
          <w:p w14:paraId="4389F1A2" w14:textId="61453E1D" w:rsidR="00CE53A4" w:rsidRPr="00CE53A4" w:rsidRDefault="00CE53A4" w:rsidP="008B5641">
            <w:pPr>
              <w:rPr>
                <w:sz w:val="20"/>
                <w:szCs w:val="20"/>
              </w:rPr>
            </w:pPr>
            <w:r w:rsidRPr="00CE53A4">
              <w:rPr>
                <w:sz w:val="20"/>
                <w:szCs w:val="20"/>
              </w:rPr>
              <w:t>Westhoekoverleg</w:t>
            </w:r>
          </w:p>
        </w:tc>
        <w:tc>
          <w:tcPr>
            <w:tcW w:w="8054" w:type="dxa"/>
          </w:tcPr>
          <w:p w14:paraId="1E079BB6" w14:textId="386CD6B9" w:rsidR="00CE53A4" w:rsidRPr="00CE53A4" w:rsidRDefault="00CE53A4">
            <w:pPr>
              <w:rPr>
                <w:sz w:val="20"/>
                <w:szCs w:val="20"/>
              </w:rPr>
            </w:pPr>
            <w:r w:rsidRPr="00CE53A4">
              <w:rPr>
                <w:sz w:val="20"/>
                <w:szCs w:val="20"/>
              </w:rPr>
              <w:t>regionaal welzijnsoverleg Westhoek</w:t>
            </w:r>
          </w:p>
        </w:tc>
        <w:tc>
          <w:tcPr>
            <w:tcW w:w="1985" w:type="dxa"/>
          </w:tcPr>
          <w:p w14:paraId="3F235416" w14:textId="3D069DE4" w:rsidR="00CE53A4" w:rsidRPr="00CE53A4" w:rsidRDefault="00CE53A4">
            <w:pPr>
              <w:rPr>
                <w:sz w:val="20"/>
                <w:szCs w:val="20"/>
              </w:rPr>
            </w:pPr>
            <w:r w:rsidRPr="00CE53A4">
              <w:rPr>
                <w:sz w:val="20"/>
                <w:szCs w:val="20"/>
              </w:rPr>
              <w:t>West-Vlaanderen</w:t>
            </w:r>
          </w:p>
        </w:tc>
      </w:tr>
    </w:tbl>
    <w:p w14:paraId="517B671A" w14:textId="77777777" w:rsidR="00C471E8" w:rsidRDefault="00C471E8"/>
    <w:p w14:paraId="4C9ED1CE" w14:textId="45DBF374" w:rsidR="00A56D45" w:rsidRDefault="00A56D45"/>
    <w:p w14:paraId="51B9141A" w14:textId="5387216E" w:rsidR="00A56D45" w:rsidRDefault="00A56D45">
      <w:pPr>
        <w:rPr>
          <w:b/>
          <w:u w:val="single"/>
        </w:rPr>
      </w:pPr>
      <w:r w:rsidRPr="00A56D45">
        <w:rPr>
          <w:b/>
          <w:u w:val="single"/>
        </w:rPr>
        <w:t xml:space="preserve">Overzichtstabel </w:t>
      </w:r>
      <w:r>
        <w:rPr>
          <w:b/>
          <w:u w:val="single"/>
        </w:rPr>
        <w:t xml:space="preserve">budget </w:t>
      </w:r>
      <w:r w:rsidRPr="00A56D45">
        <w:rPr>
          <w:b/>
          <w:u w:val="single"/>
        </w:rPr>
        <w:t>te continueren engagementen van alle provincies</w:t>
      </w:r>
    </w:p>
    <w:tbl>
      <w:tblPr>
        <w:tblStyle w:val="Tabelraster"/>
        <w:tblW w:w="0" w:type="auto"/>
        <w:tblLook w:val="04A0" w:firstRow="1" w:lastRow="0" w:firstColumn="1" w:lastColumn="0" w:noHBand="0" w:noVBand="1"/>
      </w:tblPr>
      <w:tblGrid>
        <w:gridCol w:w="4714"/>
        <w:gridCol w:w="2057"/>
        <w:gridCol w:w="2126"/>
      </w:tblGrid>
      <w:tr w:rsidR="00A56D45" w:rsidRPr="00643A2D" w14:paraId="57B5E95F" w14:textId="77777777" w:rsidTr="00D0259A">
        <w:tc>
          <w:tcPr>
            <w:tcW w:w="4714" w:type="dxa"/>
          </w:tcPr>
          <w:p w14:paraId="7E2C225D" w14:textId="247E4F7E" w:rsidR="00A56D45" w:rsidRPr="00643A2D" w:rsidRDefault="00A56D45">
            <w:pPr>
              <w:rPr>
                <w:b/>
                <w:sz w:val="20"/>
                <w:szCs w:val="20"/>
              </w:rPr>
            </w:pPr>
            <w:r w:rsidRPr="00643A2D">
              <w:rPr>
                <w:b/>
                <w:sz w:val="20"/>
                <w:szCs w:val="20"/>
              </w:rPr>
              <w:t>Te</w:t>
            </w:r>
            <w:r w:rsidR="00D0259A">
              <w:rPr>
                <w:b/>
                <w:sz w:val="20"/>
                <w:szCs w:val="20"/>
              </w:rPr>
              <w:t xml:space="preserve"> continueren engagementen provincies</w:t>
            </w:r>
          </w:p>
        </w:tc>
        <w:tc>
          <w:tcPr>
            <w:tcW w:w="2057" w:type="dxa"/>
          </w:tcPr>
          <w:p w14:paraId="7E2F4F87" w14:textId="211AD9A0" w:rsidR="00A56D45" w:rsidRPr="00643A2D" w:rsidRDefault="00A56D45" w:rsidP="00A56D45">
            <w:pPr>
              <w:rPr>
                <w:b/>
                <w:sz w:val="20"/>
                <w:szCs w:val="20"/>
              </w:rPr>
            </w:pPr>
            <w:r w:rsidRPr="00643A2D">
              <w:rPr>
                <w:b/>
                <w:sz w:val="20"/>
                <w:szCs w:val="20"/>
              </w:rPr>
              <w:t>Budget 2018</w:t>
            </w:r>
          </w:p>
        </w:tc>
        <w:tc>
          <w:tcPr>
            <w:tcW w:w="2126" w:type="dxa"/>
          </w:tcPr>
          <w:p w14:paraId="780AF715" w14:textId="0C28968C" w:rsidR="00A56D45" w:rsidRPr="00643A2D" w:rsidRDefault="00A56D45" w:rsidP="00A56D45">
            <w:pPr>
              <w:rPr>
                <w:b/>
                <w:sz w:val="20"/>
                <w:szCs w:val="20"/>
              </w:rPr>
            </w:pPr>
            <w:r w:rsidRPr="00643A2D">
              <w:rPr>
                <w:b/>
                <w:sz w:val="20"/>
                <w:szCs w:val="20"/>
              </w:rPr>
              <w:t>Budget 2019 e.v.</w:t>
            </w:r>
          </w:p>
        </w:tc>
      </w:tr>
      <w:tr w:rsidR="00A56D45" w:rsidRPr="00643A2D" w14:paraId="5D52C7EF" w14:textId="77777777" w:rsidTr="00D0259A">
        <w:tc>
          <w:tcPr>
            <w:tcW w:w="4714" w:type="dxa"/>
          </w:tcPr>
          <w:p w14:paraId="78C6CE61" w14:textId="0862DB63" w:rsidR="00A56D45" w:rsidRPr="00643A2D" w:rsidRDefault="00A56D45">
            <w:pPr>
              <w:rPr>
                <w:sz w:val="20"/>
                <w:szCs w:val="20"/>
              </w:rPr>
            </w:pPr>
            <w:r w:rsidRPr="00643A2D">
              <w:rPr>
                <w:sz w:val="20"/>
                <w:szCs w:val="20"/>
              </w:rPr>
              <w:t>Antwerpen</w:t>
            </w:r>
          </w:p>
        </w:tc>
        <w:tc>
          <w:tcPr>
            <w:tcW w:w="2057" w:type="dxa"/>
          </w:tcPr>
          <w:p w14:paraId="7DE85C84" w14:textId="05A5CF53" w:rsidR="00A56D45" w:rsidRPr="00643A2D" w:rsidRDefault="0055387C" w:rsidP="00A56D45">
            <w:pPr>
              <w:jc w:val="right"/>
              <w:rPr>
                <w:sz w:val="20"/>
                <w:szCs w:val="20"/>
              </w:rPr>
            </w:pPr>
            <w:r>
              <w:rPr>
                <w:sz w:val="20"/>
                <w:szCs w:val="20"/>
              </w:rPr>
              <w:t>594</w:t>
            </w:r>
            <w:r w:rsidR="00A56D45" w:rsidRPr="00643A2D">
              <w:rPr>
                <w:sz w:val="20"/>
                <w:szCs w:val="20"/>
              </w:rPr>
              <w:t>.000</w:t>
            </w:r>
          </w:p>
        </w:tc>
        <w:tc>
          <w:tcPr>
            <w:tcW w:w="2126" w:type="dxa"/>
          </w:tcPr>
          <w:p w14:paraId="563228C4" w14:textId="690BA843" w:rsidR="00A56D45" w:rsidRPr="00643A2D" w:rsidRDefault="0055387C" w:rsidP="00A56D45">
            <w:pPr>
              <w:jc w:val="right"/>
              <w:rPr>
                <w:sz w:val="20"/>
                <w:szCs w:val="20"/>
              </w:rPr>
            </w:pPr>
            <w:r>
              <w:rPr>
                <w:sz w:val="20"/>
                <w:szCs w:val="20"/>
              </w:rPr>
              <w:t>594</w:t>
            </w:r>
            <w:r w:rsidR="00A56D45" w:rsidRPr="00643A2D">
              <w:rPr>
                <w:sz w:val="20"/>
                <w:szCs w:val="20"/>
              </w:rPr>
              <w:t>.000</w:t>
            </w:r>
          </w:p>
        </w:tc>
      </w:tr>
      <w:tr w:rsidR="00A56D45" w:rsidRPr="00643A2D" w14:paraId="2D3CBBA1" w14:textId="77777777" w:rsidTr="00D0259A">
        <w:tc>
          <w:tcPr>
            <w:tcW w:w="4714" w:type="dxa"/>
          </w:tcPr>
          <w:p w14:paraId="4BCD08C5" w14:textId="021A6935" w:rsidR="00A56D45" w:rsidRPr="00643A2D" w:rsidRDefault="00A56D45">
            <w:pPr>
              <w:rPr>
                <w:sz w:val="20"/>
                <w:szCs w:val="20"/>
              </w:rPr>
            </w:pPr>
            <w:r w:rsidRPr="00643A2D">
              <w:rPr>
                <w:sz w:val="20"/>
                <w:szCs w:val="20"/>
              </w:rPr>
              <w:t>Vlaams-Brabant</w:t>
            </w:r>
          </w:p>
        </w:tc>
        <w:tc>
          <w:tcPr>
            <w:tcW w:w="2057" w:type="dxa"/>
          </w:tcPr>
          <w:p w14:paraId="13D64B74" w14:textId="26E60479" w:rsidR="00A56D45" w:rsidRPr="00643A2D" w:rsidRDefault="00A56D45" w:rsidP="00A56D45">
            <w:pPr>
              <w:jc w:val="right"/>
              <w:rPr>
                <w:sz w:val="20"/>
                <w:szCs w:val="20"/>
              </w:rPr>
            </w:pPr>
            <w:r w:rsidRPr="00643A2D">
              <w:rPr>
                <w:sz w:val="20"/>
                <w:szCs w:val="20"/>
              </w:rPr>
              <w:t>674.500,4</w:t>
            </w:r>
          </w:p>
        </w:tc>
        <w:tc>
          <w:tcPr>
            <w:tcW w:w="2126" w:type="dxa"/>
          </w:tcPr>
          <w:p w14:paraId="1F196B79" w14:textId="67A13B14" w:rsidR="00A56D45" w:rsidRPr="00643A2D" w:rsidRDefault="00A56D45" w:rsidP="00A56D45">
            <w:pPr>
              <w:jc w:val="right"/>
              <w:rPr>
                <w:sz w:val="20"/>
                <w:szCs w:val="20"/>
              </w:rPr>
            </w:pPr>
            <w:r w:rsidRPr="00643A2D">
              <w:rPr>
                <w:sz w:val="20"/>
                <w:szCs w:val="20"/>
              </w:rPr>
              <w:t>674.500,4</w:t>
            </w:r>
          </w:p>
        </w:tc>
      </w:tr>
      <w:tr w:rsidR="00A56D45" w:rsidRPr="00643A2D" w14:paraId="252D09BF" w14:textId="77777777" w:rsidTr="00D0259A">
        <w:tc>
          <w:tcPr>
            <w:tcW w:w="4714" w:type="dxa"/>
          </w:tcPr>
          <w:p w14:paraId="0DF6CB96" w14:textId="4A42CD7A" w:rsidR="00A56D45" w:rsidRPr="00643A2D" w:rsidRDefault="00A56D45">
            <w:pPr>
              <w:rPr>
                <w:sz w:val="20"/>
                <w:szCs w:val="20"/>
              </w:rPr>
            </w:pPr>
            <w:r w:rsidRPr="00643A2D">
              <w:rPr>
                <w:sz w:val="20"/>
                <w:szCs w:val="20"/>
              </w:rPr>
              <w:t>West-Vlaanderen</w:t>
            </w:r>
          </w:p>
        </w:tc>
        <w:tc>
          <w:tcPr>
            <w:tcW w:w="2057" w:type="dxa"/>
          </w:tcPr>
          <w:p w14:paraId="4FECE087" w14:textId="25671CF4" w:rsidR="00A56D45" w:rsidRPr="00643A2D" w:rsidRDefault="00BA55E6" w:rsidP="00A56D45">
            <w:pPr>
              <w:jc w:val="right"/>
              <w:rPr>
                <w:sz w:val="20"/>
                <w:szCs w:val="20"/>
              </w:rPr>
            </w:pPr>
            <w:r>
              <w:rPr>
                <w:sz w:val="20"/>
                <w:szCs w:val="20"/>
              </w:rPr>
              <w:t>842</w:t>
            </w:r>
            <w:r w:rsidR="00643A2D" w:rsidRPr="00643A2D">
              <w:rPr>
                <w:sz w:val="20"/>
                <w:szCs w:val="20"/>
              </w:rPr>
              <w:t>.919</w:t>
            </w:r>
          </w:p>
        </w:tc>
        <w:tc>
          <w:tcPr>
            <w:tcW w:w="2126" w:type="dxa"/>
          </w:tcPr>
          <w:p w14:paraId="4D6E8D3C" w14:textId="78EF37EF" w:rsidR="00A56D45" w:rsidRPr="00643A2D" w:rsidRDefault="00BA55E6" w:rsidP="00BA55E6">
            <w:pPr>
              <w:jc w:val="right"/>
              <w:rPr>
                <w:sz w:val="20"/>
                <w:szCs w:val="20"/>
              </w:rPr>
            </w:pPr>
            <w:r>
              <w:rPr>
                <w:sz w:val="20"/>
                <w:szCs w:val="20"/>
              </w:rPr>
              <w:t>301</w:t>
            </w:r>
            <w:r w:rsidR="00643A2D" w:rsidRPr="00643A2D">
              <w:rPr>
                <w:sz w:val="20"/>
                <w:szCs w:val="20"/>
              </w:rPr>
              <w:t>.100</w:t>
            </w:r>
          </w:p>
        </w:tc>
      </w:tr>
      <w:tr w:rsidR="00A56D45" w:rsidRPr="00643A2D" w14:paraId="67E312D3" w14:textId="77777777" w:rsidTr="00D0259A">
        <w:tc>
          <w:tcPr>
            <w:tcW w:w="4714" w:type="dxa"/>
          </w:tcPr>
          <w:p w14:paraId="4BDB9AC9" w14:textId="7FD19623" w:rsidR="00A56D45" w:rsidRPr="00643A2D" w:rsidRDefault="00A56D45">
            <w:pPr>
              <w:rPr>
                <w:sz w:val="20"/>
                <w:szCs w:val="20"/>
              </w:rPr>
            </w:pPr>
            <w:r w:rsidRPr="00643A2D">
              <w:rPr>
                <w:sz w:val="20"/>
                <w:szCs w:val="20"/>
              </w:rPr>
              <w:t>Oost-Vlaanderen</w:t>
            </w:r>
          </w:p>
        </w:tc>
        <w:tc>
          <w:tcPr>
            <w:tcW w:w="2057" w:type="dxa"/>
          </w:tcPr>
          <w:p w14:paraId="42CDE5EA" w14:textId="4267EF63" w:rsidR="00A56D45" w:rsidRPr="00643A2D" w:rsidRDefault="003C017D" w:rsidP="00A56D45">
            <w:pPr>
              <w:jc w:val="right"/>
              <w:rPr>
                <w:sz w:val="20"/>
                <w:szCs w:val="20"/>
              </w:rPr>
            </w:pPr>
            <w:r>
              <w:rPr>
                <w:sz w:val="20"/>
                <w:szCs w:val="20"/>
              </w:rPr>
              <w:t>708.592</w:t>
            </w:r>
          </w:p>
        </w:tc>
        <w:tc>
          <w:tcPr>
            <w:tcW w:w="2126" w:type="dxa"/>
          </w:tcPr>
          <w:p w14:paraId="6FFA1420" w14:textId="2383E6DD" w:rsidR="00A56D45" w:rsidRPr="00643A2D" w:rsidRDefault="003C017D" w:rsidP="00A56D45">
            <w:pPr>
              <w:jc w:val="right"/>
              <w:rPr>
                <w:sz w:val="20"/>
                <w:szCs w:val="20"/>
              </w:rPr>
            </w:pPr>
            <w:r>
              <w:rPr>
                <w:sz w:val="20"/>
                <w:szCs w:val="20"/>
              </w:rPr>
              <w:t>708.592</w:t>
            </w:r>
          </w:p>
        </w:tc>
      </w:tr>
      <w:tr w:rsidR="00A56D45" w:rsidRPr="00643A2D" w14:paraId="1D007DBE" w14:textId="77777777" w:rsidTr="00D0259A">
        <w:tc>
          <w:tcPr>
            <w:tcW w:w="4714" w:type="dxa"/>
          </w:tcPr>
          <w:p w14:paraId="0D560498" w14:textId="2679C53C" w:rsidR="00A56D45" w:rsidRPr="00643A2D" w:rsidRDefault="00A56D45">
            <w:pPr>
              <w:rPr>
                <w:sz w:val="20"/>
                <w:szCs w:val="20"/>
              </w:rPr>
            </w:pPr>
            <w:r w:rsidRPr="00643A2D">
              <w:rPr>
                <w:sz w:val="20"/>
                <w:szCs w:val="20"/>
              </w:rPr>
              <w:t>Limburg</w:t>
            </w:r>
          </w:p>
        </w:tc>
        <w:tc>
          <w:tcPr>
            <w:tcW w:w="2057" w:type="dxa"/>
          </w:tcPr>
          <w:p w14:paraId="37FAE9D3" w14:textId="7D4329D0" w:rsidR="00A56D45" w:rsidRPr="00643A2D" w:rsidRDefault="00BA55E6" w:rsidP="00A56D45">
            <w:pPr>
              <w:jc w:val="right"/>
              <w:rPr>
                <w:sz w:val="20"/>
                <w:szCs w:val="20"/>
              </w:rPr>
            </w:pPr>
            <w:r>
              <w:rPr>
                <w:sz w:val="20"/>
                <w:szCs w:val="20"/>
              </w:rPr>
              <w:t>488</w:t>
            </w:r>
            <w:r w:rsidR="00643A2D" w:rsidRPr="00643A2D">
              <w:rPr>
                <w:sz w:val="20"/>
                <w:szCs w:val="20"/>
              </w:rPr>
              <w:t>.900</w:t>
            </w:r>
          </w:p>
        </w:tc>
        <w:tc>
          <w:tcPr>
            <w:tcW w:w="2126" w:type="dxa"/>
          </w:tcPr>
          <w:p w14:paraId="2FE91CBE" w14:textId="5189A90D" w:rsidR="00A56D45" w:rsidRPr="00643A2D" w:rsidRDefault="00BA55E6" w:rsidP="00A56D45">
            <w:pPr>
              <w:jc w:val="right"/>
              <w:rPr>
                <w:sz w:val="20"/>
                <w:szCs w:val="20"/>
              </w:rPr>
            </w:pPr>
            <w:r>
              <w:rPr>
                <w:sz w:val="20"/>
                <w:szCs w:val="20"/>
              </w:rPr>
              <w:t>488</w:t>
            </w:r>
            <w:r w:rsidR="00643A2D" w:rsidRPr="00643A2D">
              <w:rPr>
                <w:sz w:val="20"/>
                <w:szCs w:val="20"/>
              </w:rPr>
              <w:t>.900</w:t>
            </w:r>
          </w:p>
        </w:tc>
      </w:tr>
      <w:tr w:rsidR="00A56D45" w:rsidRPr="00643A2D" w14:paraId="1F7A2DAA" w14:textId="77777777" w:rsidTr="00D0259A">
        <w:tc>
          <w:tcPr>
            <w:tcW w:w="4714" w:type="dxa"/>
            <w:shd w:val="clear" w:color="auto" w:fill="D9D9D9" w:themeFill="background1" w:themeFillShade="D9"/>
          </w:tcPr>
          <w:p w14:paraId="36E497E6" w14:textId="05F019EC" w:rsidR="00A56D45" w:rsidRPr="00643A2D" w:rsidRDefault="00A56D45">
            <w:pPr>
              <w:rPr>
                <w:b/>
                <w:sz w:val="20"/>
                <w:szCs w:val="20"/>
              </w:rPr>
            </w:pPr>
            <w:r w:rsidRPr="00643A2D">
              <w:rPr>
                <w:b/>
                <w:sz w:val="20"/>
                <w:szCs w:val="20"/>
              </w:rPr>
              <w:t>Totaal</w:t>
            </w:r>
          </w:p>
        </w:tc>
        <w:tc>
          <w:tcPr>
            <w:tcW w:w="2057" w:type="dxa"/>
            <w:shd w:val="clear" w:color="auto" w:fill="D9D9D9" w:themeFill="background1" w:themeFillShade="D9"/>
          </w:tcPr>
          <w:p w14:paraId="7AA41D08" w14:textId="1CDF5C03" w:rsidR="00A56D45" w:rsidRPr="00643A2D" w:rsidRDefault="003C017D" w:rsidP="00A56D45">
            <w:pPr>
              <w:jc w:val="right"/>
              <w:rPr>
                <w:b/>
                <w:sz w:val="20"/>
                <w:szCs w:val="20"/>
              </w:rPr>
            </w:pPr>
            <w:r>
              <w:rPr>
                <w:b/>
                <w:sz w:val="20"/>
                <w:szCs w:val="20"/>
              </w:rPr>
              <w:t>3.308.911,4</w:t>
            </w:r>
          </w:p>
        </w:tc>
        <w:tc>
          <w:tcPr>
            <w:tcW w:w="2126" w:type="dxa"/>
            <w:shd w:val="clear" w:color="auto" w:fill="D9D9D9" w:themeFill="background1" w:themeFillShade="D9"/>
          </w:tcPr>
          <w:p w14:paraId="04FAAAE1" w14:textId="67C5B0FA" w:rsidR="00A56D45" w:rsidRPr="00643A2D" w:rsidRDefault="003C017D" w:rsidP="00A56D45">
            <w:pPr>
              <w:jc w:val="right"/>
              <w:rPr>
                <w:b/>
                <w:sz w:val="20"/>
                <w:szCs w:val="20"/>
              </w:rPr>
            </w:pPr>
            <w:r>
              <w:rPr>
                <w:b/>
                <w:sz w:val="20"/>
                <w:szCs w:val="20"/>
              </w:rPr>
              <w:t>2.767.092</w:t>
            </w:r>
            <w:r w:rsidR="00643A2D">
              <w:rPr>
                <w:b/>
                <w:sz w:val="20"/>
                <w:szCs w:val="20"/>
              </w:rPr>
              <w:t>,4</w:t>
            </w:r>
          </w:p>
        </w:tc>
      </w:tr>
    </w:tbl>
    <w:p w14:paraId="5FBAE6E2" w14:textId="77777777" w:rsidR="00A56D45" w:rsidRPr="00A56D45" w:rsidRDefault="00A56D45"/>
    <w:sectPr w:rsidR="00A56D45" w:rsidRPr="00A56D45" w:rsidSect="00EF47A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A7BA" w14:textId="77777777" w:rsidR="003C14B2" w:rsidRDefault="003C14B2" w:rsidP="006D5ECC">
      <w:pPr>
        <w:spacing w:after="0" w:line="240" w:lineRule="auto"/>
      </w:pPr>
      <w:r>
        <w:separator/>
      </w:r>
    </w:p>
  </w:endnote>
  <w:endnote w:type="continuationSeparator" w:id="0">
    <w:p w14:paraId="29E1761B" w14:textId="77777777" w:rsidR="003C14B2" w:rsidRDefault="003C14B2" w:rsidP="006D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374373"/>
      <w:docPartObj>
        <w:docPartGallery w:val="Page Numbers (Bottom of Page)"/>
        <w:docPartUnique/>
      </w:docPartObj>
    </w:sdtPr>
    <w:sdtEndPr/>
    <w:sdtContent>
      <w:p w14:paraId="27A98E66" w14:textId="3C3004E1" w:rsidR="003C14B2" w:rsidRDefault="003C14B2">
        <w:pPr>
          <w:pStyle w:val="Voettekst"/>
          <w:jc w:val="right"/>
        </w:pPr>
        <w:r>
          <w:fldChar w:fldCharType="begin"/>
        </w:r>
        <w:r>
          <w:instrText>PAGE   \* MERGEFORMAT</w:instrText>
        </w:r>
        <w:r>
          <w:fldChar w:fldCharType="separate"/>
        </w:r>
        <w:r w:rsidR="00243163" w:rsidRPr="00243163">
          <w:rPr>
            <w:noProof/>
            <w:lang w:val="nl-NL"/>
          </w:rPr>
          <w:t>1</w:t>
        </w:r>
        <w:r>
          <w:fldChar w:fldCharType="end"/>
        </w:r>
      </w:p>
    </w:sdtContent>
  </w:sdt>
  <w:p w14:paraId="775B6929" w14:textId="77777777" w:rsidR="003C14B2" w:rsidRDefault="003C14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24C7" w14:textId="77777777" w:rsidR="003C14B2" w:rsidRDefault="003C14B2" w:rsidP="006D5ECC">
      <w:pPr>
        <w:spacing w:after="0" w:line="240" w:lineRule="auto"/>
      </w:pPr>
      <w:r>
        <w:separator/>
      </w:r>
    </w:p>
  </w:footnote>
  <w:footnote w:type="continuationSeparator" w:id="0">
    <w:p w14:paraId="423F15BC" w14:textId="77777777" w:rsidR="003C14B2" w:rsidRDefault="003C14B2" w:rsidP="006D5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8BF"/>
    <w:multiLevelType w:val="hybridMultilevel"/>
    <w:tmpl w:val="10E462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843CB"/>
    <w:multiLevelType w:val="hybridMultilevel"/>
    <w:tmpl w:val="90D496E4"/>
    <w:lvl w:ilvl="0" w:tplc="5D40C524">
      <w:start w:val="6"/>
      <w:numFmt w:val="lowerLetter"/>
      <w:lvlText w:val="%1)"/>
      <w:lvlJc w:val="left"/>
      <w:pPr>
        <w:ind w:left="2160" w:hanging="360"/>
      </w:pPr>
      <w:rPr>
        <w:rFonts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 w15:restartNumberingAfterBreak="0">
    <w:nsid w:val="0FB00548"/>
    <w:multiLevelType w:val="hybridMultilevel"/>
    <w:tmpl w:val="76E479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B007B7"/>
    <w:multiLevelType w:val="hybridMultilevel"/>
    <w:tmpl w:val="CB587762"/>
    <w:lvl w:ilvl="0" w:tplc="E83CD624">
      <w:start w:val="55"/>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786CAD"/>
    <w:multiLevelType w:val="hybridMultilevel"/>
    <w:tmpl w:val="C950937C"/>
    <w:lvl w:ilvl="0" w:tplc="2A0C629E">
      <w:start w:val="6"/>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5" w15:restartNumberingAfterBreak="0">
    <w:nsid w:val="30A90024"/>
    <w:multiLevelType w:val="hybridMultilevel"/>
    <w:tmpl w:val="8ACAE238"/>
    <w:lvl w:ilvl="0" w:tplc="1554B0E6">
      <w:start w:val="1"/>
      <w:numFmt w:val="bullet"/>
      <w:pStyle w:val="KantlijnOl"/>
      <w:lvlText w:val=""/>
      <w:lvlJc w:val="left"/>
      <w:pPr>
        <w:tabs>
          <w:tab w:val="num" w:pos="340"/>
        </w:tabs>
        <w:ind w:left="340" w:hanging="340"/>
      </w:pPr>
      <w:rPr>
        <w:rFonts w:ascii="Symbol" w:hAnsi="Symbol" w:hint="default"/>
      </w:rPr>
    </w:lvl>
    <w:lvl w:ilvl="1" w:tplc="E2348062">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07374"/>
    <w:multiLevelType w:val="hybridMultilevel"/>
    <w:tmpl w:val="1200CCA2"/>
    <w:lvl w:ilvl="0" w:tplc="A746CF94">
      <w:start w:val="6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AF1950"/>
    <w:multiLevelType w:val="hybridMultilevel"/>
    <w:tmpl w:val="B62C5872"/>
    <w:lvl w:ilvl="0" w:tplc="AF000470">
      <w:start w:val="6"/>
      <w:numFmt w:val="lowerLetter"/>
      <w:lvlText w:val="%1)"/>
      <w:lvlJc w:val="left"/>
      <w:pPr>
        <w:ind w:left="4245" w:hanging="360"/>
      </w:pPr>
      <w:rPr>
        <w:rFonts w:hint="default"/>
      </w:rPr>
    </w:lvl>
    <w:lvl w:ilvl="1" w:tplc="08130019" w:tentative="1">
      <w:start w:val="1"/>
      <w:numFmt w:val="lowerLetter"/>
      <w:lvlText w:val="%2."/>
      <w:lvlJc w:val="left"/>
      <w:pPr>
        <w:ind w:left="4965" w:hanging="360"/>
      </w:pPr>
    </w:lvl>
    <w:lvl w:ilvl="2" w:tplc="0813001B" w:tentative="1">
      <w:start w:val="1"/>
      <w:numFmt w:val="lowerRoman"/>
      <w:lvlText w:val="%3."/>
      <w:lvlJc w:val="right"/>
      <w:pPr>
        <w:ind w:left="5685" w:hanging="180"/>
      </w:pPr>
    </w:lvl>
    <w:lvl w:ilvl="3" w:tplc="0813000F" w:tentative="1">
      <w:start w:val="1"/>
      <w:numFmt w:val="decimal"/>
      <w:lvlText w:val="%4."/>
      <w:lvlJc w:val="left"/>
      <w:pPr>
        <w:ind w:left="6405" w:hanging="360"/>
      </w:pPr>
    </w:lvl>
    <w:lvl w:ilvl="4" w:tplc="08130019" w:tentative="1">
      <w:start w:val="1"/>
      <w:numFmt w:val="lowerLetter"/>
      <w:lvlText w:val="%5."/>
      <w:lvlJc w:val="left"/>
      <w:pPr>
        <w:ind w:left="7125" w:hanging="360"/>
      </w:pPr>
    </w:lvl>
    <w:lvl w:ilvl="5" w:tplc="0813001B" w:tentative="1">
      <w:start w:val="1"/>
      <w:numFmt w:val="lowerRoman"/>
      <w:lvlText w:val="%6."/>
      <w:lvlJc w:val="right"/>
      <w:pPr>
        <w:ind w:left="7845" w:hanging="180"/>
      </w:pPr>
    </w:lvl>
    <w:lvl w:ilvl="6" w:tplc="0813000F" w:tentative="1">
      <w:start w:val="1"/>
      <w:numFmt w:val="decimal"/>
      <w:lvlText w:val="%7."/>
      <w:lvlJc w:val="left"/>
      <w:pPr>
        <w:ind w:left="8565" w:hanging="360"/>
      </w:pPr>
    </w:lvl>
    <w:lvl w:ilvl="7" w:tplc="08130019" w:tentative="1">
      <w:start w:val="1"/>
      <w:numFmt w:val="lowerLetter"/>
      <w:lvlText w:val="%8."/>
      <w:lvlJc w:val="left"/>
      <w:pPr>
        <w:ind w:left="9285" w:hanging="360"/>
      </w:pPr>
    </w:lvl>
    <w:lvl w:ilvl="8" w:tplc="0813001B" w:tentative="1">
      <w:start w:val="1"/>
      <w:numFmt w:val="lowerRoman"/>
      <w:lvlText w:val="%9."/>
      <w:lvlJc w:val="right"/>
      <w:pPr>
        <w:ind w:left="10005" w:hanging="180"/>
      </w:pPr>
    </w:lvl>
  </w:abstractNum>
  <w:abstractNum w:abstractNumId="8" w15:restartNumberingAfterBreak="0">
    <w:nsid w:val="52374D5E"/>
    <w:multiLevelType w:val="hybridMultilevel"/>
    <w:tmpl w:val="4DF63E8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7">
      <w:start w:val="1"/>
      <w:numFmt w:val="lowerLetter"/>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58BC6B52"/>
    <w:multiLevelType w:val="multilevel"/>
    <w:tmpl w:val="D178A6D8"/>
    <w:lvl w:ilvl="0">
      <w:start w:val="1"/>
      <w:numFmt w:val="decimal"/>
      <w:pStyle w:val="Kop1"/>
      <w:lvlText w:val="%1."/>
      <w:lvlJc w:val="left"/>
      <w:pPr>
        <w:tabs>
          <w:tab w:val="num" w:pos="340"/>
        </w:tabs>
        <w:ind w:left="340" w:hanging="34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4100"/>
        </w:tabs>
        <w:ind w:left="4100" w:hanging="680"/>
      </w:pPr>
      <w:rPr>
        <w:rFonts w:hint="default"/>
        <w:lang w:val="nl-BE"/>
      </w:rPr>
    </w:lvl>
    <w:lvl w:ilvl="3">
      <w:start w:val="1"/>
      <w:numFmt w:val="decimal"/>
      <w:pStyle w:val="Kop4"/>
      <w:lvlText w:val="%1.%2.%3.%4."/>
      <w:lvlJc w:val="left"/>
      <w:pPr>
        <w:tabs>
          <w:tab w:val="num" w:pos="992"/>
        </w:tabs>
        <w:ind w:left="992" w:hanging="992"/>
      </w:pPr>
      <w:rPr>
        <w:rFonts w:hint="default"/>
      </w:rPr>
    </w:lvl>
    <w:lvl w:ilvl="4">
      <w:start w:val="1"/>
      <w:numFmt w:val="decimal"/>
      <w:pStyle w:val="Kop5"/>
      <w:lvlText w:val="%1.%2.%3.%4.%5."/>
      <w:lvlJc w:val="left"/>
      <w:pPr>
        <w:tabs>
          <w:tab w:val="num" w:pos="1276"/>
        </w:tabs>
        <w:ind w:left="1276" w:hanging="1276"/>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5E6814EC"/>
    <w:multiLevelType w:val="hybridMultilevel"/>
    <w:tmpl w:val="4DF63E8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7">
      <w:start w:val="1"/>
      <w:numFmt w:val="lowerLetter"/>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35C0F8B"/>
    <w:multiLevelType w:val="hybridMultilevel"/>
    <w:tmpl w:val="FC1A34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ED52E6"/>
    <w:multiLevelType w:val="hybridMultilevel"/>
    <w:tmpl w:val="0D6C47B6"/>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
  </w:num>
  <w:num w:numId="6">
    <w:abstractNumId w:val="4"/>
  </w:num>
  <w:num w:numId="7">
    <w:abstractNumId w:val="1"/>
  </w:num>
  <w:num w:numId="8">
    <w:abstractNumId w:val="7"/>
  </w:num>
  <w:num w:numId="9">
    <w:abstractNumId w:val="0"/>
  </w:num>
  <w:num w:numId="10">
    <w:abstractNumId w:val="11"/>
  </w:num>
  <w:num w:numId="11">
    <w:abstractNumId w:val="5"/>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07"/>
    <w:rsid w:val="00004EF5"/>
    <w:rsid w:val="0002129B"/>
    <w:rsid w:val="00052C7C"/>
    <w:rsid w:val="00090699"/>
    <w:rsid w:val="000B028B"/>
    <w:rsid w:val="000F1FC3"/>
    <w:rsid w:val="000F7F88"/>
    <w:rsid w:val="00115D64"/>
    <w:rsid w:val="00124C5C"/>
    <w:rsid w:val="00127C57"/>
    <w:rsid w:val="001719CA"/>
    <w:rsid w:val="00174DA4"/>
    <w:rsid w:val="00197BCF"/>
    <w:rsid w:val="001B6E9F"/>
    <w:rsid w:val="001E78C0"/>
    <w:rsid w:val="001F2B07"/>
    <w:rsid w:val="00213E92"/>
    <w:rsid w:val="00243163"/>
    <w:rsid w:val="00245B61"/>
    <w:rsid w:val="002A01C9"/>
    <w:rsid w:val="002C7782"/>
    <w:rsid w:val="00305D87"/>
    <w:rsid w:val="00314D46"/>
    <w:rsid w:val="003644C2"/>
    <w:rsid w:val="003737D5"/>
    <w:rsid w:val="00395B03"/>
    <w:rsid w:val="0039746E"/>
    <w:rsid w:val="003B49B6"/>
    <w:rsid w:val="003C017D"/>
    <w:rsid w:val="003C14B2"/>
    <w:rsid w:val="003D4704"/>
    <w:rsid w:val="00403BC5"/>
    <w:rsid w:val="004231E0"/>
    <w:rsid w:val="00424238"/>
    <w:rsid w:val="00432491"/>
    <w:rsid w:val="004957B0"/>
    <w:rsid w:val="004A2D4C"/>
    <w:rsid w:val="004C4376"/>
    <w:rsid w:val="004D08BD"/>
    <w:rsid w:val="00521C7A"/>
    <w:rsid w:val="00551CA0"/>
    <w:rsid w:val="0055387C"/>
    <w:rsid w:val="00583AB7"/>
    <w:rsid w:val="0059754A"/>
    <w:rsid w:val="005A5C46"/>
    <w:rsid w:val="005D5E07"/>
    <w:rsid w:val="005E4B79"/>
    <w:rsid w:val="006015DA"/>
    <w:rsid w:val="0060473B"/>
    <w:rsid w:val="00605EF7"/>
    <w:rsid w:val="0063054B"/>
    <w:rsid w:val="00642652"/>
    <w:rsid w:val="00643A2D"/>
    <w:rsid w:val="00650875"/>
    <w:rsid w:val="00657047"/>
    <w:rsid w:val="006636E4"/>
    <w:rsid w:val="006A1CDC"/>
    <w:rsid w:val="006B3651"/>
    <w:rsid w:val="006D5ECC"/>
    <w:rsid w:val="006D6D55"/>
    <w:rsid w:val="006F6C21"/>
    <w:rsid w:val="00730C78"/>
    <w:rsid w:val="00733FCD"/>
    <w:rsid w:val="00753BD8"/>
    <w:rsid w:val="00781517"/>
    <w:rsid w:val="007855AB"/>
    <w:rsid w:val="007B4E29"/>
    <w:rsid w:val="007B6098"/>
    <w:rsid w:val="007D0C43"/>
    <w:rsid w:val="007E5F27"/>
    <w:rsid w:val="0080705C"/>
    <w:rsid w:val="008259EC"/>
    <w:rsid w:val="00826AD1"/>
    <w:rsid w:val="008309C7"/>
    <w:rsid w:val="00885A08"/>
    <w:rsid w:val="008A0F69"/>
    <w:rsid w:val="008B5641"/>
    <w:rsid w:val="008B6C53"/>
    <w:rsid w:val="008C4C94"/>
    <w:rsid w:val="008E5D39"/>
    <w:rsid w:val="00904BFD"/>
    <w:rsid w:val="00963193"/>
    <w:rsid w:val="009660E4"/>
    <w:rsid w:val="00982ECA"/>
    <w:rsid w:val="00997D23"/>
    <w:rsid w:val="009F4E9B"/>
    <w:rsid w:val="00A00632"/>
    <w:rsid w:val="00A12578"/>
    <w:rsid w:val="00A15527"/>
    <w:rsid w:val="00A16B8E"/>
    <w:rsid w:val="00A263C6"/>
    <w:rsid w:val="00A27330"/>
    <w:rsid w:val="00A56D45"/>
    <w:rsid w:val="00A65506"/>
    <w:rsid w:val="00A83143"/>
    <w:rsid w:val="00AA2CDA"/>
    <w:rsid w:val="00AB0B20"/>
    <w:rsid w:val="00AC034D"/>
    <w:rsid w:val="00AC3DC4"/>
    <w:rsid w:val="00AF42AB"/>
    <w:rsid w:val="00B30315"/>
    <w:rsid w:val="00B40907"/>
    <w:rsid w:val="00B5270A"/>
    <w:rsid w:val="00B6417C"/>
    <w:rsid w:val="00B92FBC"/>
    <w:rsid w:val="00BA55E6"/>
    <w:rsid w:val="00BA6240"/>
    <w:rsid w:val="00BB5E69"/>
    <w:rsid w:val="00BB7CC5"/>
    <w:rsid w:val="00C14281"/>
    <w:rsid w:val="00C2297E"/>
    <w:rsid w:val="00C375FE"/>
    <w:rsid w:val="00C471E8"/>
    <w:rsid w:val="00C80C86"/>
    <w:rsid w:val="00C849FD"/>
    <w:rsid w:val="00CB26B6"/>
    <w:rsid w:val="00CB6D08"/>
    <w:rsid w:val="00CE089C"/>
    <w:rsid w:val="00CE53A4"/>
    <w:rsid w:val="00D0259A"/>
    <w:rsid w:val="00D16455"/>
    <w:rsid w:val="00D26C99"/>
    <w:rsid w:val="00D33B5A"/>
    <w:rsid w:val="00D777E1"/>
    <w:rsid w:val="00D97879"/>
    <w:rsid w:val="00DC0C76"/>
    <w:rsid w:val="00DE2C8B"/>
    <w:rsid w:val="00E018C1"/>
    <w:rsid w:val="00E11FEE"/>
    <w:rsid w:val="00E55E46"/>
    <w:rsid w:val="00E566CF"/>
    <w:rsid w:val="00E711FB"/>
    <w:rsid w:val="00E858BF"/>
    <w:rsid w:val="00E9559A"/>
    <w:rsid w:val="00EB2E7D"/>
    <w:rsid w:val="00EC05C8"/>
    <w:rsid w:val="00EC1ED7"/>
    <w:rsid w:val="00EF47AE"/>
    <w:rsid w:val="00EF6EE1"/>
    <w:rsid w:val="00F3110C"/>
    <w:rsid w:val="00F414FC"/>
    <w:rsid w:val="00F449DE"/>
    <w:rsid w:val="00F61124"/>
    <w:rsid w:val="00F76CFE"/>
    <w:rsid w:val="00F76E69"/>
    <w:rsid w:val="00F95E15"/>
    <w:rsid w:val="00FB3515"/>
    <w:rsid w:val="00FC659D"/>
    <w:rsid w:val="00FE3982"/>
    <w:rsid w:val="00FF33D6"/>
    <w:rsid w:val="00FF52FB"/>
    <w:rsid w:val="00FF69F7"/>
    <w:rsid w:val="00FF6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AD26"/>
  <w15:docId w15:val="{B7C7C461-BC7F-481C-A8CC-3F216B3C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1124"/>
  </w:style>
  <w:style w:type="paragraph" w:styleId="Kop1">
    <w:name w:val="heading 1"/>
    <w:basedOn w:val="Standaard"/>
    <w:next w:val="Kop2"/>
    <w:link w:val="Kop1Char"/>
    <w:autoRedefine/>
    <w:uiPriority w:val="9"/>
    <w:qFormat/>
    <w:rsid w:val="004957B0"/>
    <w:pPr>
      <w:keepNext/>
      <w:keepLines/>
      <w:numPr>
        <w:numId w:val="12"/>
      </w:numPr>
      <w:spacing w:after="240" w:line="240" w:lineRule="auto"/>
      <w:outlineLvl w:val="0"/>
    </w:pPr>
    <w:rPr>
      <w:rFonts w:eastAsiaTheme="majorEastAsia" w:cstheme="majorBidi"/>
      <w:bCs/>
      <w:lang w:val="nl-NL"/>
    </w:rPr>
  </w:style>
  <w:style w:type="paragraph" w:styleId="Kop2">
    <w:name w:val="heading 2"/>
    <w:basedOn w:val="Kop1"/>
    <w:next w:val="Kop3"/>
    <w:link w:val="Kop2Char"/>
    <w:autoRedefine/>
    <w:uiPriority w:val="9"/>
    <w:unhideWhenUsed/>
    <w:qFormat/>
    <w:rsid w:val="00826AD1"/>
    <w:pPr>
      <w:numPr>
        <w:ilvl w:val="1"/>
      </w:numPr>
      <w:outlineLvl w:val="1"/>
    </w:pPr>
    <w:rPr>
      <w:szCs w:val="26"/>
    </w:rPr>
  </w:style>
  <w:style w:type="paragraph" w:styleId="Kop3">
    <w:name w:val="heading 3"/>
    <w:basedOn w:val="Standaard"/>
    <w:next w:val="KantlijnOl"/>
    <w:link w:val="Kop3Char"/>
    <w:qFormat/>
    <w:rsid w:val="00826AD1"/>
    <w:pPr>
      <w:numPr>
        <w:ilvl w:val="2"/>
        <w:numId w:val="12"/>
      </w:numPr>
      <w:tabs>
        <w:tab w:val="left" w:pos="680"/>
      </w:tabs>
      <w:spacing w:after="240" w:line="240" w:lineRule="auto"/>
      <w:outlineLvl w:val="2"/>
    </w:pPr>
    <w:rPr>
      <w:rFonts w:ascii="Verdana" w:hAnsi="Verdana" w:cs="Arial"/>
      <w:bCs/>
      <w:sz w:val="19"/>
      <w:szCs w:val="26"/>
    </w:rPr>
  </w:style>
  <w:style w:type="paragraph" w:styleId="Kop4">
    <w:name w:val="heading 4"/>
    <w:basedOn w:val="Kop3"/>
    <w:next w:val="Kantlijn"/>
    <w:link w:val="Kop4Char"/>
    <w:uiPriority w:val="9"/>
    <w:unhideWhenUsed/>
    <w:qFormat/>
    <w:rsid w:val="00826AD1"/>
    <w:pPr>
      <w:keepNext/>
      <w:keepLines/>
      <w:numPr>
        <w:ilvl w:val="3"/>
      </w:numPr>
      <w:outlineLvl w:val="3"/>
    </w:pPr>
    <w:rPr>
      <w:rFonts w:eastAsiaTheme="majorEastAsia" w:cstheme="majorBidi"/>
      <w:iCs/>
    </w:rPr>
  </w:style>
  <w:style w:type="paragraph" w:styleId="Kop5">
    <w:name w:val="heading 5"/>
    <w:basedOn w:val="Standaard"/>
    <w:next w:val="Standaard"/>
    <w:link w:val="Kop5Char"/>
    <w:uiPriority w:val="9"/>
    <w:unhideWhenUsed/>
    <w:qFormat/>
    <w:rsid w:val="00826AD1"/>
    <w:pPr>
      <w:keepNext/>
      <w:keepLines/>
      <w:numPr>
        <w:ilvl w:val="4"/>
        <w:numId w:val="12"/>
      </w:numPr>
      <w:tabs>
        <w:tab w:val="left" w:pos="1134"/>
      </w:tabs>
      <w:spacing w:after="240" w:line="240" w:lineRule="auto"/>
      <w:outlineLvl w:val="4"/>
    </w:pPr>
    <w:rPr>
      <w:rFonts w:ascii="Verdana" w:hAnsi="Verdana"/>
      <w:color w:val="243F6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ECA"/>
    <w:pPr>
      <w:ind w:left="720"/>
      <w:contextualSpacing/>
    </w:pPr>
  </w:style>
  <w:style w:type="table" w:styleId="Tabelraster">
    <w:name w:val="Table Grid"/>
    <w:basedOn w:val="Standaardtabel"/>
    <w:uiPriority w:val="39"/>
    <w:rsid w:val="0098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98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58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58BF"/>
    <w:rPr>
      <w:rFonts w:ascii="Segoe UI" w:hAnsi="Segoe UI" w:cs="Segoe UI"/>
      <w:sz w:val="18"/>
      <w:szCs w:val="18"/>
    </w:rPr>
  </w:style>
  <w:style w:type="paragraph" w:styleId="Koptekst">
    <w:name w:val="header"/>
    <w:basedOn w:val="Standaard"/>
    <w:link w:val="KoptekstChar"/>
    <w:uiPriority w:val="99"/>
    <w:unhideWhenUsed/>
    <w:rsid w:val="006D5E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ECC"/>
  </w:style>
  <w:style w:type="paragraph" w:styleId="Voettekst">
    <w:name w:val="footer"/>
    <w:basedOn w:val="Standaard"/>
    <w:link w:val="VoettekstChar"/>
    <w:uiPriority w:val="99"/>
    <w:unhideWhenUsed/>
    <w:rsid w:val="006D5E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ECC"/>
  </w:style>
  <w:style w:type="character" w:customStyle="1" w:styleId="Kop1Char">
    <w:name w:val="Kop 1 Char"/>
    <w:basedOn w:val="Standaardalinea-lettertype"/>
    <w:link w:val="Kop1"/>
    <w:uiPriority w:val="9"/>
    <w:rsid w:val="004957B0"/>
    <w:rPr>
      <w:rFonts w:eastAsiaTheme="majorEastAsia" w:cstheme="majorBidi"/>
      <w:bCs/>
      <w:lang w:val="nl-NL"/>
    </w:rPr>
  </w:style>
  <w:style w:type="character" w:customStyle="1" w:styleId="Kop2Char">
    <w:name w:val="Kop 2 Char"/>
    <w:basedOn w:val="Standaardalinea-lettertype"/>
    <w:link w:val="Kop2"/>
    <w:uiPriority w:val="9"/>
    <w:rsid w:val="00826AD1"/>
    <w:rPr>
      <w:rFonts w:ascii="Verdana" w:eastAsiaTheme="majorEastAsia" w:hAnsi="Verdana" w:cstheme="majorBidi"/>
      <w:bCs/>
      <w:szCs w:val="26"/>
      <w:lang w:val="nl-NL"/>
    </w:rPr>
  </w:style>
  <w:style w:type="character" w:customStyle="1" w:styleId="Kop3Char">
    <w:name w:val="Kop 3 Char"/>
    <w:basedOn w:val="Standaardalinea-lettertype"/>
    <w:link w:val="Kop3"/>
    <w:rsid w:val="00826AD1"/>
    <w:rPr>
      <w:rFonts w:ascii="Verdana" w:hAnsi="Verdana" w:cs="Arial"/>
      <w:bCs/>
      <w:sz w:val="19"/>
      <w:szCs w:val="26"/>
    </w:rPr>
  </w:style>
  <w:style w:type="character" w:customStyle="1" w:styleId="Kop4Char">
    <w:name w:val="Kop 4 Char"/>
    <w:basedOn w:val="Standaardalinea-lettertype"/>
    <w:link w:val="Kop4"/>
    <w:uiPriority w:val="9"/>
    <w:rsid w:val="00826AD1"/>
    <w:rPr>
      <w:rFonts w:ascii="Verdana" w:eastAsiaTheme="majorEastAsia" w:hAnsi="Verdana" w:cstheme="majorBidi"/>
      <w:bCs/>
      <w:iCs/>
      <w:sz w:val="19"/>
      <w:szCs w:val="26"/>
    </w:rPr>
  </w:style>
  <w:style w:type="character" w:customStyle="1" w:styleId="Kop5Char">
    <w:name w:val="Kop 5 Char"/>
    <w:basedOn w:val="Standaardalinea-lettertype"/>
    <w:link w:val="Kop5"/>
    <w:uiPriority w:val="9"/>
    <w:rsid w:val="00826AD1"/>
    <w:rPr>
      <w:rFonts w:ascii="Verdana" w:hAnsi="Verdana"/>
      <w:color w:val="243F60"/>
      <w:sz w:val="19"/>
    </w:rPr>
  </w:style>
  <w:style w:type="paragraph" w:customStyle="1" w:styleId="Kantlijn">
    <w:name w:val="Kantlijn"/>
    <w:basedOn w:val="Standaard"/>
    <w:rsid w:val="00826AD1"/>
    <w:pPr>
      <w:autoSpaceDE w:val="0"/>
      <w:autoSpaceDN w:val="0"/>
      <w:adjustRightInd w:val="0"/>
      <w:spacing w:after="240"/>
    </w:pPr>
    <w:rPr>
      <w:rFonts w:ascii="Verdana" w:hAnsi="Verdana" w:cs="Comic Sans MS"/>
      <w:sz w:val="19"/>
      <w:lang w:val="nl-NL"/>
    </w:rPr>
  </w:style>
  <w:style w:type="paragraph" w:customStyle="1" w:styleId="KantlijnOl">
    <w:name w:val="KantlijnOl"/>
    <w:basedOn w:val="Kantlijn"/>
    <w:rsid w:val="00826AD1"/>
    <w:pPr>
      <w:numPr>
        <w:numId w:val="11"/>
      </w:numPr>
      <w:tabs>
        <w:tab w:val="left" w:pos="794"/>
      </w:tabs>
      <w:spacing w:after="120"/>
    </w:pPr>
  </w:style>
  <w:style w:type="character" w:styleId="Hyperlink">
    <w:name w:val="Hyperlink"/>
    <w:basedOn w:val="Standaardalinea-lettertype"/>
    <w:uiPriority w:val="99"/>
    <w:unhideWhenUsed/>
    <w:rsid w:val="00826AD1"/>
    <w:rPr>
      <w:color w:val="0000FF" w:themeColor="hyperlink"/>
      <w:u w:val="single"/>
    </w:rPr>
  </w:style>
  <w:style w:type="character" w:styleId="Verwijzingopmerking">
    <w:name w:val="annotation reference"/>
    <w:basedOn w:val="Standaardalinea-lettertype"/>
    <w:uiPriority w:val="99"/>
    <w:semiHidden/>
    <w:unhideWhenUsed/>
    <w:rsid w:val="00F76E69"/>
    <w:rPr>
      <w:sz w:val="16"/>
      <w:szCs w:val="16"/>
    </w:rPr>
  </w:style>
  <w:style w:type="paragraph" w:styleId="Tekstopmerking">
    <w:name w:val="annotation text"/>
    <w:basedOn w:val="Standaard"/>
    <w:link w:val="TekstopmerkingChar"/>
    <w:uiPriority w:val="99"/>
    <w:semiHidden/>
    <w:unhideWhenUsed/>
    <w:rsid w:val="00F76E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6E69"/>
    <w:rPr>
      <w:sz w:val="20"/>
      <w:szCs w:val="20"/>
    </w:rPr>
  </w:style>
  <w:style w:type="paragraph" w:styleId="Onderwerpvanopmerking">
    <w:name w:val="annotation subject"/>
    <w:basedOn w:val="Tekstopmerking"/>
    <w:next w:val="Tekstopmerking"/>
    <w:link w:val="OnderwerpvanopmerkingChar"/>
    <w:uiPriority w:val="99"/>
    <w:semiHidden/>
    <w:unhideWhenUsed/>
    <w:rsid w:val="00F76E69"/>
    <w:rPr>
      <w:b/>
      <w:bCs/>
    </w:rPr>
  </w:style>
  <w:style w:type="character" w:customStyle="1" w:styleId="OnderwerpvanopmerkingChar">
    <w:name w:val="Onderwerp van opmerking Char"/>
    <w:basedOn w:val="TekstopmerkingChar"/>
    <w:link w:val="Onderwerpvanopmerking"/>
    <w:uiPriority w:val="99"/>
    <w:semiHidden/>
    <w:rsid w:val="00F76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940">
      <w:bodyDiv w:val="1"/>
      <w:marLeft w:val="0"/>
      <w:marRight w:val="0"/>
      <w:marTop w:val="0"/>
      <w:marBottom w:val="0"/>
      <w:divBdr>
        <w:top w:val="none" w:sz="0" w:space="0" w:color="auto"/>
        <w:left w:val="none" w:sz="0" w:space="0" w:color="auto"/>
        <w:bottom w:val="none" w:sz="0" w:space="0" w:color="auto"/>
        <w:right w:val="none" w:sz="0" w:space="0" w:color="auto"/>
      </w:divBdr>
    </w:div>
    <w:div w:id="111289437">
      <w:bodyDiv w:val="1"/>
      <w:marLeft w:val="0"/>
      <w:marRight w:val="0"/>
      <w:marTop w:val="0"/>
      <w:marBottom w:val="0"/>
      <w:divBdr>
        <w:top w:val="none" w:sz="0" w:space="0" w:color="auto"/>
        <w:left w:val="none" w:sz="0" w:space="0" w:color="auto"/>
        <w:bottom w:val="none" w:sz="0" w:space="0" w:color="auto"/>
        <w:right w:val="none" w:sz="0" w:space="0" w:color="auto"/>
      </w:divBdr>
    </w:div>
    <w:div w:id="394592451">
      <w:bodyDiv w:val="1"/>
      <w:marLeft w:val="0"/>
      <w:marRight w:val="0"/>
      <w:marTop w:val="0"/>
      <w:marBottom w:val="0"/>
      <w:divBdr>
        <w:top w:val="none" w:sz="0" w:space="0" w:color="auto"/>
        <w:left w:val="none" w:sz="0" w:space="0" w:color="auto"/>
        <w:bottom w:val="none" w:sz="0" w:space="0" w:color="auto"/>
        <w:right w:val="none" w:sz="0" w:space="0" w:color="auto"/>
      </w:divBdr>
    </w:div>
    <w:div w:id="605621247">
      <w:bodyDiv w:val="1"/>
      <w:marLeft w:val="0"/>
      <w:marRight w:val="0"/>
      <w:marTop w:val="0"/>
      <w:marBottom w:val="0"/>
      <w:divBdr>
        <w:top w:val="none" w:sz="0" w:space="0" w:color="auto"/>
        <w:left w:val="none" w:sz="0" w:space="0" w:color="auto"/>
        <w:bottom w:val="none" w:sz="0" w:space="0" w:color="auto"/>
        <w:right w:val="none" w:sz="0" w:space="0" w:color="auto"/>
      </w:divBdr>
    </w:div>
    <w:div w:id="665867487">
      <w:bodyDiv w:val="1"/>
      <w:marLeft w:val="0"/>
      <w:marRight w:val="0"/>
      <w:marTop w:val="0"/>
      <w:marBottom w:val="0"/>
      <w:divBdr>
        <w:top w:val="none" w:sz="0" w:space="0" w:color="auto"/>
        <w:left w:val="none" w:sz="0" w:space="0" w:color="auto"/>
        <w:bottom w:val="none" w:sz="0" w:space="0" w:color="auto"/>
        <w:right w:val="none" w:sz="0" w:space="0" w:color="auto"/>
      </w:divBdr>
    </w:div>
    <w:div w:id="904340444">
      <w:bodyDiv w:val="1"/>
      <w:marLeft w:val="0"/>
      <w:marRight w:val="0"/>
      <w:marTop w:val="0"/>
      <w:marBottom w:val="0"/>
      <w:divBdr>
        <w:top w:val="none" w:sz="0" w:space="0" w:color="auto"/>
        <w:left w:val="none" w:sz="0" w:space="0" w:color="auto"/>
        <w:bottom w:val="none" w:sz="0" w:space="0" w:color="auto"/>
        <w:right w:val="none" w:sz="0" w:space="0" w:color="auto"/>
      </w:divBdr>
    </w:div>
    <w:div w:id="922765384">
      <w:bodyDiv w:val="1"/>
      <w:marLeft w:val="0"/>
      <w:marRight w:val="0"/>
      <w:marTop w:val="0"/>
      <w:marBottom w:val="0"/>
      <w:divBdr>
        <w:top w:val="none" w:sz="0" w:space="0" w:color="auto"/>
        <w:left w:val="none" w:sz="0" w:space="0" w:color="auto"/>
        <w:bottom w:val="none" w:sz="0" w:space="0" w:color="auto"/>
        <w:right w:val="none" w:sz="0" w:space="0" w:color="auto"/>
      </w:divBdr>
    </w:div>
    <w:div w:id="1238058242">
      <w:bodyDiv w:val="1"/>
      <w:marLeft w:val="0"/>
      <w:marRight w:val="0"/>
      <w:marTop w:val="0"/>
      <w:marBottom w:val="0"/>
      <w:divBdr>
        <w:top w:val="none" w:sz="0" w:space="0" w:color="auto"/>
        <w:left w:val="none" w:sz="0" w:space="0" w:color="auto"/>
        <w:bottom w:val="none" w:sz="0" w:space="0" w:color="auto"/>
        <w:right w:val="none" w:sz="0" w:space="0" w:color="auto"/>
      </w:divBdr>
    </w:div>
    <w:div w:id="1819880061">
      <w:bodyDiv w:val="1"/>
      <w:marLeft w:val="0"/>
      <w:marRight w:val="0"/>
      <w:marTop w:val="0"/>
      <w:marBottom w:val="0"/>
      <w:divBdr>
        <w:top w:val="none" w:sz="0" w:space="0" w:color="auto"/>
        <w:left w:val="none" w:sz="0" w:space="0" w:color="auto"/>
        <w:bottom w:val="none" w:sz="0" w:space="0" w:color="auto"/>
        <w:right w:val="none" w:sz="0" w:space="0" w:color="auto"/>
      </w:divBdr>
    </w:div>
    <w:div w:id="1867519504">
      <w:bodyDiv w:val="1"/>
      <w:marLeft w:val="0"/>
      <w:marRight w:val="0"/>
      <w:marTop w:val="0"/>
      <w:marBottom w:val="0"/>
      <w:divBdr>
        <w:top w:val="none" w:sz="0" w:space="0" w:color="auto"/>
        <w:left w:val="none" w:sz="0" w:space="0" w:color="auto"/>
        <w:bottom w:val="none" w:sz="0" w:space="0" w:color="auto"/>
        <w:right w:val="none" w:sz="0" w:space="0" w:color="auto"/>
      </w:divBdr>
    </w:div>
    <w:div w:id="1953124200">
      <w:bodyDiv w:val="1"/>
      <w:marLeft w:val="0"/>
      <w:marRight w:val="0"/>
      <w:marTop w:val="0"/>
      <w:marBottom w:val="0"/>
      <w:divBdr>
        <w:top w:val="none" w:sz="0" w:space="0" w:color="auto"/>
        <w:left w:val="none" w:sz="0" w:space="0" w:color="auto"/>
        <w:bottom w:val="none" w:sz="0" w:space="0" w:color="auto"/>
        <w:right w:val="none" w:sz="0" w:space="0" w:color="auto"/>
      </w:divBdr>
    </w:div>
    <w:div w:id="2067415818">
      <w:bodyDiv w:val="1"/>
      <w:marLeft w:val="0"/>
      <w:marRight w:val="0"/>
      <w:marTop w:val="0"/>
      <w:marBottom w:val="0"/>
      <w:divBdr>
        <w:top w:val="none" w:sz="0" w:space="0" w:color="auto"/>
        <w:left w:val="none" w:sz="0" w:space="0" w:color="auto"/>
        <w:bottom w:val="none" w:sz="0" w:space="0" w:color="auto"/>
        <w:right w:val="none" w:sz="0" w:space="0" w:color="auto"/>
      </w:divBdr>
    </w:div>
    <w:div w:id="20720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3" ma:contentTypeDescription="Een nieuw document maken." ma:contentTypeScope="" ma:versionID="b89bbd0d09405f89a02fcb80abfcd489">
  <xsd:schema xmlns:xsd="http://www.w3.org/2001/XMLSchema" xmlns:xs="http://www.w3.org/2001/XMLSchema" xmlns:p="http://schemas.microsoft.com/office/2006/metadata/properties" xmlns:ns2="e58823c3-9226-4bb7-a434-941750dd9581" targetNamespace="http://schemas.microsoft.com/office/2006/metadata/properties" ma:root="true" ma:fieldsID="c870eaddf530558e2783b93f80590d3d"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28A4-5668-4648-A3C4-BB224084B33C}">
  <ds:schemaRefs>
    <ds:schemaRef ds:uri="http://schemas.microsoft.com/sharepoint/v3/contenttype/forms"/>
  </ds:schemaRefs>
</ds:datastoreItem>
</file>

<file path=customXml/itemProps2.xml><?xml version="1.0" encoding="utf-8"?>
<ds:datastoreItem xmlns:ds="http://schemas.openxmlformats.org/officeDocument/2006/customXml" ds:itemID="{6020CC7F-A588-45FF-8843-440D33FC118F}">
  <ds:schemaRefs>
    <ds:schemaRef ds:uri="e58823c3-9226-4bb7-a434-941750dd9581"/>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CBF21D-C493-472A-BEF3-196F257FD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38DD9-D6CF-4869-A69D-0D149A9F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2826</Words>
  <Characters>15543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Gucht, Anne</dc:creator>
  <cp:lastModifiedBy>Van Neste, Ulrike</cp:lastModifiedBy>
  <cp:revision>2</cp:revision>
  <cp:lastPrinted>2018-01-16T14:56:00Z</cp:lastPrinted>
  <dcterms:created xsi:type="dcterms:W3CDTF">2018-01-16T14:57:00Z</dcterms:created>
  <dcterms:modified xsi:type="dcterms:W3CDTF">2018-01-16T14:57:00Z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y fmtid="{D5CDD505-2E9C-101B-9397-08002B2CF9AE}" pid="3" name="_docset_NoMedatataSyncRequired">
    <vt:lpwstr>False</vt:lpwstr>
  </property>
</Properties>
</file>