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5E349" w14:textId="3A73E956" w:rsidR="00240F22" w:rsidRDefault="008815EB" w:rsidP="00240F22">
      <w:pPr>
        <w:pStyle w:val="A-NaamMinist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SV 61</w:t>
      </w:r>
      <w:r w:rsidR="00240F22">
        <w:rPr>
          <w:rFonts w:ascii="Verdana" w:hAnsi="Verdana"/>
          <w:sz w:val="20"/>
          <w:szCs w:val="20"/>
        </w:rPr>
        <w:t xml:space="preserve"> – Bijlage</w:t>
      </w:r>
    </w:p>
    <w:p w14:paraId="38C8F2B8" w14:textId="2212945D" w:rsidR="005B376B" w:rsidRDefault="005B376B">
      <w:r>
        <w:t>Vraag 3: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</w:tblGrid>
      <w:tr w:rsidR="009C5EC3" w14:paraId="01A00698" w14:textId="77777777" w:rsidTr="002F46E5">
        <w:tc>
          <w:tcPr>
            <w:tcW w:w="2828" w:type="dxa"/>
          </w:tcPr>
          <w:p w14:paraId="67976736" w14:textId="77777777" w:rsidR="009C5EC3" w:rsidRDefault="009C5EC3"/>
        </w:tc>
        <w:tc>
          <w:tcPr>
            <w:tcW w:w="2829" w:type="dxa"/>
          </w:tcPr>
          <w:p w14:paraId="365F6A8B" w14:textId="41E1E9EF" w:rsidR="009C5EC3" w:rsidRPr="005C1E1D" w:rsidRDefault="009C5EC3" w:rsidP="005C1E1D">
            <w:pPr>
              <w:jc w:val="center"/>
              <w:rPr>
                <w:b/>
              </w:rPr>
            </w:pPr>
            <w:r w:rsidRPr="005C1E1D">
              <w:rPr>
                <w:b/>
              </w:rPr>
              <w:t>Voorziene budget</w:t>
            </w:r>
          </w:p>
        </w:tc>
        <w:tc>
          <w:tcPr>
            <w:tcW w:w="2829" w:type="dxa"/>
          </w:tcPr>
          <w:p w14:paraId="05872DDE" w14:textId="5E1CE8F1" w:rsidR="009C5EC3" w:rsidRPr="005C1E1D" w:rsidRDefault="00C96728" w:rsidP="005C1E1D">
            <w:pPr>
              <w:jc w:val="center"/>
              <w:rPr>
                <w:b/>
              </w:rPr>
            </w:pPr>
            <w:r>
              <w:rPr>
                <w:b/>
              </w:rPr>
              <w:t>Toegekend budget</w:t>
            </w:r>
          </w:p>
        </w:tc>
      </w:tr>
      <w:tr w:rsidR="009C5EC3" w14:paraId="153AEE05" w14:textId="77777777" w:rsidTr="002F46E5">
        <w:tc>
          <w:tcPr>
            <w:tcW w:w="2828" w:type="dxa"/>
          </w:tcPr>
          <w:p w14:paraId="73299BBB" w14:textId="21F9953B" w:rsidR="009C5EC3" w:rsidRPr="005C1E1D" w:rsidRDefault="009C5EC3" w:rsidP="005C1E1D">
            <w:pPr>
              <w:jc w:val="center"/>
              <w:rPr>
                <w:b/>
              </w:rPr>
            </w:pPr>
            <w:r w:rsidRPr="005C1E1D">
              <w:rPr>
                <w:b/>
              </w:rPr>
              <w:t>2015</w:t>
            </w:r>
          </w:p>
        </w:tc>
        <w:tc>
          <w:tcPr>
            <w:tcW w:w="2829" w:type="dxa"/>
          </w:tcPr>
          <w:p w14:paraId="1E4853B5" w14:textId="5BACF04E" w:rsidR="009C5EC3" w:rsidRDefault="009C5EC3">
            <w:r>
              <w:t>€ 3.700.000</w:t>
            </w:r>
          </w:p>
        </w:tc>
        <w:tc>
          <w:tcPr>
            <w:tcW w:w="2829" w:type="dxa"/>
          </w:tcPr>
          <w:p w14:paraId="57C01A73" w14:textId="269014AF" w:rsidR="009C5EC3" w:rsidRDefault="009C5EC3">
            <w:r>
              <w:t>€ 1.690.131</w:t>
            </w:r>
          </w:p>
        </w:tc>
      </w:tr>
      <w:tr w:rsidR="009C5EC3" w14:paraId="4980A003" w14:textId="77777777" w:rsidTr="002F46E5">
        <w:tc>
          <w:tcPr>
            <w:tcW w:w="2828" w:type="dxa"/>
          </w:tcPr>
          <w:p w14:paraId="10C9F668" w14:textId="04CDCA0F" w:rsidR="009C5EC3" w:rsidRPr="005C1E1D" w:rsidRDefault="009C5EC3" w:rsidP="005C1E1D">
            <w:pPr>
              <w:jc w:val="center"/>
              <w:rPr>
                <w:b/>
              </w:rPr>
            </w:pPr>
            <w:r w:rsidRPr="005C1E1D">
              <w:rPr>
                <w:b/>
              </w:rPr>
              <w:t>2016</w:t>
            </w:r>
          </w:p>
        </w:tc>
        <w:tc>
          <w:tcPr>
            <w:tcW w:w="2829" w:type="dxa"/>
          </w:tcPr>
          <w:p w14:paraId="2EFEBD4A" w14:textId="7334B66F" w:rsidR="009C5EC3" w:rsidRDefault="009C5EC3">
            <w:r>
              <w:t>€ 10.500.000</w:t>
            </w:r>
          </w:p>
        </w:tc>
        <w:tc>
          <w:tcPr>
            <w:tcW w:w="2829" w:type="dxa"/>
          </w:tcPr>
          <w:p w14:paraId="7DB07AA0" w14:textId="5E570CF2" w:rsidR="009C5EC3" w:rsidRDefault="009C5EC3">
            <w:r>
              <w:t>€ 8.642.616</w:t>
            </w:r>
          </w:p>
        </w:tc>
      </w:tr>
      <w:tr w:rsidR="009C5EC3" w14:paraId="5AD2DC96" w14:textId="77777777" w:rsidTr="002F46E5">
        <w:tc>
          <w:tcPr>
            <w:tcW w:w="2828" w:type="dxa"/>
          </w:tcPr>
          <w:p w14:paraId="6687656F" w14:textId="0A0D78DA" w:rsidR="009C5EC3" w:rsidRPr="005C1E1D" w:rsidRDefault="009C5EC3" w:rsidP="005C1E1D">
            <w:pPr>
              <w:jc w:val="center"/>
              <w:rPr>
                <w:b/>
              </w:rPr>
            </w:pPr>
            <w:r w:rsidRPr="005C1E1D">
              <w:rPr>
                <w:b/>
              </w:rPr>
              <w:t>2017</w:t>
            </w:r>
          </w:p>
        </w:tc>
        <w:tc>
          <w:tcPr>
            <w:tcW w:w="2829" w:type="dxa"/>
          </w:tcPr>
          <w:p w14:paraId="734B4510" w14:textId="4847C446" w:rsidR="009C5EC3" w:rsidRDefault="009C5EC3">
            <w:r>
              <w:t xml:space="preserve">€ 10.500.000  </w:t>
            </w:r>
          </w:p>
        </w:tc>
        <w:tc>
          <w:tcPr>
            <w:tcW w:w="2829" w:type="dxa"/>
          </w:tcPr>
          <w:p w14:paraId="29A56CAD" w14:textId="39FE7A40" w:rsidR="009C5EC3" w:rsidRDefault="009C5EC3">
            <w:r>
              <w:t>€ 7.212.996</w:t>
            </w:r>
          </w:p>
        </w:tc>
      </w:tr>
    </w:tbl>
    <w:p w14:paraId="745D91B6" w14:textId="77777777" w:rsidR="007D6B88" w:rsidRDefault="007D6B88"/>
    <w:p w14:paraId="3DD27DAA" w14:textId="50621CBA" w:rsidR="005B376B" w:rsidRDefault="005B376B">
      <w:r>
        <w:t>Vraag 4: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9"/>
        <w:gridCol w:w="4858"/>
        <w:gridCol w:w="5515"/>
        <w:gridCol w:w="3232"/>
      </w:tblGrid>
      <w:tr w:rsidR="001D0235" w14:paraId="707BEDB0" w14:textId="77777777" w:rsidTr="001D0235">
        <w:tc>
          <w:tcPr>
            <w:tcW w:w="390" w:type="dxa"/>
          </w:tcPr>
          <w:p w14:paraId="2E5D1778" w14:textId="77777777" w:rsidR="001D0235" w:rsidRPr="005B376B" w:rsidRDefault="001D0235">
            <w:pPr>
              <w:rPr>
                <w:b/>
              </w:rPr>
            </w:pPr>
          </w:p>
        </w:tc>
        <w:tc>
          <w:tcPr>
            <w:tcW w:w="4966" w:type="dxa"/>
          </w:tcPr>
          <w:p w14:paraId="727246C5" w14:textId="4ABDDAD6" w:rsidR="001D0235" w:rsidRPr="005B376B" w:rsidRDefault="001D0235">
            <w:pPr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5603" w:type="dxa"/>
          </w:tcPr>
          <w:p w14:paraId="35207D79" w14:textId="7AE9B283" w:rsidR="001D0235" w:rsidRPr="005B376B" w:rsidRDefault="001D0235">
            <w:pPr>
              <w:rPr>
                <w:b/>
              </w:rPr>
            </w:pPr>
            <w:r w:rsidRPr="005B376B">
              <w:rPr>
                <w:b/>
              </w:rPr>
              <w:t>Onderwerp</w:t>
            </w:r>
          </w:p>
        </w:tc>
        <w:tc>
          <w:tcPr>
            <w:tcW w:w="3261" w:type="dxa"/>
          </w:tcPr>
          <w:p w14:paraId="3A7A512A" w14:textId="7F164C47" w:rsidR="001D0235" w:rsidRPr="005B376B" w:rsidRDefault="001D0235">
            <w:pPr>
              <w:rPr>
                <w:b/>
              </w:rPr>
            </w:pPr>
            <w:r w:rsidRPr="005B376B">
              <w:rPr>
                <w:b/>
              </w:rPr>
              <w:t>Vlaamse partners</w:t>
            </w:r>
          </w:p>
        </w:tc>
      </w:tr>
      <w:tr w:rsidR="001D0235" w14:paraId="2715457E" w14:textId="77777777" w:rsidTr="001D0235">
        <w:trPr>
          <w:trHeight w:val="908"/>
        </w:trPr>
        <w:tc>
          <w:tcPr>
            <w:tcW w:w="390" w:type="dxa"/>
          </w:tcPr>
          <w:p w14:paraId="6DCE3096" w14:textId="4135A6F3" w:rsidR="001D0235" w:rsidRPr="005B376B" w:rsidRDefault="001D0235">
            <w:pPr>
              <w:rPr>
                <w:b/>
              </w:rPr>
            </w:pPr>
            <w:r>
              <w:rPr>
                <w:b/>
              </w:rPr>
              <w:t>1</w:t>
            </w:r>
            <w:r w:rsidRPr="005B376B">
              <w:rPr>
                <w:b/>
              </w:rPr>
              <w:t>.</w:t>
            </w:r>
          </w:p>
        </w:tc>
        <w:tc>
          <w:tcPr>
            <w:tcW w:w="4966" w:type="dxa"/>
          </w:tcPr>
          <w:p w14:paraId="2530E899" w14:textId="01A0AEFA" w:rsidR="001D0235" w:rsidRDefault="001D0235" w:rsidP="001D0235">
            <w:r>
              <w:t>HEATSTORE</w:t>
            </w:r>
          </w:p>
        </w:tc>
        <w:tc>
          <w:tcPr>
            <w:tcW w:w="5603" w:type="dxa"/>
          </w:tcPr>
          <w:p w14:paraId="6DA99BAE" w14:textId="47A949AA" w:rsidR="001D0235" w:rsidRDefault="001D0235" w:rsidP="00E5121F">
            <w:pPr>
              <w:pStyle w:val="Lijstalinea"/>
              <w:numPr>
                <w:ilvl w:val="0"/>
                <w:numId w:val="1"/>
              </w:numPr>
            </w:pPr>
            <w:r>
              <w:t xml:space="preserve">Ondergrondse thermische </w:t>
            </w:r>
            <w:r w:rsidR="002779DD">
              <w:t>energieopslag</w:t>
            </w:r>
            <w:bookmarkStart w:id="0" w:name="_GoBack"/>
            <w:bookmarkEnd w:id="0"/>
            <w:r>
              <w:t xml:space="preserve"> als instrument om de variaties in vraag en aanbod op te vangen.</w:t>
            </w:r>
          </w:p>
        </w:tc>
        <w:tc>
          <w:tcPr>
            <w:tcW w:w="3261" w:type="dxa"/>
          </w:tcPr>
          <w:p w14:paraId="18803CDF" w14:textId="77777777" w:rsidR="001D0235" w:rsidRDefault="001D0235" w:rsidP="004F3966">
            <w:pPr>
              <w:pStyle w:val="Normaalweb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51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VITO</w:t>
            </w:r>
          </w:p>
          <w:p w14:paraId="2A0489E0" w14:textId="77777777" w:rsidR="001D0235" w:rsidRDefault="001D0235" w:rsidP="004F3966">
            <w:pPr>
              <w:pStyle w:val="Normaalweb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SPIE Belgium</w:t>
            </w:r>
          </w:p>
          <w:p w14:paraId="1EC64E2F" w14:textId="04EBD613" w:rsidR="001D0235" w:rsidRDefault="001D0235" w:rsidP="00736AC0">
            <w:pPr>
              <w:pStyle w:val="Normaalweb"/>
              <w:numPr>
                <w:ilvl w:val="0"/>
                <w:numId w:val="1"/>
              </w:numPr>
            </w:pPr>
            <w:r w:rsidRPr="00E512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Kempens Warmtebedrijf </w:t>
            </w:r>
          </w:p>
        </w:tc>
      </w:tr>
      <w:tr w:rsidR="001D0235" w14:paraId="6EC41D8A" w14:textId="77777777" w:rsidTr="001D0235">
        <w:tc>
          <w:tcPr>
            <w:tcW w:w="390" w:type="dxa"/>
          </w:tcPr>
          <w:p w14:paraId="76D755E5" w14:textId="75887163" w:rsidR="001D0235" w:rsidRPr="005B376B" w:rsidRDefault="001D0235">
            <w:pPr>
              <w:rPr>
                <w:b/>
              </w:rPr>
            </w:pPr>
            <w:r>
              <w:rPr>
                <w:b/>
              </w:rPr>
              <w:t>2</w:t>
            </w:r>
            <w:r w:rsidRPr="005B376B">
              <w:rPr>
                <w:b/>
              </w:rPr>
              <w:t>.</w:t>
            </w:r>
          </w:p>
        </w:tc>
        <w:tc>
          <w:tcPr>
            <w:tcW w:w="4966" w:type="dxa"/>
          </w:tcPr>
          <w:p w14:paraId="6483A2FE" w14:textId="700FDEBA" w:rsidR="001D0235" w:rsidRDefault="001D0235" w:rsidP="001D0235">
            <w:r>
              <w:t>INSIGHT</w:t>
            </w:r>
          </w:p>
        </w:tc>
        <w:tc>
          <w:tcPr>
            <w:tcW w:w="5603" w:type="dxa"/>
          </w:tcPr>
          <w:p w14:paraId="2A778133" w14:textId="7CC67501" w:rsidR="001D0235" w:rsidRDefault="001D0235" w:rsidP="00E5121F">
            <w:pPr>
              <w:pStyle w:val="Lijstalinea"/>
              <w:numPr>
                <w:ilvl w:val="0"/>
                <w:numId w:val="4"/>
              </w:numPr>
            </w:pPr>
            <w:r>
              <w:t>Geïnduceerde seismiciteit en verzakkingen beperken.</w:t>
            </w:r>
          </w:p>
          <w:p w14:paraId="7617CAD0" w14:textId="64F94E39" w:rsidR="001D0235" w:rsidRDefault="001D0235" w:rsidP="00E5121F">
            <w:pPr>
              <w:pStyle w:val="Lijstalinea"/>
              <w:numPr>
                <w:ilvl w:val="0"/>
                <w:numId w:val="4"/>
              </w:numPr>
            </w:pPr>
            <w:r>
              <w:t xml:space="preserve">Verschillende doeleinden van de diepe ondergrond </w:t>
            </w:r>
            <w:r w:rsidR="002779DD">
              <w:t>tezamen</w:t>
            </w:r>
            <w:r>
              <w:t xml:space="preserve"> laten plaats vinden.</w:t>
            </w:r>
          </w:p>
        </w:tc>
        <w:tc>
          <w:tcPr>
            <w:tcW w:w="3261" w:type="dxa"/>
          </w:tcPr>
          <w:p w14:paraId="1307769B" w14:textId="77777777" w:rsidR="001D0235" w:rsidRDefault="001D0235" w:rsidP="00E5121F">
            <w:pPr>
              <w:pStyle w:val="Normaalweb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75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Janssen Pharmaceutica</w:t>
            </w:r>
          </w:p>
          <w:p w14:paraId="5C008ACF" w14:textId="77777777" w:rsidR="001D0235" w:rsidRDefault="001D0235" w:rsidP="00E5121F">
            <w:pPr>
              <w:pStyle w:val="Normaalweb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75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VITO</w:t>
            </w:r>
          </w:p>
          <w:p w14:paraId="1D39FCA6" w14:textId="77777777" w:rsidR="001D0235" w:rsidRDefault="001D0235" w:rsidP="00E5121F">
            <w:pPr>
              <w:pStyle w:val="Normaalweb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</w:t>
            </w:r>
            <w:r w:rsidRPr="006B75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PIE Belgium</w:t>
            </w:r>
          </w:p>
          <w:p w14:paraId="09CC77D1" w14:textId="549E209B" w:rsidR="001D0235" w:rsidRPr="006B75CF" w:rsidRDefault="001D0235" w:rsidP="00E5121F">
            <w:pPr>
              <w:pStyle w:val="Normaalweb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75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Kempens Warmtebedrijf </w:t>
            </w:r>
          </w:p>
        </w:tc>
      </w:tr>
      <w:tr w:rsidR="001D0235" w14:paraId="4B2602B4" w14:textId="77777777" w:rsidTr="001D0235">
        <w:tc>
          <w:tcPr>
            <w:tcW w:w="390" w:type="dxa"/>
          </w:tcPr>
          <w:p w14:paraId="33845144" w14:textId="64D5C495" w:rsidR="001D0235" w:rsidRPr="005B376B" w:rsidRDefault="001D0235">
            <w:pPr>
              <w:rPr>
                <w:b/>
              </w:rPr>
            </w:pPr>
            <w:r>
              <w:rPr>
                <w:b/>
              </w:rPr>
              <w:t>3</w:t>
            </w:r>
            <w:r w:rsidRPr="005B376B">
              <w:rPr>
                <w:b/>
              </w:rPr>
              <w:t>.</w:t>
            </w:r>
          </w:p>
        </w:tc>
        <w:tc>
          <w:tcPr>
            <w:tcW w:w="4966" w:type="dxa"/>
          </w:tcPr>
          <w:p w14:paraId="6D20C1F9" w14:textId="17E78DAC" w:rsidR="001D0235" w:rsidRPr="006B75CF" w:rsidRDefault="001D0235" w:rsidP="001D0235">
            <w:pPr>
              <w:pStyle w:val="Norma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CAGE</w:t>
            </w:r>
          </w:p>
        </w:tc>
        <w:tc>
          <w:tcPr>
            <w:tcW w:w="5603" w:type="dxa"/>
          </w:tcPr>
          <w:p w14:paraId="74AE28CC" w14:textId="238980D9" w:rsidR="001D0235" w:rsidRDefault="001D0235" w:rsidP="00736AC0">
            <w:pPr>
              <w:pStyle w:val="Normaalweb"/>
              <w:numPr>
                <w:ilvl w:val="0"/>
                <w:numId w:val="5"/>
              </w:numPr>
            </w:pPr>
            <w:r w:rsidRPr="006B75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Onderzoek en ontwikkeling van verschillende kostenbesparende en output-verbeterend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</w:t>
            </w:r>
            <w:r w:rsidRPr="006B75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technieken in het bijzonder voor kalksteen op een diepte van 1 tot 2,5 km. </w:t>
            </w:r>
          </w:p>
        </w:tc>
        <w:tc>
          <w:tcPr>
            <w:tcW w:w="3261" w:type="dxa"/>
          </w:tcPr>
          <w:p w14:paraId="58600914" w14:textId="56860642" w:rsidR="001D0235" w:rsidRPr="006B75CF" w:rsidRDefault="001D0235" w:rsidP="00E5121F">
            <w:pPr>
              <w:pStyle w:val="Normaalweb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75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VITO </w:t>
            </w:r>
          </w:p>
        </w:tc>
      </w:tr>
      <w:tr w:rsidR="001D0235" w14:paraId="01E83985" w14:textId="77777777" w:rsidTr="001D0235">
        <w:tc>
          <w:tcPr>
            <w:tcW w:w="390" w:type="dxa"/>
          </w:tcPr>
          <w:p w14:paraId="6F4285F3" w14:textId="69DBD122" w:rsidR="001D0235" w:rsidRPr="005B376B" w:rsidRDefault="001D0235">
            <w:pPr>
              <w:rPr>
                <w:b/>
              </w:rPr>
            </w:pPr>
            <w:r>
              <w:rPr>
                <w:b/>
              </w:rPr>
              <w:t>4</w:t>
            </w:r>
            <w:r w:rsidRPr="005B376B">
              <w:rPr>
                <w:b/>
              </w:rPr>
              <w:t>.</w:t>
            </w:r>
          </w:p>
        </w:tc>
        <w:tc>
          <w:tcPr>
            <w:tcW w:w="4966" w:type="dxa"/>
          </w:tcPr>
          <w:p w14:paraId="40E580AF" w14:textId="593A7B6B" w:rsidR="001D0235" w:rsidRPr="006B75CF" w:rsidRDefault="001D0235" w:rsidP="001D0235">
            <w:pPr>
              <w:pStyle w:val="Norma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IMAGES</w:t>
            </w:r>
          </w:p>
        </w:tc>
        <w:tc>
          <w:tcPr>
            <w:tcW w:w="5603" w:type="dxa"/>
          </w:tcPr>
          <w:p w14:paraId="0C429A6C" w14:textId="4E62D72C" w:rsidR="001D0235" w:rsidRDefault="001D0235" w:rsidP="00736AC0">
            <w:pPr>
              <w:pStyle w:val="Normaalweb"/>
              <w:numPr>
                <w:ilvl w:val="0"/>
                <w:numId w:val="3"/>
              </w:numPr>
            </w:pPr>
            <w:r w:rsidRPr="006B75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De eigenschappen van de reservoirs van de Carbon- en Trias-zandsteen aan beide kanten van de grens van Vlaanderen-Nederland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modelleren</w:t>
            </w:r>
            <w:r w:rsidRPr="006B75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De beschikbare informatie zal voor een verbeterde exploitatie van het geothermisch potentieel in deze streek zorgen. </w:t>
            </w:r>
          </w:p>
        </w:tc>
        <w:tc>
          <w:tcPr>
            <w:tcW w:w="3261" w:type="dxa"/>
          </w:tcPr>
          <w:p w14:paraId="54426E72" w14:textId="2C5B99F3" w:rsidR="001D0235" w:rsidRDefault="001D0235" w:rsidP="00E5121F">
            <w:pPr>
              <w:pStyle w:val="Normaalweb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K.U.Leuven</w:t>
            </w:r>
          </w:p>
          <w:p w14:paraId="722ACB57" w14:textId="1393E8ED" w:rsidR="001D0235" w:rsidRPr="006B75CF" w:rsidRDefault="001D0235" w:rsidP="00E5121F">
            <w:pPr>
              <w:pStyle w:val="Normaalweb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75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Confederatie Bouw Limburg </w:t>
            </w:r>
          </w:p>
        </w:tc>
      </w:tr>
    </w:tbl>
    <w:p w14:paraId="4E49A330" w14:textId="77777777" w:rsidR="005B376B" w:rsidRDefault="005B376B"/>
    <w:sectPr w:rsidR="005B376B" w:rsidSect="00240F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55EAF"/>
    <w:multiLevelType w:val="hybridMultilevel"/>
    <w:tmpl w:val="786E743C"/>
    <w:lvl w:ilvl="0" w:tplc="177C3A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228FF"/>
    <w:multiLevelType w:val="hybridMultilevel"/>
    <w:tmpl w:val="DE4CAE5A"/>
    <w:lvl w:ilvl="0" w:tplc="177C3A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A2EAF"/>
    <w:multiLevelType w:val="hybridMultilevel"/>
    <w:tmpl w:val="459E54D2"/>
    <w:lvl w:ilvl="0" w:tplc="177C3A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C1F69"/>
    <w:multiLevelType w:val="hybridMultilevel"/>
    <w:tmpl w:val="6100ACBC"/>
    <w:lvl w:ilvl="0" w:tplc="177C3A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D5395"/>
    <w:multiLevelType w:val="hybridMultilevel"/>
    <w:tmpl w:val="5B1A6D4C"/>
    <w:lvl w:ilvl="0" w:tplc="177C3A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22"/>
    <w:rsid w:val="000005D3"/>
    <w:rsid w:val="00004C4C"/>
    <w:rsid w:val="00011E82"/>
    <w:rsid w:val="00013FCB"/>
    <w:rsid w:val="00024892"/>
    <w:rsid w:val="00034B31"/>
    <w:rsid w:val="00035C6A"/>
    <w:rsid w:val="00037276"/>
    <w:rsid w:val="0004264C"/>
    <w:rsid w:val="00043E44"/>
    <w:rsid w:val="00046C2C"/>
    <w:rsid w:val="0005563C"/>
    <w:rsid w:val="00062A94"/>
    <w:rsid w:val="00063395"/>
    <w:rsid w:val="000648EA"/>
    <w:rsid w:val="00066685"/>
    <w:rsid w:val="00080911"/>
    <w:rsid w:val="00082845"/>
    <w:rsid w:val="0008484E"/>
    <w:rsid w:val="00092735"/>
    <w:rsid w:val="0009531C"/>
    <w:rsid w:val="000A038E"/>
    <w:rsid w:val="000A2548"/>
    <w:rsid w:val="000A2A55"/>
    <w:rsid w:val="000A2B6B"/>
    <w:rsid w:val="000A4D89"/>
    <w:rsid w:val="000A59E3"/>
    <w:rsid w:val="000A5EE1"/>
    <w:rsid w:val="000A7AB2"/>
    <w:rsid w:val="000B0844"/>
    <w:rsid w:val="000B312D"/>
    <w:rsid w:val="000B328A"/>
    <w:rsid w:val="000C6201"/>
    <w:rsid w:val="000D1950"/>
    <w:rsid w:val="000D2605"/>
    <w:rsid w:val="000E16BD"/>
    <w:rsid w:val="000F105B"/>
    <w:rsid w:val="0010743E"/>
    <w:rsid w:val="001077B3"/>
    <w:rsid w:val="00115E48"/>
    <w:rsid w:val="001224D4"/>
    <w:rsid w:val="0012326F"/>
    <w:rsid w:val="0012393E"/>
    <w:rsid w:val="00124E10"/>
    <w:rsid w:val="00124F19"/>
    <w:rsid w:val="001355C1"/>
    <w:rsid w:val="00135827"/>
    <w:rsid w:val="001416B2"/>
    <w:rsid w:val="00144610"/>
    <w:rsid w:val="001454D9"/>
    <w:rsid w:val="001460C9"/>
    <w:rsid w:val="0015039D"/>
    <w:rsid w:val="001619F7"/>
    <w:rsid w:val="001628B8"/>
    <w:rsid w:val="00163138"/>
    <w:rsid w:val="001712D7"/>
    <w:rsid w:val="00177E0D"/>
    <w:rsid w:val="00180E92"/>
    <w:rsid w:val="00181641"/>
    <w:rsid w:val="00181C34"/>
    <w:rsid w:val="00181FE8"/>
    <w:rsid w:val="00182D95"/>
    <w:rsid w:val="0018673A"/>
    <w:rsid w:val="00193BCB"/>
    <w:rsid w:val="00195A0C"/>
    <w:rsid w:val="001A15DD"/>
    <w:rsid w:val="001A21EF"/>
    <w:rsid w:val="001A3C8A"/>
    <w:rsid w:val="001B33ED"/>
    <w:rsid w:val="001B3ECA"/>
    <w:rsid w:val="001B51A0"/>
    <w:rsid w:val="001D0235"/>
    <w:rsid w:val="001D46E7"/>
    <w:rsid w:val="001D65EC"/>
    <w:rsid w:val="001E0595"/>
    <w:rsid w:val="001E3D57"/>
    <w:rsid w:val="001E3FDF"/>
    <w:rsid w:val="001E52AB"/>
    <w:rsid w:val="001F0109"/>
    <w:rsid w:val="001F1563"/>
    <w:rsid w:val="001F2CD4"/>
    <w:rsid w:val="001F7ACE"/>
    <w:rsid w:val="001F7FFA"/>
    <w:rsid w:val="00200DE1"/>
    <w:rsid w:val="00205599"/>
    <w:rsid w:val="00211E3F"/>
    <w:rsid w:val="0021513E"/>
    <w:rsid w:val="00215809"/>
    <w:rsid w:val="00215864"/>
    <w:rsid w:val="00216677"/>
    <w:rsid w:val="002166A3"/>
    <w:rsid w:val="002179B4"/>
    <w:rsid w:val="002217D6"/>
    <w:rsid w:val="002239CB"/>
    <w:rsid w:val="00227D78"/>
    <w:rsid w:val="00232677"/>
    <w:rsid w:val="00236A6F"/>
    <w:rsid w:val="00236F11"/>
    <w:rsid w:val="00237B4F"/>
    <w:rsid w:val="00240F22"/>
    <w:rsid w:val="00244AFC"/>
    <w:rsid w:val="00244E24"/>
    <w:rsid w:val="00252624"/>
    <w:rsid w:val="0025481D"/>
    <w:rsid w:val="00257571"/>
    <w:rsid w:val="00262C35"/>
    <w:rsid w:val="00264A15"/>
    <w:rsid w:val="00265B52"/>
    <w:rsid w:val="0027474F"/>
    <w:rsid w:val="00274A7B"/>
    <w:rsid w:val="002779DD"/>
    <w:rsid w:val="00280690"/>
    <w:rsid w:val="00292DEC"/>
    <w:rsid w:val="002A6B20"/>
    <w:rsid w:val="002B010C"/>
    <w:rsid w:val="002B77A4"/>
    <w:rsid w:val="002C077F"/>
    <w:rsid w:val="002C4458"/>
    <w:rsid w:val="002C79DA"/>
    <w:rsid w:val="002D057C"/>
    <w:rsid w:val="002D2CFA"/>
    <w:rsid w:val="002D426B"/>
    <w:rsid w:val="002E2B75"/>
    <w:rsid w:val="002F304E"/>
    <w:rsid w:val="00300738"/>
    <w:rsid w:val="00300DDF"/>
    <w:rsid w:val="00301E61"/>
    <w:rsid w:val="003020C4"/>
    <w:rsid w:val="00302FB1"/>
    <w:rsid w:val="003127FB"/>
    <w:rsid w:val="00313FD8"/>
    <w:rsid w:val="00316E71"/>
    <w:rsid w:val="0032033B"/>
    <w:rsid w:val="003216C8"/>
    <w:rsid w:val="003337D0"/>
    <w:rsid w:val="0033528B"/>
    <w:rsid w:val="003352E0"/>
    <w:rsid w:val="00335826"/>
    <w:rsid w:val="0034022B"/>
    <w:rsid w:val="00341C99"/>
    <w:rsid w:val="00341D09"/>
    <w:rsid w:val="00343265"/>
    <w:rsid w:val="00343BD7"/>
    <w:rsid w:val="003545B9"/>
    <w:rsid w:val="0035759E"/>
    <w:rsid w:val="00361764"/>
    <w:rsid w:val="00361812"/>
    <w:rsid w:val="00363D83"/>
    <w:rsid w:val="003652D3"/>
    <w:rsid w:val="0036577A"/>
    <w:rsid w:val="00366B54"/>
    <w:rsid w:val="00374CA8"/>
    <w:rsid w:val="00376297"/>
    <w:rsid w:val="003824D6"/>
    <w:rsid w:val="003859F2"/>
    <w:rsid w:val="0039425B"/>
    <w:rsid w:val="00395B3B"/>
    <w:rsid w:val="003A15FC"/>
    <w:rsid w:val="003A33C6"/>
    <w:rsid w:val="003A533E"/>
    <w:rsid w:val="003B33C0"/>
    <w:rsid w:val="003B4CCB"/>
    <w:rsid w:val="003C23CC"/>
    <w:rsid w:val="003C3D67"/>
    <w:rsid w:val="003C639A"/>
    <w:rsid w:val="003C6EF1"/>
    <w:rsid w:val="003D17F8"/>
    <w:rsid w:val="003D7FB4"/>
    <w:rsid w:val="003E3055"/>
    <w:rsid w:val="003F0433"/>
    <w:rsid w:val="003F101F"/>
    <w:rsid w:val="003F151F"/>
    <w:rsid w:val="003F3974"/>
    <w:rsid w:val="003F3A31"/>
    <w:rsid w:val="004007EE"/>
    <w:rsid w:val="00407099"/>
    <w:rsid w:val="004109E9"/>
    <w:rsid w:val="00410D78"/>
    <w:rsid w:val="00411D01"/>
    <w:rsid w:val="0042382A"/>
    <w:rsid w:val="004259A2"/>
    <w:rsid w:val="00433286"/>
    <w:rsid w:val="004356C4"/>
    <w:rsid w:val="00437AD7"/>
    <w:rsid w:val="004407F3"/>
    <w:rsid w:val="00440BED"/>
    <w:rsid w:val="00442259"/>
    <w:rsid w:val="004426D9"/>
    <w:rsid w:val="004447A9"/>
    <w:rsid w:val="00451FC1"/>
    <w:rsid w:val="00452C07"/>
    <w:rsid w:val="004540F0"/>
    <w:rsid w:val="00455C8D"/>
    <w:rsid w:val="00455F04"/>
    <w:rsid w:val="004600E3"/>
    <w:rsid w:val="00460656"/>
    <w:rsid w:val="00461AF9"/>
    <w:rsid w:val="00461C35"/>
    <w:rsid w:val="004703CB"/>
    <w:rsid w:val="00471BCA"/>
    <w:rsid w:val="00496357"/>
    <w:rsid w:val="004A4068"/>
    <w:rsid w:val="004A6986"/>
    <w:rsid w:val="004B23E9"/>
    <w:rsid w:val="004B2A80"/>
    <w:rsid w:val="004B77DB"/>
    <w:rsid w:val="004C1F5A"/>
    <w:rsid w:val="004C2340"/>
    <w:rsid w:val="004C4483"/>
    <w:rsid w:val="004C59BF"/>
    <w:rsid w:val="004C60AD"/>
    <w:rsid w:val="004C6E20"/>
    <w:rsid w:val="004D0923"/>
    <w:rsid w:val="004D0D17"/>
    <w:rsid w:val="004D4ADC"/>
    <w:rsid w:val="004D58B2"/>
    <w:rsid w:val="004E5D7D"/>
    <w:rsid w:val="004E7428"/>
    <w:rsid w:val="004F46F5"/>
    <w:rsid w:val="004F63A8"/>
    <w:rsid w:val="004F7E05"/>
    <w:rsid w:val="00500C49"/>
    <w:rsid w:val="005044EE"/>
    <w:rsid w:val="00505AFD"/>
    <w:rsid w:val="0050627F"/>
    <w:rsid w:val="00513BC8"/>
    <w:rsid w:val="00515289"/>
    <w:rsid w:val="005253B5"/>
    <w:rsid w:val="005259B6"/>
    <w:rsid w:val="00533F0E"/>
    <w:rsid w:val="00534C0B"/>
    <w:rsid w:val="00537B4D"/>
    <w:rsid w:val="00541B7C"/>
    <w:rsid w:val="00541E9E"/>
    <w:rsid w:val="00543085"/>
    <w:rsid w:val="005436E1"/>
    <w:rsid w:val="005471D2"/>
    <w:rsid w:val="00554F45"/>
    <w:rsid w:val="00555276"/>
    <w:rsid w:val="00556E8F"/>
    <w:rsid w:val="00560C2D"/>
    <w:rsid w:val="0056112C"/>
    <w:rsid w:val="00563492"/>
    <w:rsid w:val="0056676A"/>
    <w:rsid w:val="00570143"/>
    <w:rsid w:val="00576583"/>
    <w:rsid w:val="005804E7"/>
    <w:rsid w:val="00581C37"/>
    <w:rsid w:val="00581E81"/>
    <w:rsid w:val="00582D71"/>
    <w:rsid w:val="005838E0"/>
    <w:rsid w:val="00592C8E"/>
    <w:rsid w:val="0059320C"/>
    <w:rsid w:val="005955A0"/>
    <w:rsid w:val="005A11A8"/>
    <w:rsid w:val="005A33BB"/>
    <w:rsid w:val="005A4E8B"/>
    <w:rsid w:val="005A54CF"/>
    <w:rsid w:val="005A5817"/>
    <w:rsid w:val="005B1C7C"/>
    <w:rsid w:val="005B376B"/>
    <w:rsid w:val="005B3A9B"/>
    <w:rsid w:val="005B4746"/>
    <w:rsid w:val="005B4E1A"/>
    <w:rsid w:val="005B5DDF"/>
    <w:rsid w:val="005C1E1D"/>
    <w:rsid w:val="005C5640"/>
    <w:rsid w:val="005D1DE8"/>
    <w:rsid w:val="005D1F55"/>
    <w:rsid w:val="005D73E1"/>
    <w:rsid w:val="005E60BA"/>
    <w:rsid w:val="005E6B47"/>
    <w:rsid w:val="005E74E6"/>
    <w:rsid w:val="005E7840"/>
    <w:rsid w:val="005F02B4"/>
    <w:rsid w:val="005F0E07"/>
    <w:rsid w:val="005F3400"/>
    <w:rsid w:val="005F429D"/>
    <w:rsid w:val="005F75D0"/>
    <w:rsid w:val="005F7E26"/>
    <w:rsid w:val="00600429"/>
    <w:rsid w:val="00601FE6"/>
    <w:rsid w:val="00610FAE"/>
    <w:rsid w:val="00612BD9"/>
    <w:rsid w:val="00613062"/>
    <w:rsid w:val="006148A6"/>
    <w:rsid w:val="0061525A"/>
    <w:rsid w:val="0061610F"/>
    <w:rsid w:val="00616DD7"/>
    <w:rsid w:val="006211DA"/>
    <w:rsid w:val="00623F12"/>
    <w:rsid w:val="00624455"/>
    <w:rsid w:val="00632E00"/>
    <w:rsid w:val="006353BB"/>
    <w:rsid w:val="00645F66"/>
    <w:rsid w:val="006619FD"/>
    <w:rsid w:val="0066578A"/>
    <w:rsid w:val="00665D2A"/>
    <w:rsid w:val="00674F82"/>
    <w:rsid w:val="00675567"/>
    <w:rsid w:val="00681860"/>
    <w:rsid w:val="00681A48"/>
    <w:rsid w:val="006865E6"/>
    <w:rsid w:val="0068793A"/>
    <w:rsid w:val="006937CD"/>
    <w:rsid w:val="006958C5"/>
    <w:rsid w:val="006A0ADA"/>
    <w:rsid w:val="006A5281"/>
    <w:rsid w:val="006A567A"/>
    <w:rsid w:val="006A5758"/>
    <w:rsid w:val="006B3904"/>
    <w:rsid w:val="006B6095"/>
    <w:rsid w:val="006B62AA"/>
    <w:rsid w:val="006B75CF"/>
    <w:rsid w:val="006B7815"/>
    <w:rsid w:val="006B7A50"/>
    <w:rsid w:val="006C23C9"/>
    <w:rsid w:val="006C2908"/>
    <w:rsid w:val="006C6224"/>
    <w:rsid w:val="006C7D92"/>
    <w:rsid w:val="006D1EDF"/>
    <w:rsid w:val="006D3D25"/>
    <w:rsid w:val="006D7494"/>
    <w:rsid w:val="006E35DF"/>
    <w:rsid w:val="006E5BAD"/>
    <w:rsid w:val="006E5C84"/>
    <w:rsid w:val="006F0E28"/>
    <w:rsid w:val="006F1EF2"/>
    <w:rsid w:val="006F307B"/>
    <w:rsid w:val="006F4933"/>
    <w:rsid w:val="006F5043"/>
    <w:rsid w:val="00702DFB"/>
    <w:rsid w:val="00704565"/>
    <w:rsid w:val="00704E3C"/>
    <w:rsid w:val="0070709E"/>
    <w:rsid w:val="0071197F"/>
    <w:rsid w:val="0071327F"/>
    <w:rsid w:val="00720CBD"/>
    <w:rsid w:val="00721484"/>
    <w:rsid w:val="007237E5"/>
    <w:rsid w:val="00723B04"/>
    <w:rsid w:val="00723BEA"/>
    <w:rsid w:val="00727B3C"/>
    <w:rsid w:val="0073306E"/>
    <w:rsid w:val="00735B7A"/>
    <w:rsid w:val="007365FE"/>
    <w:rsid w:val="00736AC0"/>
    <w:rsid w:val="007371C3"/>
    <w:rsid w:val="00740BA4"/>
    <w:rsid w:val="00742F59"/>
    <w:rsid w:val="00747A95"/>
    <w:rsid w:val="00753594"/>
    <w:rsid w:val="0075436E"/>
    <w:rsid w:val="0075485B"/>
    <w:rsid w:val="00757598"/>
    <w:rsid w:val="007611CE"/>
    <w:rsid w:val="007634E8"/>
    <w:rsid w:val="00764909"/>
    <w:rsid w:val="0077551C"/>
    <w:rsid w:val="00780D19"/>
    <w:rsid w:val="00785DC0"/>
    <w:rsid w:val="00785F9B"/>
    <w:rsid w:val="00787A7B"/>
    <w:rsid w:val="00792F33"/>
    <w:rsid w:val="00793928"/>
    <w:rsid w:val="00795050"/>
    <w:rsid w:val="007A082D"/>
    <w:rsid w:val="007A6CBB"/>
    <w:rsid w:val="007A777D"/>
    <w:rsid w:val="007B2CC8"/>
    <w:rsid w:val="007B4869"/>
    <w:rsid w:val="007B6360"/>
    <w:rsid w:val="007C61B2"/>
    <w:rsid w:val="007D4825"/>
    <w:rsid w:val="007D49BA"/>
    <w:rsid w:val="007D58A4"/>
    <w:rsid w:val="007D6B88"/>
    <w:rsid w:val="007E27F8"/>
    <w:rsid w:val="007F3E3F"/>
    <w:rsid w:val="007F65A1"/>
    <w:rsid w:val="008036F2"/>
    <w:rsid w:val="008131B0"/>
    <w:rsid w:val="00821D3B"/>
    <w:rsid w:val="00831780"/>
    <w:rsid w:val="008331B5"/>
    <w:rsid w:val="00833F8E"/>
    <w:rsid w:val="00837F52"/>
    <w:rsid w:val="008433AA"/>
    <w:rsid w:val="00847E12"/>
    <w:rsid w:val="00847F86"/>
    <w:rsid w:val="00851180"/>
    <w:rsid w:val="008610A3"/>
    <w:rsid w:val="00863741"/>
    <w:rsid w:val="00871691"/>
    <w:rsid w:val="00872A36"/>
    <w:rsid w:val="00873FDF"/>
    <w:rsid w:val="00875C7F"/>
    <w:rsid w:val="008815EB"/>
    <w:rsid w:val="00882D71"/>
    <w:rsid w:val="00891201"/>
    <w:rsid w:val="00892E23"/>
    <w:rsid w:val="008942F7"/>
    <w:rsid w:val="008A191B"/>
    <w:rsid w:val="008A25B2"/>
    <w:rsid w:val="008A3A69"/>
    <w:rsid w:val="008A40DD"/>
    <w:rsid w:val="008A64E1"/>
    <w:rsid w:val="008B297E"/>
    <w:rsid w:val="008C1EB4"/>
    <w:rsid w:val="008C233D"/>
    <w:rsid w:val="008C31CD"/>
    <w:rsid w:val="008C7ED3"/>
    <w:rsid w:val="008D0A77"/>
    <w:rsid w:val="008D6A2A"/>
    <w:rsid w:val="008E141C"/>
    <w:rsid w:val="008E301A"/>
    <w:rsid w:val="008E3A46"/>
    <w:rsid w:val="008E6591"/>
    <w:rsid w:val="008F1118"/>
    <w:rsid w:val="008F5949"/>
    <w:rsid w:val="008F5C9C"/>
    <w:rsid w:val="00902275"/>
    <w:rsid w:val="0091060A"/>
    <w:rsid w:val="00915AF1"/>
    <w:rsid w:val="00922FC7"/>
    <w:rsid w:val="00927376"/>
    <w:rsid w:val="00927EB7"/>
    <w:rsid w:val="00932D2A"/>
    <w:rsid w:val="009339EC"/>
    <w:rsid w:val="00935B24"/>
    <w:rsid w:val="009416F2"/>
    <w:rsid w:val="0094172E"/>
    <w:rsid w:val="00947269"/>
    <w:rsid w:val="00952131"/>
    <w:rsid w:val="00957AB6"/>
    <w:rsid w:val="009611EE"/>
    <w:rsid w:val="00963B10"/>
    <w:rsid w:val="00965665"/>
    <w:rsid w:val="00974259"/>
    <w:rsid w:val="009749DC"/>
    <w:rsid w:val="00975BB4"/>
    <w:rsid w:val="0098153E"/>
    <w:rsid w:val="009822EF"/>
    <w:rsid w:val="00982BEE"/>
    <w:rsid w:val="009836FC"/>
    <w:rsid w:val="00983C33"/>
    <w:rsid w:val="009851FA"/>
    <w:rsid w:val="0098673C"/>
    <w:rsid w:val="0099044F"/>
    <w:rsid w:val="00994930"/>
    <w:rsid w:val="009A3001"/>
    <w:rsid w:val="009A47EE"/>
    <w:rsid w:val="009B2B5F"/>
    <w:rsid w:val="009B4560"/>
    <w:rsid w:val="009B4B95"/>
    <w:rsid w:val="009B75DC"/>
    <w:rsid w:val="009B7856"/>
    <w:rsid w:val="009B7B4F"/>
    <w:rsid w:val="009C21CD"/>
    <w:rsid w:val="009C4F6A"/>
    <w:rsid w:val="009C5EC3"/>
    <w:rsid w:val="009C6E71"/>
    <w:rsid w:val="009C72A7"/>
    <w:rsid w:val="009D15B2"/>
    <w:rsid w:val="009E2170"/>
    <w:rsid w:val="009E21D4"/>
    <w:rsid w:val="009E6B84"/>
    <w:rsid w:val="009E71D0"/>
    <w:rsid w:val="009F71B3"/>
    <w:rsid w:val="009F78DD"/>
    <w:rsid w:val="00A047D5"/>
    <w:rsid w:val="00A0660A"/>
    <w:rsid w:val="00A16418"/>
    <w:rsid w:val="00A209A9"/>
    <w:rsid w:val="00A25E81"/>
    <w:rsid w:val="00A305D5"/>
    <w:rsid w:val="00A35803"/>
    <w:rsid w:val="00A35DAF"/>
    <w:rsid w:val="00A4232B"/>
    <w:rsid w:val="00A43280"/>
    <w:rsid w:val="00A44869"/>
    <w:rsid w:val="00A53C8B"/>
    <w:rsid w:val="00A53D23"/>
    <w:rsid w:val="00A563FA"/>
    <w:rsid w:val="00A6301A"/>
    <w:rsid w:val="00A663D1"/>
    <w:rsid w:val="00A67699"/>
    <w:rsid w:val="00A75BFA"/>
    <w:rsid w:val="00A83349"/>
    <w:rsid w:val="00A9369F"/>
    <w:rsid w:val="00AA1E45"/>
    <w:rsid w:val="00AA2BB2"/>
    <w:rsid w:val="00AA2E0C"/>
    <w:rsid w:val="00AB2D06"/>
    <w:rsid w:val="00AB378A"/>
    <w:rsid w:val="00AB58E1"/>
    <w:rsid w:val="00AB66EB"/>
    <w:rsid w:val="00AC01F9"/>
    <w:rsid w:val="00AC6945"/>
    <w:rsid w:val="00AD4ED0"/>
    <w:rsid w:val="00AD5D4E"/>
    <w:rsid w:val="00AE1E93"/>
    <w:rsid w:val="00AE20C0"/>
    <w:rsid w:val="00AF5D2A"/>
    <w:rsid w:val="00AF7C52"/>
    <w:rsid w:val="00B0186C"/>
    <w:rsid w:val="00B01EF5"/>
    <w:rsid w:val="00B02A19"/>
    <w:rsid w:val="00B04EE1"/>
    <w:rsid w:val="00B07AFC"/>
    <w:rsid w:val="00B11BD5"/>
    <w:rsid w:val="00B14B44"/>
    <w:rsid w:val="00B1672D"/>
    <w:rsid w:val="00B21D56"/>
    <w:rsid w:val="00B23EA8"/>
    <w:rsid w:val="00B24384"/>
    <w:rsid w:val="00B26E6D"/>
    <w:rsid w:val="00B309A4"/>
    <w:rsid w:val="00B461FE"/>
    <w:rsid w:val="00B47692"/>
    <w:rsid w:val="00B524C5"/>
    <w:rsid w:val="00B544DB"/>
    <w:rsid w:val="00B57685"/>
    <w:rsid w:val="00B61273"/>
    <w:rsid w:val="00B663D3"/>
    <w:rsid w:val="00B73A1A"/>
    <w:rsid w:val="00B74DF8"/>
    <w:rsid w:val="00B80C41"/>
    <w:rsid w:val="00B80E87"/>
    <w:rsid w:val="00B82239"/>
    <w:rsid w:val="00B948C9"/>
    <w:rsid w:val="00B97D78"/>
    <w:rsid w:val="00BA09B3"/>
    <w:rsid w:val="00BA18B4"/>
    <w:rsid w:val="00BA1EFC"/>
    <w:rsid w:val="00BA4064"/>
    <w:rsid w:val="00BA582D"/>
    <w:rsid w:val="00BB128D"/>
    <w:rsid w:val="00BB24DD"/>
    <w:rsid w:val="00BB36B5"/>
    <w:rsid w:val="00BB3A43"/>
    <w:rsid w:val="00BB3DCB"/>
    <w:rsid w:val="00BB5B66"/>
    <w:rsid w:val="00BB5EFF"/>
    <w:rsid w:val="00BC04F0"/>
    <w:rsid w:val="00BC342D"/>
    <w:rsid w:val="00BC3434"/>
    <w:rsid w:val="00BC49C8"/>
    <w:rsid w:val="00BD0DAB"/>
    <w:rsid w:val="00BD2656"/>
    <w:rsid w:val="00BD5ADE"/>
    <w:rsid w:val="00BE02B0"/>
    <w:rsid w:val="00BE1761"/>
    <w:rsid w:val="00BE39AD"/>
    <w:rsid w:val="00BE69E9"/>
    <w:rsid w:val="00BE7111"/>
    <w:rsid w:val="00BF303D"/>
    <w:rsid w:val="00BF351B"/>
    <w:rsid w:val="00BF4D10"/>
    <w:rsid w:val="00BF50FB"/>
    <w:rsid w:val="00BF7C47"/>
    <w:rsid w:val="00C170C5"/>
    <w:rsid w:val="00C20CDA"/>
    <w:rsid w:val="00C21750"/>
    <w:rsid w:val="00C219B8"/>
    <w:rsid w:val="00C25FC2"/>
    <w:rsid w:val="00C322ED"/>
    <w:rsid w:val="00C32D1B"/>
    <w:rsid w:val="00C33567"/>
    <w:rsid w:val="00C37948"/>
    <w:rsid w:val="00C4375F"/>
    <w:rsid w:val="00C503D1"/>
    <w:rsid w:val="00C51990"/>
    <w:rsid w:val="00C551A0"/>
    <w:rsid w:val="00C60B60"/>
    <w:rsid w:val="00C62115"/>
    <w:rsid w:val="00C6420D"/>
    <w:rsid w:val="00C660A3"/>
    <w:rsid w:val="00C702CD"/>
    <w:rsid w:val="00C72283"/>
    <w:rsid w:val="00C7278A"/>
    <w:rsid w:val="00C72832"/>
    <w:rsid w:val="00C74300"/>
    <w:rsid w:val="00C75BBE"/>
    <w:rsid w:val="00C75FD4"/>
    <w:rsid w:val="00C76A2E"/>
    <w:rsid w:val="00C76F15"/>
    <w:rsid w:val="00C77C98"/>
    <w:rsid w:val="00C80180"/>
    <w:rsid w:val="00C81D8D"/>
    <w:rsid w:val="00C81F7A"/>
    <w:rsid w:val="00C82AAF"/>
    <w:rsid w:val="00C82C0C"/>
    <w:rsid w:val="00C86F2D"/>
    <w:rsid w:val="00C874F9"/>
    <w:rsid w:val="00C96728"/>
    <w:rsid w:val="00CA3C79"/>
    <w:rsid w:val="00CA3F8F"/>
    <w:rsid w:val="00CA4A3E"/>
    <w:rsid w:val="00CA5BED"/>
    <w:rsid w:val="00CB5B0B"/>
    <w:rsid w:val="00CC1D55"/>
    <w:rsid w:val="00CD0CC9"/>
    <w:rsid w:val="00CD0F6C"/>
    <w:rsid w:val="00CD4D40"/>
    <w:rsid w:val="00CE015E"/>
    <w:rsid w:val="00CE52AE"/>
    <w:rsid w:val="00CF0566"/>
    <w:rsid w:val="00CF5DA5"/>
    <w:rsid w:val="00CF62C9"/>
    <w:rsid w:val="00D047C3"/>
    <w:rsid w:val="00D064FC"/>
    <w:rsid w:val="00D14908"/>
    <w:rsid w:val="00D15288"/>
    <w:rsid w:val="00D201E4"/>
    <w:rsid w:val="00D20DBC"/>
    <w:rsid w:val="00D21042"/>
    <w:rsid w:val="00D22487"/>
    <w:rsid w:val="00D234C7"/>
    <w:rsid w:val="00D2373A"/>
    <w:rsid w:val="00D3221C"/>
    <w:rsid w:val="00D3373A"/>
    <w:rsid w:val="00D36DC1"/>
    <w:rsid w:val="00D40623"/>
    <w:rsid w:val="00D504A9"/>
    <w:rsid w:val="00D53960"/>
    <w:rsid w:val="00D663BC"/>
    <w:rsid w:val="00D66A13"/>
    <w:rsid w:val="00D66D6A"/>
    <w:rsid w:val="00D6791E"/>
    <w:rsid w:val="00D72973"/>
    <w:rsid w:val="00D755CD"/>
    <w:rsid w:val="00D802D6"/>
    <w:rsid w:val="00D8121D"/>
    <w:rsid w:val="00D81519"/>
    <w:rsid w:val="00D81D23"/>
    <w:rsid w:val="00D8444B"/>
    <w:rsid w:val="00D85C68"/>
    <w:rsid w:val="00D8676A"/>
    <w:rsid w:val="00D871EE"/>
    <w:rsid w:val="00D954FC"/>
    <w:rsid w:val="00D95B67"/>
    <w:rsid w:val="00D95EE0"/>
    <w:rsid w:val="00DA1383"/>
    <w:rsid w:val="00DA2E6B"/>
    <w:rsid w:val="00DA614F"/>
    <w:rsid w:val="00DB542A"/>
    <w:rsid w:val="00DB6504"/>
    <w:rsid w:val="00DC7BB7"/>
    <w:rsid w:val="00DD09D8"/>
    <w:rsid w:val="00DD1D81"/>
    <w:rsid w:val="00DD2142"/>
    <w:rsid w:val="00DE073F"/>
    <w:rsid w:val="00DE1EC6"/>
    <w:rsid w:val="00DE2E21"/>
    <w:rsid w:val="00DE4376"/>
    <w:rsid w:val="00DE7EE9"/>
    <w:rsid w:val="00DF1F1C"/>
    <w:rsid w:val="00DF5F98"/>
    <w:rsid w:val="00DF7005"/>
    <w:rsid w:val="00DF7700"/>
    <w:rsid w:val="00E0264C"/>
    <w:rsid w:val="00E0287D"/>
    <w:rsid w:val="00E20D5C"/>
    <w:rsid w:val="00E213B4"/>
    <w:rsid w:val="00E22E9C"/>
    <w:rsid w:val="00E24C9D"/>
    <w:rsid w:val="00E25C38"/>
    <w:rsid w:val="00E2756B"/>
    <w:rsid w:val="00E31134"/>
    <w:rsid w:val="00E31C6B"/>
    <w:rsid w:val="00E42251"/>
    <w:rsid w:val="00E467D7"/>
    <w:rsid w:val="00E46A3B"/>
    <w:rsid w:val="00E46C68"/>
    <w:rsid w:val="00E50B72"/>
    <w:rsid w:val="00E50F1A"/>
    <w:rsid w:val="00E5121F"/>
    <w:rsid w:val="00E56403"/>
    <w:rsid w:val="00E64640"/>
    <w:rsid w:val="00E676A2"/>
    <w:rsid w:val="00E73BDD"/>
    <w:rsid w:val="00E831D3"/>
    <w:rsid w:val="00E85EA0"/>
    <w:rsid w:val="00E91798"/>
    <w:rsid w:val="00E93042"/>
    <w:rsid w:val="00E93DBB"/>
    <w:rsid w:val="00EA4601"/>
    <w:rsid w:val="00EB3190"/>
    <w:rsid w:val="00EC108B"/>
    <w:rsid w:val="00EC6F4D"/>
    <w:rsid w:val="00ED0317"/>
    <w:rsid w:val="00ED4340"/>
    <w:rsid w:val="00ED77B9"/>
    <w:rsid w:val="00EE1F04"/>
    <w:rsid w:val="00EE5A9A"/>
    <w:rsid w:val="00EE7F73"/>
    <w:rsid w:val="00EF03E0"/>
    <w:rsid w:val="00EF066E"/>
    <w:rsid w:val="00EF23F2"/>
    <w:rsid w:val="00EF47B4"/>
    <w:rsid w:val="00F03A10"/>
    <w:rsid w:val="00F05F12"/>
    <w:rsid w:val="00F16207"/>
    <w:rsid w:val="00F21402"/>
    <w:rsid w:val="00F40F17"/>
    <w:rsid w:val="00F41E09"/>
    <w:rsid w:val="00F42E56"/>
    <w:rsid w:val="00F465B1"/>
    <w:rsid w:val="00F55CE0"/>
    <w:rsid w:val="00F57936"/>
    <w:rsid w:val="00F633D1"/>
    <w:rsid w:val="00F6637F"/>
    <w:rsid w:val="00F674B2"/>
    <w:rsid w:val="00F67C2C"/>
    <w:rsid w:val="00F71F84"/>
    <w:rsid w:val="00F722CB"/>
    <w:rsid w:val="00F7249D"/>
    <w:rsid w:val="00F80F6D"/>
    <w:rsid w:val="00F8167F"/>
    <w:rsid w:val="00F82824"/>
    <w:rsid w:val="00F82C35"/>
    <w:rsid w:val="00F856D8"/>
    <w:rsid w:val="00F909BB"/>
    <w:rsid w:val="00F92A64"/>
    <w:rsid w:val="00F93225"/>
    <w:rsid w:val="00F9362A"/>
    <w:rsid w:val="00F95FD5"/>
    <w:rsid w:val="00FA204A"/>
    <w:rsid w:val="00FA2290"/>
    <w:rsid w:val="00FA433B"/>
    <w:rsid w:val="00FA572F"/>
    <w:rsid w:val="00FB0A57"/>
    <w:rsid w:val="00FB1775"/>
    <w:rsid w:val="00FB1AD1"/>
    <w:rsid w:val="00FB5D2E"/>
    <w:rsid w:val="00FC1EB8"/>
    <w:rsid w:val="00FD385E"/>
    <w:rsid w:val="00FD6D3F"/>
    <w:rsid w:val="00FE1E75"/>
    <w:rsid w:val="00FE2932"/>
    <w:rsid w:val="00FE486F"/>
    <w:rsid w:val="00FE7289"/>
    <w:rsid w:val="00FF1FC6"/>
    <w:rsid w:val="00FF544B"/>
    <w:rsid w:val="7034E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9091"/>
  <w15:docId w15:val="{3E755AF5-D4EC-4F58-BAE7-ABBEE308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40F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-NaamMinister">
    <w:name w:val="A-NaamMinister"/>
    <w:basedOn w:val="Standaard"/>
    <w:link w:val="A-NaamMinisterChar"/>
    <w:rsid w:val="00240F22"/>
    <w:pPr>
      <w:spacing w:after="0" w:line="240" w:lineRule="auto"/>
    </w:pPr>
    <w:rPr>
      <w:rFonts w:ascii="Times New Roman" w:eastAsia="Times New Roman" w:hAnsi="Times New Roman" w:cs="Times New Roman"/>
      <w:b/>
      <w:smallCaps/>
      <w:szCs w:val="24"/>
      <w:lang w:eastAsia="nl-NL"/>
    </w:rPr>
  </w:style>
  <w:style w:type="character" w:customStyle="1" w:styleId="A-NaamMinisterChar">
    <w:name w:val="A-NaamMinister Char"/>
    <w:link w:val="A-NaamMinister"/>
    <w:rsid w:val="00240F22"/>
    <w:rPr>
      <w:rFonts w:ascii="Times New Roman" w:eastAsia="Times New Roman" w:hAnsi="Times New Roman" w:cs="Times New Roman"/>
      <w:b/>
      <w:smallCaps/>
      <w:szCs w:val="24"/>
      <w:lang w:eastAsia="nl-NL"/>
    </w:rPr>
  </w:style>
  <w:style w:type="table" w:styleId="Tabelraster">
    <w:name w:val="Table Grid"/>
    <w:basedOn w:val="Standaardtabel"/>
    <w:uiPriority w:val="59"/>
    <w:rsid w:val="00F1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F162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alweb">
    <w:name w:val="Normal (Web)"/>
    <w:basedOn w:val="Standaard"/>
    <w:uiPriority w:val="99"/>
    <w:unhideWhenUsed/>
    <w:rsid w:val="005B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E51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a632d-76ac-411f-9d56-e25a8bed84d9">TOMMEL-23-8512</_dlc_DocId>
    <_dlc_DocIdUrl xmlns="3eea632d-76ac-411f-9d56-e25a8bed84d9">
      <Url>https://kabinettommelein.vo.proximuscloudsharepoint.be/PR/_layouts/15/DocIdRedir.aspx?ID=TOMMEL-23-8512</Url>
      <Description>TOMMEL-23-8512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CF79526C13C429E655B0F479D2CB0" ma:contentTypeVersion="2" ma:contentTypeDescription="Een nieuw document maken." ma:contentTypeScope="" ma:versionID="d1a9fe2dc7b7d6e6543101bbe5ec1601">
  <xsd:schema xmlns:xsd="http://www.w3.org/2001/XMLSchema" xmlns:xs="http://www.w3.org/2001/XMLSchema" xmlns:p="http://schemas.microsoft.com/office/2006/metadata/properties" xmlns:ns2="3eea632d-76ac-411f-9d56-e25a8bed84d9" targetNamespace="http://schemas.microsoft.com/office/2006/metadata/properties" ma:root="true" ma:fieldsID="6b5545d4283321233eb1a03558c0a54c" ns2:_="">
    <xsd:import namespace="3eea632d-76ac-411f-9d56-e25a8bed84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a632d-76ac-411f-9d56-e25a8bed84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2A5E9-D994-4BC7-885A-95FA817BE6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EF1036-8687-4A04-B3A4-994665D3E44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58DBBF0-7ED1-4149-9CE3-B05AFAAB0E0C}">
  <ds:schemaRefs>
    <ds:schemaRef ds:uri="3eea632d-76ac-411f-9d56-e25a8bed84d9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D8D312-CAB5-4C54-BEE2-09BC0D0C0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a632d-76ac-411f-9d56-e25a8bed8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DAAA78-E63E-4A4D-A09E-329EB42E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Vermeulen, Caroline</dc:creator>
  <dc:description/>
  <cp:lastModifiedBy>Mannaerts Kato</cp:lastModifiedBy>
  <cp:revision>3</cp:revision>
  <dcterms:created xsi:type="dcterms:W3CDTF">2017-12-20T08:41:00Z</dcterms:created>
  <dcterms:modified xsi:type="dcterms:W3CDTF">2017-12-20T08:41:00Z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0x010100D18CF79526C13C429E655B0F479D2CB0</vt:lpwstr>
  </property>
  <property fmtid="{D5CDD505-2E9C-101B-9397-08002B2CF9AE}" pid="3" name="PV Thema">
    <vt:lpwstr>322;#Hernieuwbare Energie|11007c03-4211-43f6-900a-e0b2ae305246</vt:lpwstr>
  </property>
  <property fmtid="{D5CDD505-2E9C-101B-9397-08002B2CF9AE}" pid="4" name="Soort vraag">
    <vt:lpwstr>313;#Schriftelijke vraag|69eb9b98-575c-4193-882d-d597bf97423c</vt:lpwstr>
  </property>
  <property fmtid="{D5CDD505-2E9C-101B-9397-08002B2CF9AE}" pid="5" name="Verantwoordelijke minister">
    <vt:lpwstr>317;#Tommelein|b86925bf-6d88-43e7-a80b-3e997767eaf2</vt:lpwstr>
  </property>
  <property fmtid="{D5CDD505-2E9C-101B-9397-08002B2CF9AE}" pid="6" name="_dlc_DocIdItemGuid">
    <vt:lpwstr>1f883d59-811a-4dba-9f05-1596e329f423</vt:lpwstr>
  </property>
  <property fmtid="{D5CDD505-2E9C-101B-9397-08002B2CF9AE}" pid="7" name="_docset_NoMedatataSyncRequired">
    <vt:lpwstr>False</vt:lpwstr>
  </property>
  <property fmtid="{D5CDD505-2E9C-101B-9397-08002B2CF9AE}" pid="8" name="Vraagsteller">
    <vt:lpwstr>Bothuyne</vt:lpwstr>
  </property>
  <property fmtid="{D5CDD505-2E9C-101B-9397-08002B2CF9AE}" pid="9" name="Vraagsteller2">
    <vt:lpwstr/>
  </property>
  <property fmtid="{D5CDD505-2E9C-101B-9397-08002B2CF9AE}" pid="10" name="Vraagsteller3">
    <vt:lpwstr>477;#Tinne ROMBOUTS|9d2229cc-942b-4c99-a669-64893ffeae20</vt:lpwstr>
  </property>
</Properties>
</file>