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C76D0" w14:textId="77777777" w:rsidR="00FE62CD" w:rsidRDefault="00FE62CD" w:rsidP="00FE62CD">
      <w:pPr>
        <w:pStyle w:val="Lijstalinea"/>
        <w:ind w:left="348"/>
        <w:rPr>
          <w:lang w:val="nl-BE"/>
        </w:rPr>
      </w:pPr>
      <w:bookmarkStart w:id="0" w:name="_GoBack"/>
      <w:bookmarkEnd w:id="0"/>
      <w:r>
        <w:rPr>
          <w:lang w:val="nl-BE"/>
        </w:rPr>
        <w:t>BIJLAGE 1: Lijst partnerorganisaties Muntpunt</w:t>
      </w:r>
    </w:p>
    <w:p w14:paraId="0C66F517" w14:textId="77777777" w:rsidR="00FE62CD" w:rsidRDefault="00FE62CD" w:rsidP="00FE62CD">
      <w:pPr>
        <w:pStyle w:val="Lijstalinea"/>
        <w:ind w:left="348"/>
        <w:rPr>
          <w:lang w:val="nl-BE"/>
        </w:rPr>
      </w:pPr>
    </w:p>
    <w:p w14:paraId="64D51991" w14:textId="77777777" w:rsidR="00A116F1" w:rsidRDefault="00A116F1" w:rsidP="00A116F1">
      <w:pPr>
        <w:pStyle w:val="Lijstalinea"/>
        <w:rPr>
          <w:lang w:val="nl-BE"/>
        </w:rPr>
      </w:pPr>
    </w:p>
    <w:p w14:paraId="5E42C1F1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AB</w:t>
      </w:r>
    </w:p>
    <w:p w14:paraId="42171477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Actiris</w:t>
      </w:r>
    </w:p>
    <w:p w14:paraId="0A78F1E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Ageas</w:t>
      </w:r>
    </w:p>
    <w:p w14:paraId="5CE3CD47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Aifoon</w:t>
      </w:r>
    </w:p>
    <w:p w14:paraId="2A4711C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Amnesty International</w:t>
      </w:r>
    </w:p>
    <w:p w14:paraId="038107B6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AMV</w:t>
      </w:r>
    </w:p>
    <w:p w14:paraId="0811887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Arkadia</w:t>
      </w:r>
    </w:p>
    <w:p w14:paraId="23AE062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AXA Bank</w:t>
      </w:r>
    </w:p>
    <w:p w14:paraId="662F6288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Baboes</w:t>
      </w:r>
    </w:p>
    <w:p w14:paraId="42E3DD1D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be.brusseleir</w:t>
      </w:r>
    </w:p>
    <w:p w14:paraId="3AA675F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Beeldenstorm</w:t>
      </w:r>
    </w:p>
    <w:p w14:paraId="1F08ECDC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Belgian Design Center</w:t>
      </w:r>
    </w:p>
    <w:p w14:paraId="3473831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Belgisch Paralympisch Comité</w:t>
      </w:r>
    </w:p>
    <w:p w14:paraId="4E7A15E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BELvue museum</w:t>
      </w:r>
    </w:p>
    <w:p w14:paraId="3CA61581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Beurs</w:t>
      </w:r>
      <w:r>
        <w:rPr>
          <w:lang w:val="nl-BE"/>
        </w:rPr>
        <w:t>s</w:t>
      </w:r>
      <w:r w:rsidRPr="008D2322">
        <w:rPr>
          <w:lang w:val="nl-BE"/>
        </w:rPr>
        <w:t>chouwburg</w:t>
      </w:r>
    </w:p>
    <w:p w14:paraId="4A93DB9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Bib</w:t>
      </w:r>
      <w:r>
        <w:rPr>
          <w:lang w:val="nl-BE"/>
        </w:rPr>
        <w:t>liotheken</w:t>
      </w:r>
      <w:r w:rsidRPr="00C44E1E">
        <w:rPr>
          <w:lang w:val="nl-BE"/>
        </w:rPr>
        <w:t xml:space="preserve"> in Brussel</w:t>
      </w:r>
    </w:p>
    <w:p w14:paraId="255D0980" w14:textId="04063459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Bibliotheken van Genk</w:t>
      </w:r>
      <w:r>
        <w:rPr>
          <w:lang w:val="nl-BE"/>
        </w:rPr>
        <w:t xml:space="preserve">, </w:t>
      </w:r>
      <w:r w:rsidRPr="00C44E1E">
        <w:rPr>
          <w:lang w:val="nl-BE"/>
        </w:rPr>
        <w:t>Permeke Antwerpen</w:t>
      </w:r>
      <w:r>
        <w:rPr>
          <w:lang w:val="nl-BE"/>
        </w:rPr>
        <w:t xml:space="preserve">, </w:t>
      </w:r>
      <w:r w:rsidRPr="00C44E1E">
        <w:rPr>
          <w:lang w:val="nl-BE"/>
        </w:rPr>
        <w:t>Sans Souci</w:t>
      </w:r>
      <w:r>
        <w:rPr>
          <w:lang w:val="nl-BE"/>
        </w:rPr>
        <w:t xml:space="preserve"> Elsene,</w:t>
      </w:r>
      <w:r w:rsidRPr="00C44E1E">
        <w:rPr>
          <w:lang w:val="nl-BE"/>
        </w:rPr>
        <w:t xml:space="preserve"> Tweebronnen Leuven</w:t>
      </w:r>
      <w:r>
        <w:rPr>
          <w:lang w:val="nl-BE"/>
        </w:rPr>
        <w:t xml:space="preserve">, </w:t>
      </w:r>
      <w:r w:rsidRPr="00C44E1E">
        <w:rPr>
          <w:lang w:val="nl-BE"/>
        </w:rPr>
        <w:t>Boekelberg</w:t>
      </w:r>
      <w:r>
        <w:rPr>
          <w:lang w:val="nl-BE"/>
        </w:rPr>
        <w:t xml:space="preserve"> Koekelberg, </w:t>
      </w:r>
      <w:r w:rsidRPr="00C44E1E">
        <w:rPr>
          <w:lang w:val="nl-BE"/>
        </w:rPr>
        <w:t>De Krook Gen</w:t>
      </w:r>
      <w:r>
        <w:rPr>
          <w:lang w:val="nl-BE"/>
        </w:rPr>
        <w:t xml:space="preserve">t, </w:t>
      </w:r>
      <w:r w:rsidRPr="00C44E1E">
        <w:rPr>
          <w:lang w:val="nl-BE"/>
        </w:rPr>
        <w:t>Arhus Roeselare</w:t>
      </w:r>
      <w:r>
        <w:rPr>
          <w:lang w:val="nl-BE"/>
        </w:rPr>
        <w:t xml:space="preserve">, </w:t>
      </w:r>
      <w:r w:rsidRPr="00C44E1E">
        <w:rPr>
          <w:lang w:val="nl-BE"/>
        </w:rPr>
        <w:t>Oostende</w:t>
      </w:r>
      <w:r>
        <w:rPr>
          <w:lang w:val="nl-BE"/>
        </w:rPr>
        <w:t xml:space="preserve">, </w:t>
      </w:r>
      <w:r w:rsidRPr="00C44E1E">
        <w:rPr>
          <w:lang w:val="nl-BE"/>
        </w:rPr>
        <w:t xml:space="preserve">Mechelen </w:t>
      </w:r>
    </w:p>
    <w:p w14:paraId="7D4249D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Boek.be</w:t>
      </w:r>
    </w:p>
    <w:p w14:paraId="7316BA5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BON vzw</w:t>
      </w:r>
    </w:p>
    <w:p w14:paraId="49F81065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Bozar</w:t>
      </w:r>
    </w:p>
    <w:p w14:paraId="4C99DCB7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Bpost</w:t>
      </w:r>
    </w:p>
    <w:p w14:paraId="45B53325" w14:textId="1FDAAE2F" w:rsidR="001F7654" w:rsidRDefault="00160CD6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Br</w:t>
      </w:r>
      <w:r w:rsidR="001F7654" w:rsidRPr="008D2322">
        <w:rPr>
          <w:lang w:val="nl-BE"/>
        </w:rPr>
        <w:t>ik</w:t>
      </w:r>
    </w:p>
    <w:p w14:paraId="5377E40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Brailleliga</w:t>
      </w:r>
    </w:p>
    <w:p w14:paraId="3974260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Bral</w:t>
      </w:r>
    </w:p>
    <w:p w14:paraId="37E4B96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BrOes expertisecentrum</w:t>
      </w:r>
    </w:p>
    <w:p w14:paraId="5CAAA2B3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Bronks</w:t>
      </w:r>
    </w:p>
    <w:p w14:paraId="1930A2E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Brosella</w:t>
      </w:r>
    </w:p>
    <w:p w14:paraId="79E5D3F3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Brucovo</w:t>
      </w:r>
    </w:p>
    <w:p w14:paraId="01010A4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Brukselbinnenstebuiten</w:t>
      </w:r>
    </w:p>
    <w:p w14:paraId="1FF479D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Brussels Operette Theater</w:t>
      </w:r>
    </w:p>
    <w:p w14:paraId="00F33FD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Brussels Ouderenplatform</w:t>
      </w:r>
    </w:p>
    <w:p w14:paraId="0EE40CE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Brussels Philharmonic</w:t>
      </w:r>
    </w:p>
    <w:p w14:paraId="5DD0DA0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Brusselse lagere scholen</w:t>
      </w:r>
    </w:p>
    <w:p w14:paraId="3049C1F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Brusselse Museumraad</w:t>
      </w:r>
    </w:p>
    <w:p w14:paraId="18A2349D" w14:textId="4F996B22" w:rsidR="001F7654" w:rsidRDefault="000D70DB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Brusselse Welzijns- en G</w:t>
      </w:r>
      <w:r w:rsidR="001F7654" w:rsidRPr="008D2322">
        <w:rPr>
          <w:lang w:val="nl-BE"/>
        </w:rPr>
        <w:t>ezondheidsraad</w:t>
      </w:r>
      <w:r>
        <w:rPr>
          <w:lang w:val="nl-BE"/>
        </w:rPr>
        <w:t xml:space="preserve"> </w:t>
      </w:r>
    </w:p>
    <w:p w14:paraId="21C91A6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Bru-taal</w:t>
      </w:r>
    </w:p>
    <w:p w14:paraId="3B06406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BRUZZ</w:t>
      </w:r>
    </w:p>
    <w:p w14:paraId="79E078BD" w14:textId="6B82B19A" w:rsidR="001F7654" w:rsidRDefault="000D70DB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C</w:t>
      </w:r>
      <w:r w:rsidR="001F7654" w:rsidRPr="008D2322">
        <w:rPr>
          <w:lang w:val="nl-BE"/>
        </w:rPr>
        <w:t>actus &amp; Co</w:t>
      </w:r>
    </w:p>
    <w:p w14:paraId="3384F10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Canvas</w:t>
      </w:r>
    </w:p>
    <w:p w14:paraId="0E1EA76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CAW Archipel</w:t>
      </w:r>
    </w:p>
    <w:p w14:paraId="4909E84C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Centrum voor Geestelijke Gezondheid</w:t>
      </w:r>
    </w:p>
    <w:p w14:paraId="1C21947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Chicago</w:t>
      </w:r>
    </w:p>
    <w:p w14:paraId="4F484495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Cinematek</w:t>
      </w:r>
    </w:p>
    <w:p w14:paraId="227BF54D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Citizenne</w:t>
      </w:r>
    </w:p>
    <w:p w14:paraId="087E5767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Civic innovation Network</w:t>
      </w:r>
    </w:p>
    <w:p w14:paraId="71EBC86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CJSM</w:t>
      </w:r>
    </w:p>
    <w:p w14:paraId="7D7339C1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Coderdojo België</w:t>
      </w:r>
    </w:p>
    <w:p w14:paraId="487B9F8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Comité Nourouz</w:t>
      </w:r>
    </w:p>
    <w:p w14:paraId="49A37547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Creatief Schrijven</w:t>
      </w:r>
    </w:p>
    <w:p w14:paraId="1ED6F4F8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Cultureghem</w:t>
      </w:r>
    </w:p>
    <w:p w14:paraId="37808F35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Cultuurconnect</w:t>
      </w:r>
    </w:p>
    <w:p w14:paraId="5A02B82C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Czech Center Brussels</w:t>
      </w:r>
    </w:p>
    <w:p w14:paraId="35605A9C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lastRenderedPageBreak/>
        <w:t>DataBeers Brussels</w:t>
      </w:r>
    </w:p>
    <w:p w14:paraId="4C80D85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de Ambrassade</w:t>
      </w:r>
    </w:p>
    <w:p w14:paraId="05F8F20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De Munt</w:t>
      </w:r>
    </w:p>
    <w:p w14:paraId="3A6AB22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de Nederlandse </w:t>
      </w:r>
      <w:r w:rsidRPr="00C44E1E">
        <w:rPr>
          <w:lang w:val="nl-BE"/>
        </w:rPr>
        <w:t>Taalunie</w:t>
      </w:r>
    </w:p>
    <w:p w14:paraId="2A40EB9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De </w:t>
      </w:r>
      <w:r w:rsidRPr="008D2322">
        <w:rPr>
          <w:lang w:val="nl-BE"/>
        </w:rPr>
        <w:t>Persgroep</w:t>
      </w:r>
    </w:p>
    <w:p w14:paraId="179BCC6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de Vooruit Gent</w:t>
      </w:r>
    </w:p>
    <w:p w14:paraId="4EFCD073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DEFDEF</w:t>
      </w:r>
    </w:p>
    <w:p w14:paraId="53D5A77D" w14:textId="0DF33D8B" w:rsidR="001F7654" w:rsidRDefault="000D70DB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D</w:t>
      </w:r>
      <w:r w:rsidR="001F7654" w:rsidRPr="008D2322">
        <w:rPr>
          <w:lang w:val="nl-BE"/>
        </w:rPr>
        <w:t>eBuren</w:t>
      </w:r>
    </w:p>
    <w:p w14:paraId="46874CD6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Edf Luminus</w:t>
      </w:r>
    </w:p>
    <w:p w14:paraId="4F9B933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Erasmus Hogeschool Brussel</w:t>
      </w:r>
    </w:p>
    <w:p w14:paraId="1E6ABCC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Erfgoedcel VGC</w:t>
      </w:r>
    </w:p>
    <w:p w14:paraId="7FD81EE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Europalia</w:t>
      </w:r>
    </w:p>
    <w:p w14:paraId="2126D8F1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EVA vzw</w:t>
      </w:r>
    </w:p>
    <w:p w14:paraId="6A5D589C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Festival van Vlaanderen</w:t>
      </w:r>
    </w:p>
    <w:p w14:paraId="1A1D4851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Fireflies vzw</w:t>
      </w:r>
    </w:p>
    <w:p w14:paraId="706C17A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Flagey</w:t>
      </w:r>
    </w:p>
    <w:p w14:paraId="7DD34AE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Foyer vzw</w:t>
      </w:r>
    </w:p>
    <w:p w14:paraId="2DEDBB2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Frederik Willem Daem</w:t>
      </w:r>
    </w:p>
    <w:p w14:paraId="1432111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Freestyle O</w:t>
      </w:r>
    </w:p>
    <w:p w14:paraId="5FC6D9ED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Full Circle</w:t>
      </w:r>
    </w:p>
    <w:p w14:paraId="6AA33DE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G10(14)</w:t>
      </w:r>
    </w:p>
    <w:p w14:paraId="13899FFB" w14:textId="07A3F433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G</w:t>
      </w:r>
      <w:r>
        <w:rPr>
          <w:lang w:val="nl-BE"/>
        </w:rPr>
        <w:t>emeenschapscentra (</w:t>
      </w:r>
      <w:r w:rsidRPr="008D2322">
        <w:rPr>
          <w:lang w:val="nl-BE"/>
        </w:rPr>
        <w:t>de Markten</w:t>
      </w:r>
      <w:r>
        <w:rPr>
          <w:lang w:val="nl-BE"/>
        </w:rPr>
        <w:t>,</w:t>
      </w:r>
      <w:r w:rsidRPr="008D2322">
        <w:rPr>
          <w:lang w:val="nl-BE"/>
        </w:rPr>
        <w:t xml:space="preserve"> Platoo</w:t>
      </w:r>
      <w:r>
        <w:rPr>
          <w:lang w:val="nl-BE"/>
        </w:rPr>
        <w:t xml:space="preserve">, </w:t>
      </w:r>
      <w:r w:rsidRPr="008D2322">
        <w:rPr>
          <w:lang w:val="nl-BE"/>
        </w:rPr>
        <w:t>de Linde</w:t>
      </w:r>
      <w:r>
        <w:rPr>
          <w:lang w:val="nl-BE"/>
        </w:rPr>
        <w:t xml:space="preserve">, </w:t>
      </w:r>
      <w:r w:rsidRPr="008D2322">
        <w:rPr>
          <w:lang w:val="nl-BE"/>
        </w:rPr>
        <w:t>De Maalbeek</w:t>
      </w:r>
      <w:r>
        <w:rPr>
          <w:lang w:val="nl-BE"/>
        </w:rPr>
        <w:t>,</w:t>
      </w:r>
      <w:r w:rsidR="0056609D">
        <w:rPr>
          <w:lang w:val="nl-BE"/>
        </w:rPr>
        <w:t xml:space="preserve"> </w:t>
      </w:r>
      <w:r w:rsidRPr="008D2322">
        <w:rPr>
          <w:lang w:val="nl-BE"/>
        </w:rPr>
        <w:t>De Rinck</w:t>
      </w:r>
      <w:r>
        <w:rPr>
          <w:lang w:val="nl-BE"/>
        </w:rPr>
        <w:t>,</w:t>
      </w:r>
      <w:r w:rsidRPr="008D2322">
        <w:rPr>
          <w:lang w:val="nl-BE"/>
        </w:rPr>
        <w:t xml:space="preserve"> De Kriekelaar</w:t>
      </w:r>
      <w:r>
        <w:rPr>
          <w:lang w:val="nl-BE"/>
        </w:rPr>
        <w:t>,</w:t>
      </w:r>
      <w:r w:rsidRPr="008D2322">
        <w:rPr>
          <w:lang w:val="nl-BE"/>
        </w:rPr>
        <w:t xml:space="preserve"> Candelaershu</w:t>
      </w:r>
      <w:r>
        <w:rPr>
          <w:lang w:val="nl-BE"/>
        </w:rPr>
        <w:t>i</w:t>
      </w:r>
      <w:r w:rsidRPr="008D2322">
        <w:rPr>
          <w:lang w:val="nl-BE"/>
        </w:rPr>
        <w:t>s</w:t>
      </w:r>
      <w:r>
        <w:rPr>
          <w:lang w:val="nl-BE"/>
        </w:rPr>
        <w:t>,</w:t>
      </w:r>
      <w:r w:rsidRPr="008D2322">
        <w:rPr>
          <w:lang w:val="nl-BE"/>
        </w:rPr>
        <w:t xml:space="preserve"> De Vaartkapoen</w:t>
      </w:r>
      <w:r>
        <w:rPr>
          <w:lang w:val="nl-BE"/>
        </w:rPr>
        <w:t>,</w:t>
      </w:r>
      <w:r w:rsidRPr="008D2322">
        <w:rPr>
          <w:lang w:val="nl-BE"/>
        </w:rPr>
        <w:t xml:space="preserve"> De Zeyp</w:t>
      </w:r>
      <w:r>
        <w:rPr>
          <w:lang w:val="nl-BE"/>
        </w:rPr>
        <w:t>,</w:t>
      </w:r>
      <w:r w:rsidRPr="008D2322">
        <w:rPr>
          <w:lang w:val="nl-BE"/>
        </w:rPr>
        <w:t xml:space="preserve"> Den Dam</w:t>
      </w:r>
      <w:r>
        <w:rPr>
          <w:lang w:val="nl-BE"/>
        </w:rPr>
        <w:t>,</w:t>
      </w:r>
      <w:r w:rsidRPr="008D2322">
        <w:rPr>
          <w:lang w:val="nl-BE"/>
        </w:rPr>
        <w:t xml:space="preserve"> Elzenhof</w:t>
      </w:r>
      <w:r>
        <w:rPr>
          <w:lang w:val="nl-BE"/>
        </w:rPr>
        <w:t>,</w:t>
      </w:r>
      <w:r w:rsidRPr="008D2322">
        <w:rPr>
          <w:lang w:val="nl-BE"/>
        </w:rPr>
        <w:t xml:space="preserve"> Essegem</w:t>
      </w:r>
      <w:r>
        <w:rPr>
          <w:lang w:val="nl-BE"/>
        </w:rPr>
        <w:t xml:space="preserve">, </w:t>
      </w:r>
      <w:r w:rsidRPr="008D2322">
        <w:rPr>
          <w:lang w:val="nl-BE"/>
        </w:rPr>
        <w:t>Everna</w:t>
      </w:r>
      <w:r>
        <w:rPr>
          <w:lang w:val="nl-BE"/>
        </w:rPr>
        <w:t xml:space="preserve">, </w:t>
      </w:r>
      <w:r w:rsidRPr="008D2322">
        <w:rPr>
          <w:lang w:val="nl-BE"/>
        </w:rPr>
        <w:t>Heembeek-Mutsaard</w:t>
      </w:r>
      <w:r>
        <w:rPr>
          <w:lang w:val="nl-BE"/>
        </w:rPr>
        <w:t>,</w:t>
      </w:r>
      <w:r w:rsidRPr="008D2322">
        <w:rPr>
          <w:lang w:val="nl-BE"/>
        </w:rPr>
        <w:t xml:space="preserve"> de Kroon</w:t>
      </w:r>
      <w:r>
        <w:rPr>
          <w:lang w:val="nl-BE"/>
        </w:rPr>
        <w:t>,</w:t>
      </w:r>
      <w:r w:rsidRPr="008D2322">
        <w:rPr>
          <w:lang w:val="nl-BE"/>
        </w:rPr>
        <w:t xml:space="preserve"> Kontakt</w:t>
      </w:r>
      <w:r>
        <w:rPr>
          <w:lang w:val="nl-BE"/>
        </w:rPr>
        <w:t>,</w:t>
      </w:r>
      <w:r w:rsidRPr="008D2322">
        <w:rPr>
          <w:lang w:val="nl-BE"/>
        </w:rPr>
        <w:t xml:space="preserve"> Nekkersdal</w:t>
      </w:r>
      <w:r>
        <w:rPr>
          <w:lang w:val="nl-BE"/>
        </w:rPr>
        <w:t>,</w:t>
      </w:r>
      <w:r w:rsidRPr="008D2322">
        <w:rPr>
          <w:lang w:val="nl-BE"/>
        </w:rPr>
        <w:t xml:space="preserve"> Op Weule</w:t>
      </w:r>
      <w:r>
        <w:rPr>
          <w:lang w:val="nl-BE"/>
        </w:rPr>
        <w:t xml:space="preserve">, </w:t>
      </w:r>
      <w:r w:rsidRPr="008D2322">
        <w:rPr>
          <w:lang w:val="nl-BE"/>
        </w:rPr>
        <w:t>Essegem</w:t>
      </w:r>
      <w:r>
        <w:rPr>
          <w:lang w:val="nl-BE"/>
        </w:rPr>
        <w:t>,</w:t>
      </w:r>
      <w:r w:rsidRPr="008D2322">
        <w:rPr>
          <w:lang w:val="nl-BE"/>
        </w:rPr>
        <w:t xml:space="preserve"> WaBo</w:t>
      </w:r>
      <w:r>
        <w:rPr>
          <w:lang w:val="nl-BE"/>
        </w:rPr>
        <w:t>)</w:t>
      </w:r>
    </w:p>
    <w:p w14:paraId="21CB1F5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Gezinsbond</w:t>
      </w:r>
    </w:p>
    <w:p w14:paraId="087E77E5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Gezins</w:t>
      </w:r>
      <w:r>
        <w:rPr>
          <w:lang w:val="nl-BE"/>
        </w:rPr>
        <w:t>s</w:t>
      </w:r>
      <w:r w:rsidRPr="008D2322">
        <w:rPr>
          <w:lang w:val="nl-BE"/>
        </w:rPr>
        <w:t>portfederatie</w:t>
      </w:r>
    </w:p>
    <w:p w14:paraId="76CA4881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Gezondheidspreventie</w:t>
      </w:r>
    </w:p>
    <w:p w14:paraId="494C8588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Gluon</w:t>
      </w:r>
    </w:p>
    <w:p w14:paraId="17AB983D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Gwentibolt</w:t>
      </w:r>
    </w:p>
    <w:p w14:paraId="2CFC09D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H&amp;M België</w:t>
      </w:r>
    </w:p>
    <w:p w14:paraId="5C135BD8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het Punt (steunpunt vrijwilligers)</w:t>
      </w:r>
    </w:p>
    <w:p w14:paraId="6DB75145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HINT producties</w:t>
      </w:r>
    </w:p>
    <w:p w14:paraId="2CB5C22C" w14:textId="6DBE664D" w:rsidR="001F7654" w:rsidRDefault="000D70DB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Hoofdstedelijke Academie voor Muziek, Woord en D</w:t>
      </w:r>
      <w:r w:rsidR="001F7654" w:rsidRPr="008D2322">
        <w:rPr>
          <w:lang w:val="nl-BE"/>
        </w:rPr>
        <w:t>ans</w:t>
      </w:r>
    </w:p>
    <w:p w14:paraId="53E6E06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Howest Kortrijk</w:t>
      </w:r>
    </w:p>
    <w:p w14:paraId="5B3CE2F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Huis van het Nederlands</w:t>
      </w:r>
    </w:p>
    <w:p w14:paraId="49DC9D2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Huis voor Gezondheid</w:t>
      </w:r>
    </w:p>
    <w:p w14:paraId="2F860FE7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ICAB</w:t>
      </w:r>
    </w:p>
    <w:p w14:paraId="451CDAD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ICTify</w:t>
      </w:r>
    </w:p>
    <w:p w14:paraId="7F05819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IFLA</w:t>
      </w:r>
    </w:p>
    <w:p w14:paraId="1148686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iMec</w:t>
      </w:r>
    </w:p>
    <w:p w14:paraId="21D8F67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Imelda</w:t>
      </w:r>
      <w:r>
        <w:rPr>
          <w:lang w:val="nl-BE"/>
        </w:rPr>
        <w:t>-</w:t>
      </w:r>
      <w:r w:rsidRPr="008D2322">
        <w:rPr>
          <w:lang w:val="nl-BE"/>
        </w:rPr>
        <w:t>Instituut</w:t>
      </w:r>
    </w:p>
    <w:p w14:paraId="1B748AB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Inspinazie</w:t>
      </w:r>
    </w:p>
    <w:p w14:paraId="60FAC45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Interlitratour</w:t>
      </w:r>
    </w:p>
    <w:p w14:paraId="0F4AC4A7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Internationaal Comité vzw</w:t>
      </w:r>
    </w:p>
    <w:p w14:paraId="4266F0F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JES stadslabo</w:t>
      </w:r>
    </w:p>
    <w:p w14:paraId="02380E3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Jeugd en Poëzie</w:t>
      </w:r>
    </w:p>
    <w:p w14:paraId="3B8590C5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Jubelparkmuseum</w:t>
      </w:r>
    </w:p>
    <w:p w14:paraId="0E0FB20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Kaaitheater</w:t>
      </w:r>
    </w:p>
    <w:p w14:paraId="0B2DACE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Kamelego</w:t>
      </w:r>
    </w:p>
    <w:p w14:paraId="724FFFF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KBIN</w:t>
      </w:r>
    </w:p>
    <w:p w14:paraId="021CDC2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Klara</w:t>
      </w:r>
    </w:p>
    <w:p w14:paraId="2836FAE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Klarafestival</w:t>
      </w:r>
    </w:p>
    <w:p w14:paraId="6044E40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Koning Boudewijnstichting</w:t>
      </w:r>
    </w:p>
    <w:p w14:paraId="4DED15D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Koninklijk Museum voor Midden</w:t>
      </w:r>
      <w:r>
        <w:rPr>
          <w:lang w:val="nl-BE"/>
        </w:rPr>
        <w:t>-</w:t>
      </w:r>
      <w:r w:rsidRPr="008D2322">
        <w:rPr>
          <w:lang w:val="nl-BE"/>
        </w:rPr>
        <w:t>Afrika</w:t>
      </w:r>
    </w:p>
    <w:p w14:paraId="1B6CD55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Korei</w:t>
      </w:r>
    </w:p>
    <w:p w14:paraId="39424A5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KUL campus Brussel</w:t>
      </w:r>
    </w:p>
    <w:p w14:paraId="3F29F718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lastRenderedPageBreak/>
        <w:t>Kunstenfestival</w:t>
      </w:r>
      <w:r>
        <w:rPr>
          <w:lang w:val="nl-BE"/>
        </w:rPr>
        <w:t>des</w:t>
      </w:r>
      <w:r w:rsidR="0056609D">
        <w:rPr>
          <w:lang w:val="nl-BE"/>
        </w:rPr>
        <w:t>a</w:t>
      </w:r>
      <w:r w:rsidRPr="008D2322">
        <w:rPr>
          <w:lang w:val="nl-BE"/>
        </w:rPr>
        <w:t>rts</w:t>
      </w:r>
    </w:p>
    <w:p w14:paraId="47F91C4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KVS</w:t>
      </w:r>
    </w:p>
    <w:p w14:paraId="3ABD967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Lannoo Campus</w:t>
      </w:r>
    </w:p>
    <w:p w14:paraId="1643586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Lasso</w:t>
      </w:r>
    </w:p>
    <w:p w14:paraId="30A3788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Locus</w:t>
      </w:r>
    </w:p>
    <w:p w14:paraId="0A54B336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LOGO</w:t>
      </w:r>
    </w:p>
    <w:p w14:paraId="6E6BC70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Logo Brussel</w:t>
      </w:r>
    </w:p>
    <w:p w14:paraId="37BE4788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Lokaal Overlegplatform Brussel – LOP</w:t>
      </w:r>
    </w:p>
    <w:p w14:paraId="19CB020D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Lokale Dienstencentra</w:t>
      </w:r>
    </w:p>
    <w:p w14:paraId="1C1A77C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Luca School of Arts</w:t>
      </w:r>
    </w:p>
    <w:p w14:paraId="3E72CD76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Luisterpuntbibliotheek</w:t>
      </w:r>
    </w:p>
    <w:p w14:paraId="5541077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Maks vzw</w:t>
      </w:r>
    </w:p>
    <w:p w14:paraId="3AC8A478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Masereelfonds Brussel</w:t>
      </w:r>
    </w:p>
    <w:p w14:paraId="3E5A5E9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Mediahuis</w:t>
      </w:r>
    </w:p>
    <w:p w14:paraId="2BEACBC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Micro Marché</w:t>
      </w:r>
    </w:p>
    <w:p w14:paraId="69974DE1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Minderheden</w:t>
      </w:r>
      <w:r>
        <w:rPr>
          <w:lang w:val="nl-BE"/>
        </w:rPr>
        <w:t>f</w:t>
      </w:r>
      <w:r w:rsidRPr="008D2322">
        <w:rPr>
          <w:lang w:val="nl-BE"/>
        </w:rPr>
        <w:t>orum</w:t>
      </w:r>
    </w:p>
    <w:p w14:paraId="6C93955D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Muziekinstrumentenmuseum</w:t>
      </w:r>
    </w:p>
    <w:p w14:paraId="6A84D7BE" w14:textId="77777777" w:rsidR="000D70DB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MuziekPublique</w:t>
      </w:r>
    </w:p>
    <w:p w14:paraId="74D60ED0" w14:textId="0555967A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Pianofabriek</w:t>
      </w:r>
    </w:p>
    <w:p w14:paraId="53032F7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My Machine</w:t>
      </w:r>
    </w:p>
    <w:p w14:paraId="3C416D8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NBB</w:t>
      </w:r>
    </w:p>
    <w:p w14:paraId="3512D65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Odisee</w:t>
      </w:r>
    </w:p>
    <w:p w14:paraId="2EB49CD8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Onderwijscentrum Brussel</w:t>
      </w:r>
    </w:p>
    <w:p w14:paraId="61F1E5E1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Open-VLACC</w:t>
      </w:r>
    </w:p>
    <w:p w14:paraId="180CD9A8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Passa Porta</w:t>
      </w:r>
    </w:p>
    <w:p w14:paraId="4006D19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Plan België</w:t>
      </w:r>
    </w:p>
    <w:p w14:paraId="60A3FD66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Poëziecentrum vzw</w:t>
      </w:r>
    </w:p>
    <w:p w14:paraId="3C678A51" w14:textId="77777777" w:rsidR="000D70DB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Polymnia vzw</w:t>
      </w:r>
    </w:p>
    <w:p w14:paraId="0E3D26F2" w14:textId="6B321705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Pride.be</w:t>
      </w:r>
    </w:p>
    <w:p w14:paraId="20D681B3" w14:textId="0E11536A" w:rsidR="000D70DB" w:rsidRDefault="000D70DB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Poppunt</w:t>
      </w:r>
      <w:r w:rsidR="001F7654" w:rsidRPr="008D2322">
        <w:rPr>
          <w:lang w:val="nl-BE"/>
        </w:rPr>
        <w:t xml:space="preserve"> </w:t>
      </w:r>
    </w:p>
    <w:p w14:paraId="5B0BD32D" w14:textId="603A867E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Pro Velo</w:t>
      </w:r>
    </w:p>
    <w:p w14:paraId="6FB1473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Public Libraries 2020</w:t>
      </w:r>
    </w:p>
    <w:p w14:paraId="7F057845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QBE Re</w:t>
      </w:r>
    </w:p>
    <w:p w14:paraId="0FE3DBF1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Radio 2</w:t>
      </w:r>
    </w:p>
    <w:p w14:paraId="33795D2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Randstad</w:t>
      </w:r>
    </w:p>
    <w:p w14:paraId="51F88321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Reading &amp; writing foundation</w:t>
      </w:r>
    </w:p>
    <w:p w14:paraId="2A8A6390" w14:textId="77777777" w:rsidR="00CF4EF2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Recyclart</w:t>
      </w:r>
    </w:p>
    <w:p w14:paraId="45CB6586" w14:textId="1A1A618F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de Leerwinkel</w:t>
      </w:r>
    </w:p>
    <w:p w14:paraId="2702AC0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Red Pepper Media (kanaal Z)</w:t>
      </w:r>
    </w:p>
    <w:p w14:paraId="2C8E8D6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Ring TV</w:t>
      </w:r>
    </w:p>
    <w:p w14:paraId="73D3110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RITCS</w:t>
      </w:r>
    </w:p>
    <w:p w14:paraId="0341931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Rosas</w:t>
      </w:r>
    </w:p>
    <w:p w14:paraId="05B38BF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Samenlevingsopbouw Brussel</w:t>
      </w:r>
    </w:p>
    <w:p w14:paraId="540DD46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Satik</w:t>
      </w:r>
    </w:p>
    <w:p w14:paraId="319986E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Scwitch – Sociare</w:t>
      </w:r>
    </w:p>
    <w:p w14:paraId="69D988F6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Seniorencentrum</w:t>
      </w:r>
    </w:p>
    <w:p w14:paraId="596829E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Socius</w:t>
      </w:r>
    </w:p>
    <w:p w14:paraId="527F54DA" w14:textId="5795DEE0" w:rsidR="001F7654" w:rsidRPr="000D70DB" w:rsidRDefault="001F7654" w:rsidP="000D70DB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Sony Music</w:t>
      </w:r>
    </w:p>
    <w:p w14:paraId="79E70CA1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Sport Vlaanderen</w:t>
      </w:r>
    </w:p>
    <w:p w14:paraId="2FDC69BC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Sportimonium</w:t>
      </w:r>
    </w:p>
    <w:p w14:paraId="35D124D8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S</w:t>
      </w:r>
      <w:r w:rsidRPr="008D2322">
        <w:rPr>
          <w:lang w:val="nl-BE"/>
        </w:rPr>
        <w:t>tad Brussel</w:t>
      </w:r>
    </w:p>
    <w:p w14:paraId="36746DC3" w14:textId="77777777" w:rsidR="00CF4EF2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Steinerschool Brussel</w:t>
      </w:r>
    </w:p>
    <w:p w14:paraId="337F3A40" w14:textId="2BA3936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Kasterlinden</w:t>
      </w:r>
    </w:p>
    <w:p w14:paraId="32EA838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Stichting Lezen</w:t>
      </w:r>
    </w:p>
    <w:p w14:paraId="69C51A4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Stichting Vlaamse Schoolsport</w:t>
      </w:r>
    </w:p>
    <w:p w14:paraId="498CF047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Stikstof</w:t>
      </w:r>
    </w:p>
    <w:p w14:paraId="3EEAA44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St</w:t>
      </w:r>
      <w:r>
        <w:rPr>
          <w:lang w:val="nl-BE"/>
        </w:rPr>
        <w:t>-</w:t>
      </w:r>
      <w:r w:rsidRPr="008D2322">
        <w:rPr>
          <w:lang w:val="nl-BE"/>
        </w:rPr>
        <w:t>Jan Berchmansschool</w:t>
      </w:r>
    </w:p>
    <w:p w14:paraId="4AACA1B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lastRenderedPageBreak/>
        <w:t>Stoemp!</w:t>
      </w:r>
    </w:p>
    <w:p w14:paraId="5BC3C6BC" w14:textId="072F570C" w:rsidR="001F7654" w:rsidRDefault="008A0D48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Streekgericht Bibliotheek</w:t>
      </w:r>
      <w:r w:rsidR="001F7654" w:rsidRPr="00C44E1E">
        <w:rPr>
          <w:lang w:val="nl-BE"/>
        </w:rPr>
        <w:t>beleid Brussel</w:t>
      </w:r>
    </w:p>
    <w:p w14:paraId="00AC066C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Syntra Brussel</w:t>
      </w:r>
    </w:p>
    <w:p w14:paraId="627F14D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Te Gek?</w:t>
      </w:r>
    </w:p>
    <w:p w14:paraId="404F00AD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Technopolis</w:t>
      </w:r>
    </w:p>
    <w:p w14:paraId="31D9D53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The Dominican</w:t>
      </w:r>
    </w:p>
    <w:p w14:paraId="0CD5C686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Thomas More Hogeschool</w:t>
      </w:r>
    </w:p>
    <w:p w14:paraId="002DBBD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Toerisme Vlaanderen</w:t>
      </w:r>
    </w:p>
    <w:p w14:paraId="758C645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Tracé Brussel</w:t>
      </w:r>
    </w:p>
    <w:p w14:paraId="25F389F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Transitie Vlaanderen vzw</w:t>
      </w:r>
    </w:p>
    <w:p w14:paraId="0B00E842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Transkript</w:t>
      </w:r>
    </w:p>
    <w:p w14:paraId="3CDAD47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uitgeverij EPO</w:t>
      </w:r>
    </w:p>
    <w:p w14:paraId="3214A9D3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uitgeverij L&amp;M Books</w:t>
      </w:r>
    </w:p>
    <w:p w14:paraId="5DC3D506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uitgeverij Lannoo</w:t>
      </w:r>
    </w:p>
    <w:p w14:paraId="3CD02B0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Unicef België</w:t>
      </w:r>
    </w:p>
    <w:p w14:paraId="1910BD2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UZ Brussel</w:t>
      </w:r>
    </w:p>
    <w:p w14:paraId="32359826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VAB-media</w:t>
      </w:r>
    </w:p>
    <w:p w14:paraId="4D1AC3D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VDAB</w:t>
      </w:r>
    </w:p>
    <w:p w14:paraId="16D9023A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 xml:space="preserve">VGC </w:t>
      </w:r>
    </w:p>
    <w:p w14:paraId="1E373819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VGC-dienst onderwijs</w:t>
      </w:r>
    </w:p>
    <w:p w14:paraId="476FE66E" w14:textId="782D8139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VGC-dienst speelpleinwerking</w:t>
      </w:r>
      <w:r>
        <w:rPr>
          <w:lang w:val="nl-BE"/>
        </w:rPr>
        <w:t xml:space="preserve"> </w:t>
      </w:r>
    </w:p>
    <w:p w14:paraId="2AE7F183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VGC</w:t>
      </w:r>
      <w:r>
        <w:rPr>
          <w:lang w:val="nl-BE"/>
        </w:rPr>
        <w:t>-</w:t>
      </w:r>
      <w:r w:rsidRPr="008D2322">
        <w:rPr>
          <w:lang w:val="nl-BE"/>
        </w:rPr>
        <w:t>Jeugddienst</w:t>
      </w:r>
    </w:p>
    <w:p w14:paraId="1F29097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VGC</w:t>
      </w:r>
      <w:r>
        <w:rPr>
          <w:lang w:val="nl-BE"/>
        </w:rPr>
        <w:t>-</w:t>
      </w:r>
      <w:r w:rsidRPr="008D2322">
        <w:rPr>
          <w:lang w:val="nl-BE"/>
        </w:rPr>
        <w:t>Sportdienst</w:t>
      </w:r>
    </w:p>
    <w:p w14:paraId="045D73D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Visit Brussels</w:t>
      </w:r>
    </w:p>
    <w:p w14:paraId="10312BB7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Vlaams Fonds der Letteren</w:t>
      </w:r>
    </w:p>
    <w:p w14:paraId="4966B896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Vlaamse Circusschool</w:t>
      </w:r>
    </w:p>
    <w:p w14:paraId="04C439AC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Vlaamse Vereniging voor Geestelijke Gezondheid</w:t>
      </w:r>
    </w:p>
    <w:p w14:paraId="76E53387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Vluchtelingenwerk Vlaanderen</w:t>
      </w:r>
    </w:p>
    <w:p w14:paraId="51F6BD26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VOEM vzw</w:t>
      </w:r>
    </w:p>
    <w:p w14:paraId="01C3456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Voka</w:t>
      </w:r>
      <w:r w:rsidRPr="005C7A7C">
        <w:rPr>
          <w:lang w:val="nl-BE"/>
        </w:rPr>
        <w:t xml:space="preserve"> Metropolitan</w:t>
      </w:r>
    </w:p>
    <w:p w14:paraId="3B4B52A5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VRT</w:t>
      </w:r>
    </w:p>
    <w:p w14:paraId="53AE5AEF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VRT (Sandbox)</w:t>
      </w:r>
    </w:p>
    <w:p w14:paraId="62E36F3E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vtbKultuur</w:t>
      </w:r>
    </w:p>
    <w:p w14:paraId="4A2F975B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>VUB (Brubotics, AI, Wetenschapswinkel, Fablab, Redelijk Eigenzinni</w:t>
      </w:r>
      <w:r>
        <w:rPr>
          <w:lang w:val="nl-BE"/>
        </w:rPr>
        <w:t>g</w:t>
      </w:r>
      <w:r w:rsidRPr="005C7A7C">
        <w:rPr>
          <w:lang w:val="nl-BE"/>
        </w:rPr>
        <w:t>…)</w:t>
      </w:r>
    </w:p>
    <w:p w14:paraId="1ECE653D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VVDAB</w:t>
      </w:r>
    </w:p>
    <w:p w14:paraId="6F0E8D34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5C7A7C">
        <w:rPr>
          <w:lang w:val="nl-BE"/>
        </w:rPr>
        <w:t xml:space="preserve">vzw </w:t>
      </w:r>
      <w:r>
        <w:rPr>
          <w:lang w:val="nl-BE"/>
        </w:rPr>
        <w:t>“D</w:t>
      </w:r>
      <w:r w:rsidRPr="005C7A7C">
        <w:rPr>
          <w:lang w:val="nl-BE"/>
        </w:rPr>
        <w:t>e Rand</w:t>
      </w:r>
      <w:r>
        <w:rPr>
          <w:lang w:val="nl-BE"/>
        </w:rPr>
        <w:t>”</w:t>
      </w:r>
    </w:p>
    <w:p w14:paraId="1C4BFF00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en-US"/>
        </w:rPr>
      </w:pPr>
      <w:r w:rsidRPr="00A116F1">
        <w:rPr>
          <w:lang w:val="en-US"/>
        </w:rPr>
        <w:t>vzw Constant</w:t>
      </w:r>
    </w:p>
    <w:p w14:paraId="2A826743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Wiels</w:t>
      </w:r>
    </w:p>
    <w:p w14:paraId="67C03B05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8D2322">
        <w:rPr>
          <w:lang w:val="nl-BE"/>
        </w:rPr>
        <w:t>WPG uitgevers</w:t>
      </w:r>
    </w:p>
    <w:p w14:paraId="54A52C2C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 w:rsidRPr="00C44E1E">
        <w:rPr>
          <w:lang w:val="nl-BE"/>
        </w:rPr>
        <w:t>WWF</w:t>
      </w:r>
    </w:p>
    <w:p w14:paraId="5F9C6967" w14:textId="77777777" w:rsidR="001F7654" w:rsidRDefault="001F7654" w:rsidP="00A116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Zinnema</w:t>
      </w:r>
    </w:p>
    <w:p w14:paraId="0E8470F5" w14:textId="77777777" w:rsidR="00897E15" w:rsidRPr="00A116F1" w:rsidRDefault="00897E15" w:rsidP="00A116F1">
      <w:pPr>
        <w:pStyle w:val="Lijstalinea"/>
        <w:ind w:left="348"/>
        <w:rPr>
          <w:lang w:val="en-US"/>
        </w:rPr>
      </w:pPr>
    </w:p>
    <w:sectPr w:rsidR="00897E15" w:rsidRPr="00A11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C3401"/>
    <w:multiLevelType w:val="hybridMultilevel"/>
    <w:tmpl w:val="8E9A17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D"/>
    <w:rsid w:val="000D70DB"/>
    <w:rsid w:val="00160CD6"/>
    <w:rsid w:val="001741EE"/>
    <w:rsid w:val="001F7654"/>
    <w:rsid w:val="0056609D"/>
    <w:rsid w:val="0076052C"/>
    <w:rsid w:val="00782979"/>
    <w:rsid w:val="007B7AE9"/>
    <w:rsid w:val="00897E15"/>
    <w:rsid w:val="008A0D48"/>
    <w:rsid w:val="0099141E"/>
    <w:rsid w:val="00A116F1"/>
    <w:rsid w:val="00CF4EF2"/>
    <w:rsid w:val="00D8602D"/>
    <w:rsid w:val="00DC12FD"/>
    <w:rsid w:val="00F33A32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3A31"/>
  <w15:chartTrackingRefBased/>
  <w15:docId w15:val="{8DB39B1B-0CCB-46BC-B263-C231C44E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62CD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A0204B654724D8FE0F19ED28FC5A8" ma:contentTypeVersion="0" ma:contentTypeDescription="Een nieuw document maken." ma:contentTypeScope="" ma:versionID="8880b40ea318c280d156aa76b6280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4668-25EE-44FC-9284-B5189E2E83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C61A3-D994-40AF-8218-CAE5C7EEA4AC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94282-C653-46CE-9D18-7F9FACA0F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C89F5-5057-45D6-9B84-B7BFC0EA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538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Cocle, Jan</dc:creator>
  <cp:keywords/>
  <dc:description/>
  <cp:lastModifiedBy>Pelosie, Gerda</cp:lastModifiedBy>
  <cp:revision>2</cp:revision>
  <cp:lastPrinted>2017-11-29T15:09:00Z</cp:lastPrinted>
  <dcterms:created xsi:type="dcterms:W3CDTF">2017-11-30T10:09:00Z</dcterms:created>
  <dcterms:modified xsi:type="dcterms:W3CDTF">2017-11-30T10:09:00Z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0x010100C98A0204B654724D8FE0F19ED28FC5A8</vt:lpwstr>
  </property>
</Properties>
</file>