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41" w:rsidRDefault="00D822E5"/>
    <w:p w:rsidR="00D822E5" w:rsidRDefault="00D822E5"/>
    <w:p w:rsidR="00D822E5" w:rsidRPr="004A2D5A" w:rsidRDefault="00D822E5" w:rsidP="00D822E5">
      <w:pPr>
        <w:spacing w:after="200"/>
        <w:jc w:val="both"/>
        <w:rPr>
          <w:rFonts w:ascii="Verdana" w:hAnsi="Verdana"/>
          <w:bCs/>
          <w:sz w:val="18"/>
          <w:szCs w:val="18"/>
          <w:lang w:val="nl-BE"/>
        </w:rPr>
      </w:pPr>
      <w:r>
        <w:rPr>
          <w:rFonts w:ascii="Verdana" w:hAnsi="Verdana"/>
          <w:bCs/>
          <w:sz w:val="18"/>
          <w:szCs w:val="18"/>
        </w:rPr>
        <w:t xml:space="preserve">SV 897 (JS): </w:t>
      </w:r>
      <w:r w:rsidRPr="004A2D5A">
        <w:rPr>
          <w:rFonts w:ascii="Verdana" w:hAnsi="Verdana"/>
          <w:bCs/>
          <w:sz w:val="18"/>
          <w:szCs w:val="18"/>
        </w:rPr>
        <w:t xml:space="preserve">Bijlage </w:t>
      </w:r>
      <w:r w:rsidRPr="004A2D5A">
        <w:rPr>
          <w:rFonts w:ascii="Verdana" w:hAnsi="Verdana"/>
          <w:bCs/>
          <w:sz w:val="18"/>
          <w:szCs w:val="18"/>
        </w:rPr>
        <w:fldChar w:fldCharType="begin"/>
      </w:r>
      <w:r w:rsidRPr="004A2D5A">
        <w:rPr>
          <w:rFonts w:ascii="Verdana" w:hAnsi="Verdana"/>
          <w:bCs/>
          <w:sz w:val="18"/>
          <w:szCs w:val="18"/>
        </w:rPr>
        <w:instrText xml:space="preserve"> SEQ Figuur \* ARABIC </w:instrText>
      </w:r>
      <w:r w:rsidRPr="004A2D5A">
        <w:rPr>
          <w:rFonts w:ascii="Verdana" w:hAnsi="Verdana"/>
          <w:bCs/>
          <w:sz w:val="18"/>
          <w:szCs w:val="18"/>
        </w:rPr>
        <w:fldChar w:fldCharType="separate"/>
      </w:r>
      <w:r>
        <w:rPr>
          <w:rFonts w:ascii="Verdana" w:hAnsi="Verdana"/>
          <w:bCs/>
          <w:noProof/>
          <w:sz w:val="18"/>
          <w:szCs w:val="18"/>
        </w:rPr>
        <w:t>1</w:t>
      </w:r>
      <w:r w:rsidRPr="004A2D5A">
        <w:rPr>
          <w:rFonts w:ascii="Verdana" w:hAnsi="Verdana"/>
          <w:bCs/>
          <w:sz w:val="18"/>
          <w:szCs w:val="18"/>
        </w:rPr>
        <w:fldChar w:fldCharType="end"/>
      </w:r>
      <w:r w:rsidRPr="004A2D5A">
        <w:rPr>
          <w:rFonts w:ascii="Verdana" w:hAnsi="Verdana"/>
          <w:bCs/>
          <w:sz w:val="18"/>
          <w:szCs w:val="18"/>
        </w:rPr>
        <w:t>: Verspreidingskaart van de bekende groeiplaatsen van dwergkroos (bron: Floradatabank INBO, 2017)</w:t>
      </w:r>
    </w:p>
    <w:p w:rsidR="00D822E5" w:rsidRDefault="00D822E5">
      <w:bookmarkStart w:id="0" w:name="_GoBack"/>
      <w:bookmarkEnd w:id="0"/>
      <w:r w:rsidRPr="004A2D5A">
        <w:rPr>
          <w:rFonts w:ascii="Verdana" w:hAnsi="Verdana"/>
          <w:noProof/>
          <w:sz w:val="20"/>
          <w:lang w:val="nl-BE" w:eastAsia="nl-BE"/>
        </w:rPr>
        <w:drawing>
          <wp:inline distT="0" distB="0" distL="0" distR="0" wp14:anchorId="7459981D" wp14:editId="2C2D7D42">
            <wp:extent cx="5661190" cy="28244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na minu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8084" r="10670" b="14106"/>
                    <a:stretch/>
                  </pic:blipFill>
                  <pic:spPr bwMode="auto">
                    <a:xfrm>
                      <a:off x="0" y="0"/>
                      <a:ext cx="5659942" cy="282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5"/>
    <w:rsid w:val="000B2F0F"/>
    <w:rsid w:val="007C0E7F"/>
    <w:rsid w:val="00D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0E91"/>
  <w15:chartTrackingRefBased/>
  <w15:docId w15:val="{7BFD3FC2-4C8B-42EE-8EAE-B685E8B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822E5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355BF-887C-423E-A470-6C09C0E071CA}"/>
</file>

<file path=customXml/itemProps2.xml><?xml version="1.0" encoding="utf-8"?>
<ds:datastoreItem xmlns:ds="http://schemas.openxmlformats.org/officeDocument/2006/customXml" ds:itemID="{F3F413F3-1E3D-48CD-8370-849E836D529F}"/>
</file>

<file path=customXml/itemProps3.xml><?xml version="1.0" encoding="utf-8"?>
<ds:datastoreItem xmlns:ds="http://schemas.openxmlformats.org/officeDocument/2006/customXml" ds:itemID="{E153E410-736C-4AEB-A7A1-52D148E4A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Geerts, Hugo</cp:lastModifiedBy>
  <cp:revision>1</cp:revision>
  <dcterms:created xsi:type="dcterms:W3CDTF">2017-09-21T19:52:00Z</dcterms:created>
  <dcterms:modified xsi:type="dcterms:W3CDTF">2017-09-21T19:54:00Z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