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5BF12" w14:textId="77777777" w:rsidR="000976E9" w:rsidRPr="00AE4255" w:rsidRDefault="00AE4255" w:rsidP="00AE4255">
      <w:pPr>
        <w:pStyle w:val="A-NaamMinister"/>
        <w:jc w:val="both"/>
        <w:rPr>
          <w:rFonts w:ascii="Verdana" w:hAnsi="Verdana"/>
          <w:sz w:val="20"/>
          <w:szCs w:val="20"/>
        </w:rPr>
      </w:pPr>
      <w:r w:rsidRPr="00AE4255">
        <w:rPr>
          <w:rFonts w:ascii="Verdana" w:hAnsi="Verdana"/>
          <w:sz w:val="20"/>
          <w:szCs w:val="20"/>
        </w:rPr>
        <w:t>geert bourgeois</w:t>
      </w:r>
    </w:p>
    <w:p w14:paraId="7F55BF13" w14:textId="77777777" w:rsidR="000976E9" w:rsidRPr="00AE4255" w:rsidRDefault="00AE4255" w:rsidP="00AE4255">
      <w:pPr>
        <w:pStyle w:val="A-TitelMinister"/>
        <w:jc w:val="both"/>
        <w:rPr>
          <w:rFonts w:ascii="Verdana" w:hAnsi="Verdana"/>
          <w:sz w:val="20"/>
          <w:szCs w:val="20"/>
        </w:rPr>
      </w:pPr>
      <w:r w:rsidRPr="00AE4255">
        <w:rPr>
          <w:rFonts w:ascii="Verdana" w:hAnsi="Verdana"/>
          <w:sz w:val="20"/>
          <w:szCs w:val="20"/>
        </w:rPr>
        <w:t>minister-president van de vlaamse regering, vlaams minister van buitenlands beleid en onroerend erfgoed</w:t>
      </w:r>
    </w:p>
    <w:p w14:paraId="7F55BF14" w14:textId="77777777" w:rsidR="000976E9" w:rsidRPr="00AE4255" w:rsidRDefault="000976E9" w:rsidP="00AE4255">
      <w:pPr>
        <w:jc w:val="both"/>
        <w:rPr>
          <w:rFonts w:ascii="Verdana" w:hAnsi="Verdana"/>
          <w:sz w:val="20"/>
          <w:szCs w:val="20"/>
        </w:rPr>
      </w:pPr>
    </w:p>
    <w:p w14:paraId="7F55BF15" w14:textId="77777777" w:rsidR="000976E9" w:rsidRPr="00AE4255" w:rsidRDefault="000976E9" w:rsidP="00AE4255">
      <w:pPr>
        <w:pStyle w:val="A-Lijn"/>
        <w:jc w:val="both"/>
        <w:rPr>
          <w:rFonts w:ascii="Verdana" w:hAnsi="Verdana"/>
          <w:sz w:val="20"/>
          <w:szCs w:val="20"/>
        </w:rPr>
      </w:pPr>
    </w:p>
    <w:p w14:paraId="7F55BF16" w14:textId="77777777" w:rsidR="000976E9" w:rsidRPr="00AE4255" w:rsidRDefault="000976E9" w:rsidP="00AE4255">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14:paraId="7F55BF17" w14:textId="57DBEF46" w:rsidR="00210C07" w:rsidRPr="00AE4255" w:rsidRDefault="00656BD7" w:rsidP="00785101">
      <w:pPr>
        <w:pStyle w:val="A-Type"/>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Pr>
          <w:rFonts w:ascii="Verdana" w:hAnsi="Verdana"/>
          <w:sz w:val="20"/>
          <w:szCs w:val="20"/>
        </w:rPr>
        <w:t xml:space="preserve">aanvullend gecoördineerd </w:t>
      </w:r>
      <w:r w:rsidRPr="00AE4255">
        <w:rPr>
          <w:rFonts w:ascii="Verdana" w:hAnsi="Verdana"/>
          <w:sz w:val="20"/>
          <w:szCs w:val="20"/>
        </w:rPr>
        <w:t>antwoord</w:t>
      </w:r>
      <w:r>
        <w:rPr>
          <w:rFonts w:ascii="Verdana" w:hAnsi="Verdana"/>
          <w:sz w:val="20"/>
          <w:szCs w:val="20"/>
        </w:rPr>
        <w:t xml:space="preserve">  </w:t>
      </w:r>
    </w:p>
    <w:p w14:paraId="7F55BF18" w14:textId="03D33704" w:rsidR="000976E9" w:rsidRPr="00301372" w:rsidRDefault="000976E9" w:rsidP="00AE4255">
      <w:pPr>
        <w:pStyle w:val="A-Type"/>
        <w:jc w:val="both"/>
        <w:rPr>
          <w:rFonts w:ascii="Verdana" w:hAnsi="Verdana"/>
          <w:b w:val="0"/>
          <w:smallCaps w:val="0"/>
          <w:sz w:val="20"/>
          <w:szCs w:val="20"/>
        </w:rPr>
      </w:pPr>
      <w:r w:rsidRPr="00AE4255">
        <w:rPr>
          <w:rFonts w:ascii="Verdana" w:hAnsi="Verdana"/>
          <w:b w:val="0"/>
          <w:smallCaps w:val="0"/>
          <w:sz w:val="20"/>
          <w:szCs w:val="20"/>
        </w:rPr>
        <w:t>op vraag nr.</w:t>
      </w:r>
      <w:r w:rsidRPr="00AE4255">
        <w:rPr>
          <w:rFonts w:ascii="Verdana" w:hAnsi="Verdana"/>
          <w:b w:val="0"/>
          <w:sz w:val="20"/>
          <w:szCs w:val="20"/>
        </w:rPr>
        <w:t xml:space="preserve"> </w:t>
      </w:r>
      <w:r w:rsidR="00122AD5">
        <w:rPr>
          <w:rFonts w:ascii="Verdana" w:hAnsi="Verdana"/>
          <w:b w:val="0"/>
          <w:sz w:val="20"/>
          <w:szCs w:val="20"/>
        </w:rPr>
        <w:t>20</w:t>
      </w:r>
      <w:r w:rsidR="00A0168B">
        <w:rPr>
          <w:rFonts w:ascii="Verdana" w:hAnsi="Verdana"/>
          <w:b w:val="0"/>
          <w:sz w:val="20"/>
          <w:szCs w:val="20"/>
        </w:rPr>
        <w:t>7</w:t>
      </w:r>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265326">
        <w:rPr>
          <w:rFonts w:ascii="Verdana" w:hAnsi="Verdana"/>
          <w:b w:val="0"/>
          <w:sz w:val="20"/>
          <w:szCs w:val="20"/>
        </w:rPr>
        <w:t>2</w:t>
      </w:r>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A0168B">
            <w:rPr>
              <w:rFonts w:ascii="Verdana" w:hAnsi="Verdana"/>
              <w:b w:val="0"/>
              <w:smallCaps w:val="0"/>
              <w:sz w:val="20"/>
              <w:szCs w:val="20"/>
            </w:rPr>
            <w:t>maart</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122AD5">
            <w:rPr>
              <w:rFonts w:ascii="Verdana" w:hAnsi="Verdana"/>
              <w:b w:val="0"/>
              <w:smallCaps w:val="0"/>
              <w:sz w:val="20"/>
              <w:szCs w:val="20"/>
            </w:rPr>
            <w:t>2017</w:t>
          </w:r>
        </w:sdtContent>
      </w:sdt>
    </w:p>
    <w:p w14:paraId="7F55BF19" w14:textId="3E0BCD23" w:rsidR="000976E9" w:rsidRPr="00AE4255" w:rsidRDefault="000976E9" w:rsidP="00AE4255">
      <w:pPr>
        <w:jc w:val="both"/>
        <w:rPr>
          <w:rFonts w:ascii="Verdana" w:hAnsi="Verdana"/>
          <w:sz w:val="20"/>
          <w:szCs w:val="20"/>
        </w:rPr>
      </w:pPr>
      <w:r w:rsidRPr="00AE4255">
        <w:rPr>
          <w:rFonts w:ascii="Verdana" w:hAnsi="Verdana"/>
          <w:sz w:val="20"/>
          <w:szCs w:val="20"/>
        </w:rPr>
        <w:t xml:space="preserve">van </w:t>
      </w:r>
      <w:r w:rsidR="00A0168B">
        <w:rPr>
          <w:rStyle w:val="AntwoordNaamMinisterChar"/>
          <w:rFonts w:ascii="Verdana" w:hAnsi="Verdana"/>
          <w:sz w:val="20"/>
          <w:szCs w:val="20"/>
        </w:rPr>
        <w:t>björn rzoska</w:t>
      </w:r>
    </w:p>
    <w:p w14:paraId="7F55BF1A" w14:textId="77777777" w:rsidR="00326A58" w:rsidRPr="00AE4255" w:rsidRDefault="00326A58" w:rsidP="00AE4255">
      <w:pPr>
        <w:jc w:val="both"/>
        <w:rPr>
          <w:rFonts w:ascii="Verdana" w:hAnsi="Verdana"/>
          <w:sz w:val="20"/>
          <w:szCs w:val="20"/>
        </w:rPr>
      </w:pPr>
    </w:p>
    <w:p w14:paraId="7F55BF1B" w14:textId="77777777" w:rsidR="000976E9" w:rsidRPr="00AE4255" w:rsidRDefault="000976E9" w:rsidP="00AE4255">
      <w:pPr>
        <w:pStyle w:val="A-Lijn"/>
        <w:jc w:val="both"/>
        <w:rPr>
          <w:rFonts w:ascii="Verdana" w:hAnsi="Verdana"/>
          <w:sz w:val="20"/>
          <w:szCs w:val="20"/>
        </w:rPr>
      </w:pPr>
    </w:p>
    <w:p w14:paraId="7F55BF1C" w14:textId="77777777" w:rsidR="000976E9" w:rsidRPr="00AE4255" w:rsidRDefault="000976E9" w:rsidP="00AE4255">
      <w:pPr>
        <w:pStyle w:val="A-Lijn"/>
        <w:jc w:val="both"/>
        <w:rPr>
          <w:rFonts w:ascii="Verdana" w:hAnsi="Verdana"/>
          <w:sz w:val="20"/>
          <w:szCs w:val="20"/>
        </w:rPr>
      </w:pPr>
    </w:p>
    <w:p w14:paraId="7F55BF1D" w14:textId="77777777" w:rsidR="000976E9" w:rsidRPr="00AE4255" w:rsidRDefault="000976E9" w:rsidP="00AE4255">
      <w:pPr>
        <w:jc w:val="both"/>
        <w:rPr>
          <w:rFonts w:ascii="Verdana" w:hAnsi="Verdana"/>
          <w:sz w:val="20"/>
          <w:szCs w:val="20"/>
        </w:rPr>
        <w:sectPr w:rsidR="000976E9" w:rsidRPr="00AE4255" w:rsidSect="000976E9">
          <w:type w:val="continuous"/>
          <w:pgSz w:w="11906" w:h="16838"/>
          <w:pgMar w:top="1417" w:right="1417" w:bottom="1417" w:left="1417" w:header="708" w:footer="708" w:gutter="0"/>
          <w:cols w:space="708"/>
          <w:docGrid w:linePitch="360"/>
        </w:sectPr>
      </w:pPr>
    </w:p>
    <w:p w14:paraId="55CC3112" w14:textId="2A8688C8" w:rsidR="00962E13" w:rsidRDefault="00962E13" w:rsidP="00962E13">
      <w:pPr>
        <w:jc w:val="both"/>
        <w:rPr>
          <w:rFonts w:ascii="Verdana" w:hAnsi="Verdana"/>
          <w:sz w:val="20"/>
          <w:szCs w:val="20"/>
          <w:highlight w:val="yellow"/>
        </w:rPr>
      </w:pPr>
      <w:r w:rsidRPr="00962E13">
        <w:rPr>
          <w:rFonts w:ascii="Verdana" w:hAnsi="Verdana"/>
          <w:sz w:val="20"/>
          <w:szCs w:val="20"/>
        </w:rPr>
        <w:t>In aansluiting op het gecoördineerd antwoord dat ik eerder heb verstrekt m.b.t. de raden van bestuur van de agentschappen is in de bijlage de gevraagde informatie vervat voor de andere Vlaamse instellingen en organisaties</w:t>
      </w:r>
      <w:r>
        <w:rPr>
          <w:rFonts w:ascii="Verdana" w:hAnsi="Verdana"/>
          <w:sz w:val="20"/>
          <w:szCs w:val="20"/>
        </w:rPr>
        <w:t xml:space="preserve"> met rechtspersoonlijkheid bestuurd </w:t>
      </w:r>
      <w:bookmarkStart w:id="0" w:name="_GoBack"/>
      <w:bookmarkEnd w:id="0"/>
      <w:r>
        <w:rPr>
          <w:rFonts w:ascii="Verdana" w:hAnsi="Verdana"/>
          <w:sz w:val="20"/>
          <w:szCs w:val="20"/>
        </w:rPr>
        <w:t>door een Raad van Bestuur.</w:t>
      </w:r>
    </w:p>
    <w:p w14:paraId="15CF5CF0" w14:textId="77777777" w:rsidR="00962E13" w:rsidRDefault="00962E13" w:rsidP="00962E13">
      <w:pPr>
        <w:jc w:val="both"/>
        <w:rPr>
          <w:rFonts w:ascii="Verdana" w:hAnsi="Verdana"/>
          <w:sz w:val="20"/>
          <w:szCs w:val="20"/>
          <w:highlight w:val="yellow"/>
        </w:rPr>
      </w:pPr>
    </w:p>
    <w:p w14:paraId="4B0CC458" w14:textId="7ADDFFB9" w:rsidR="00102158" w:rsidRPr="00962E13" w:rsidRDefault="00687957" w:rsidP="00962E13">
      <w:pPr>
        <w:jc w:val="both"/>
        <w:rPr>
          <w:rFonts w:ascii="Verdana" w:hAnsi="Verdana"/>
          <w:sz w:val="20"/>
          <w:szCs w:val="20"/>
        </w:rPr>
      </w:pPr>
      <w:r w:rsidRPr="00962E13">
        <w:rPr>
          <w:rFonts w:ascii="Verdana" w:hAnsi="Verdana"/>
          <w:sz w:val="20"/>
          <w:szCs w:val="20"/>
        </w:rPr>
        <w:t>Voor elk</w:t>
      </w:r>
      <w:r w:rsidR="00962E13">
        <w:rPr>
          <w:rFonts w:ascii="Verdana" w:hAnsi="Verdana"/>
          <w:sz w:val="20"/>
          <w:szCs w:val="20"/>
        </w:rPr>
        <w:t xml:space="preserve">e rechtspersoon </w:t>
      </w:r>
      <w:r w:rsidRPr="00962E13">
        <w:rPr>
          <w:rFonts w:ascii="Verdana" w:hAnsi="Verdana"/>
          <w:sz w:val="20"/>
          <w:szCs w:val="20"/>
        </w:rPr>
        <w:t xml:space="preserve">is een fiche opgenomen waarin </w:t>
      </w:r>
      <w:r w:rsidR="002631DE" w:rsidRPr="00962E13">
        <w:rPr>
          <w:rFonts w:ascii="Verdana" w:hAnsi="Verdana"/>
          <w:sz w:val="20"/>
          <w:szCs w:val="20"/>
        </w:rPr>
        <w:t xml:space="preserve">m.b.t. de Raden van Bestuur </w:t>
      </w:r>
      <w:r w:rsidR="00102158" w:rsidRPr="00962E13">
        <w:rPr>
          <w:rFonts w:ascii="Verdana" w:hAnsi="Verdana"/>
          <w:sz w:val="20"/>
          <w:szCs w:val="20"/>
        </w:rPr>
        <w:t>de volgende gegevens zijn vermeld:</w:t>
      </w:r>
    </w:p>
    <w:p w14:paraId="147E405A" w14:textId="275D0F52" w:rsidR="00102158" w:rsidRDefault="00102158" w:rsidP="00962E13">
      <w:pPr>
        <w:pStyle w:val="Lijstalinea"/>
        <w:numPr>
          <w:ilvl w:val="0"/>
          <w:numId w:val="10"/>
        </w:numPr>
        <w:ind w:left="851" w:hanging="284"/>
        <w:jc w:val="both"/>
        <w:rPr>
          <w:rFonts w:ascii="Verdana" w:hAnsi="Verdana"/>
          <w:sz w:val="20"/>
          <w:szCs w:val="20"/>
        </w:rPr>
      </w:pPr>
      <w:r>
        <w:rPr>
          <w:rFonts w:ascii="Verdana" w:hAnsi="Verdana"/>
          <w:sz w:val="20"/>
          <w:szCs w:val="20"/>
        </w:rPr>
        <w:t>de actuele samenstelling</w:t>
      </w:r>
    </w:p>
    <w:p w14:paraId="6444EC13" w14:textId="77777777" w:rsidR="00102158" w:rsidRDefault="00102158" w:rsidP="00962E13">
      <w:pPr>
        <w:pStyle w:val="Lijstalinea"/>
        <w:numPr>
          <w:ilvl w:val="0"/>
          <w:numId w:val="10"/>
        </w:numPr>
        <w:ind w:left="851" w:hanging="284"/>
        <w:jc w:val="both"/>
        <w:rPr>
          <w:rFonts w:ascii="Verdana" w:hAnsi="Verdana"/>
          <w:sz w:val="20"/>
          <w:szCs w:val="20"/>
        </w:rPr>
      </w:pPr>
      <w:r>
        <w:rPr>
          <w:rFonts w:ascii="Verdana" w:hAnsi="Verdana"/>
          <w:sz w:val="20"/>
          <w:szCs w:val="20"/>
        </w:rPr>
        <w:t>de vergaderfrequentie (aantal vergaderingen in 2016)</w:t>
      </w:r>
    </w:p>
    <w:p w14:paraId="78B5B1BF" w14:textId="17F72B9C" w:rsidR="00102158" w:rsidRDefault="00102158" w:rsidP="00962E13">
      <w:pPr>
        <w:pStyle w:val="Lijstalinea"/>
        <w:numPr>
          <w:ilvl w:val="0"/>
          <w:numId w:val="10"/>
        </w:numPr>
        <w:ind w:left="851" w:hanging="284"/>
        <w:jc w:val="both"/>
        <w:rPr>
          <w:rFonts w:ascii="Verdana" w:hAnsi="Verdana"/>
          <w:sz w:val="20"/>
          <w:szCs w:val="20"/>
        </w:rPr>
      </w:pPr>
      <w:r>
        <w:rPr>
          <w:rFonts w:ascii="Verdana" w:hAnsi="Verdana"/>
          <w:sz w:val="20"/>
          <w:szCs w:val="20"/>
        </w:rPr>
        <w:t xml:space="preserve">het vergoedingsstelsel </w:t>
      </w:r>
      <w:r w:rsidR="002631DE">
        <w:rPr>
          <w:rFonts w:ascii="Verdana" w:hAnsi="Verdana"/>
          <w:sz w:val="20"/>
          <w:szCs w:val="20"/>
        </w:rPr>
        <w:t>dat op de leden van de Raad van Bestuur en de voorzitter van toepassing is (presentiegelden en/of vaste vergoeding op jaarbasis)</w:t>
      </w:r>
    </w:p>
    <w:p w14:paraId="6F853EA4" w14:textId="76B34EA9" w:rsidR="00102158" w:rsidRDefault="00102158" w:rsidP="00962E13">
      <w:pPr>
        <w:pStyle w:val="Lijstalinea"/>
        <w:numPr>
          <w:ilvl w:val="0"/>
          <w:numId w:val="10"/>
        </w:numPr>
        <w:ind w:left="851" w:hanging="284"/>
        <w:jc w:val="both"/>
        <w:rPr>
          <w:rFonts w:ascii="Verdana" w:hAnsi="Verdana"/>
          <w:sz w:val="20"/>
          <w:szCs w:val="20"/>
        </w:rPr>
      </w:pPr>
      <w:r>
        <w:rPr>
          <w:rFonts w:ascii="Verdana" w:hAnsi="Verdana"/>
          <w:sz w:val="20"/>
          <w:szCs w:val="20"/>
        </w:rPr>
        <w:t xml:space="preserve">desgevallend, de regeringsafgevaardigden of </w:t>
      </w:r>
      <w:r w:rsidR="002C4223">
        <w:rPr>
          <w:rFonts w:ascii="Verdana" w:hAnsi="Verdana"/>
          <w:sz w:val="20"/>
          <w:szCs w:val="20"/>
        </w:rPr>
        <w:t>regerings</w:t>
      </w:r>
      <w:r>
        <w:rPr>
          <w:rFonts w:ascii="Verdana" w:hAnsi="Verdana"/>
          <w:sz w:val="20"/>
          <w:szCs w:val="20"/>
        </w:rPr>
        <w:t>commissarissen, en het bijhorende vergoedingsstelsel.</w:t>
      </w:r>
    </w:p>
    <w:p w14:paraId="55A6EB0E" w14:textId="77777777" w:rsidR="00102158" w:rsidRPr="00962E13" w:rsidRDefault="00102158" w:rsidP="00962E13">
      <w:pPr>
        <w:jc w:val="both"/>
        <w:rPr>
          <w:rFonts w:ascii="Verdana" w:hAnsi="Verdana"/>
          <w:sz w:val="20"/>
          <w:szCs w:val="20"/>
        </w:rPr>
      </w:pPr>
    </w:p>
    <w:p w14:paraId="56F6EEF2" w14:textId="2D2C7DC2" w:rsidR="00D83F6C" w:rsidRPr="00962E13" w:rsidRDefault="00102158" w:rsidP="00962E13">
      <w:pPr>
        <w:jc w:val="both"/>
        <w:rPr>
          <w:rFonts w:ascii="Verdana" w:hAnsi="Verdana"/>
          <w:sz w:val="20"/>
          <w:szCs w:val="20"/>
        </w:rPr>
      </w:pPr>
      <w:r w:rsidRPr="00962E13">
        <w:rPr>
          <w:rFonts w:ascii="Verdana" w:hAnsi="Verdana"/>
          <w:sz w:val="20"/>
          <w:szCs w:val="20"/>
        </w:rPr>
        <w:t xml:space="preserve">Wat de vergoedingen betreft, gaat het om de brutobedragen die momenteel </w:t>
      </w:r>
      <w:r w:rsidR="00D83F6C" w:rsidRPr="00962E13">
        <w:rPr>
          <w:rFonts w:ascii="Verdana" w:hAnsi="Verdana"/>
          <w:sz w:val="20"/>
          <w:szCs w:val="20"/>
        </w:rPr>
        <w:t xml:space="preserve">gelden. Op individuele basis moet ermee rekening gehouden worden dat </w:t>
      </w:r>
      <w:r w:rsidR="004F7F40" w:rsidRPr="00962E13">
        <w:rPr>
          <w:rFonts w:ascii="Verdana" w:hAnsi="Verdana"/>
          <w:sz w:val="20"/>
          <w:szCs w:val="20"/>
        </w:rPr>
        <w:t xml:space="preserve">er </w:t>
      </w:r>
      <w:r w:rsidR="00D83F6C" w:rsidRPr="00962E13">
        <w:rPr>
          <w:rFonts w:ascii="Verdana" w:hAnsi="Verdana"/>
          <w:sz w:val="20"/>
          <w:szCs w:val="20"/>
        </w:rPr>
        <w:t xml:space="preserve">mandatarissen </w:t>
      </w:r>
      <w:r w:rsidR="004F7F40" w:rsidRPr="00962E13">
        <w:rPr>
          <w:rFonts w:ascii="Verdana" w:hAnsi="Verdana"/>
          <w:sz w:val="20"/>
          <w:szCs w:val="20"/>
        </w:rPr>
        <w:t xml:space="preserve">zijn die </w:t>
      </w:r>
      <w:r w:rsidR="00D83F6C" w:rsidRPr="00962E13">
        <w:rPr>
          <w:rFonts w:ascii="Verdana" w:hAnsi="Verdana"/>
          <w:sz w:val="20"/>
          <w:szCs w:val="20"/>
        </w:rPr>
        <w:t>op vrijwillige basis afzien van de vergoedingen waarop zij recht hebben.</w:t>
      </w:r>
    </w:p>
    <w:p w14:paraId="0253C625" w14:textId="77777777" w:rsidR="00D83F6C" w:rsidRPr="00962E13" w:rsidRDefault="00D83F6C" w:rsidP="00962E13">
      <w:pPr>
        <w:jc w:val="both"/>
        <w:rPr>
          <w:rFonts w:ascii="Verdana" w:hAnsi="Verdana"/>
          <w:sz w:val="20"/>
          <w:szCs w:val="20"/>
        </w:rPr>
      </w:pPr>
    </w:p>
    <w:p w14:paraId="3120843E" w14:textId="77777777" w:rsidR="00D83F6C" w:rsidRDefault="00D83F6C" w:rsidP="00EA58EC">
      <w:pPr>
        <w:jc w:val="both"/>
        <w:rPr>
          <w:rFonts w:ascii="Verdana" w:hAnsi="Verdana"/>
          <w:sz w:val="20"/>
          <w:szCs w:val="20"/>
        </w:rPr>
      </w:pPr>
    </w:p>
    <w:p w14:paraId="7F55BF2E" w14:textId="2454CCF3" w:rsidR="00AE4255" w:rsidRPr="003C76E4" w:rsidRDefault="003D16CF" w:rsidP="003D16CF">
      <w:pPr>
        <w:jc w:val="both"/>
        <w:rPr>
          <w:rFonts w:ascii="Verdana" w:hAnsi="Verdana"/>
          <w:b/>
          <w:smallCaps/>
          <w:color w:val="FF0000"/>
          <w:sz w:val="20"/>
          <w:szCs w:val="20"/>
          <w:u w:val="single"/>
        </w:rPr>
      </w:pPr>
      <w:r>
        <w:rPr>
          <w:rFonts w:ascii="Verdana" w:hAnsi="Verdana"/>
          <w:b/>
          <w:smallCaps/>
          <w:color w:val="FF0000"/>
          <w:sz w:val="20"/>
          <w:szCs w:val="20"/>
          <w:u w:val="single"/>
        </w:rPr>
        <w:t>bi</w:t>
      </w:r>
      <w:r w:rsidR="00AE4255" w:rsidRPr="003C76E4">
        <w:rPr>
          <w:rFonts w:ascii="Verdana" w:hAnsi="Verdana"/>
          <w:b/>
          <w:smallCaps/>
          <w:color w:val="FF0000"/>
          <w:sz w:val="20"/>
          <w:szCs w:val="20"/>
          <w:u w:val="single"/>
        </w:rPr>
        <w:t>jlag</w:t>
      </w:r>
      <w:r w:rsidR="00D83F6C">
        <w:rPr>
          <w:rFonts w:ascii="Verdana" w:hAnsi="Verdana"/>
          <w:b/>
          <w:smallCaps/>
          <w:color w:val="FF0000"/>
          <w:sz w:val="20"/>
          <w:szCs w:val="20"/>
          <w:u w:val="single"/>
        </w:rPr>
        <w:t>e</w:t>
      </w:r>
    </w:p>
    <w:p w14:paraId="7866FFC4" w14:textId="77777777" w:rsidR="00D83F6C" w:rsidRDefault="00D83F6C" w:rsidP="0075030D">
      <w:pPr>
        <w:jc w:val="both"/>
        <w:rPr>
          <w:rFonts w:ascii="Verdana" w:hAnsi="Verdana"/>
          <w:sz w:val="20"/>
          <w:szCs w:val="20"/>
        </w:rPr>
      </w:pPr>
    </w:p>
    <w:p w14:paraId="7F55BF2F" w14:textId="1DCEFF9E" w:rsidR="0075030D" w:rsidRPr="00962E13" w:rsidRDefault="00D83F6C" w:rsidP="00962E13">
      <w:pPr>
        <w:jc w:val="both"/>
        <w:rPr>
          <w:rFonts w:ascii="Verdana" w:hAnsi="Verdana"/>
          <w:sz w:val="20"/>
          <w:szCs w:val="20"/>
        </w:rPr>
      </w:pPr>
      <w:r w:rsidRPr="00962E13">
        <w:rPr>
          <w:rFonts w:ascii="Verdana" w:hAnsi="Verdana"/>
          <w:sz w:val="20"/>
          <w:szCs w:val="20"/>
        </w:rPr>
        <w:t>Detailgegevens m.b.t. de Raden van Bestuur</w:t>
      </w:r>
      <w:r w:rsidR="00EF107A" w:rsidRPr="00962E13">
        <w:rPr>
          <w:rFonts w:ascii="Verdana" w:hAnsi="Verdana"/>
          <w:sz w:val="20"/>
          <w:szCs w:val="20"/>
        </w:rPr>
        <w:t xml:space="preserve"> van de a</w:t>
      </w:r>
      <w:r w:rsidR="00962E13">
        <w:rPr>
          <w:rFonts w:ascii="Verdana" w:hAnsi="Verdana"/>
          <w:sz w:val="20"/>
          <w:szCs w:val="20"/>
        </w:rPr>
        <w:t>ndere rechtspersonen</w:t>
      </w:r>
    </w:p>
    <w:sectPr w:rsidR="0075030D" w:rsidRPr="00962E13"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066545C"/>
    <w:multiLevelType w:val="multilevel"/>
    <w:tmpl w:val="2C2631FE"/>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E390A63"/>
    <w:multiLevelType w:val="multilevel"/>
    <w:tmpl w:val="2CD6873E"/>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CDD7D7E"/>
    <w:multiLevelType w:val="multilevel"/>
    <w:tmpl w:val="54F820F2"/>
    <w:lvl w:ilvl="0">
      <w:start w:val="3"/>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F0C4938"/>
    <w:multiLevelType w:val="hybridMultilevel"/>
    <w:tmpl w:val="79F402C4"/>
    <w:lvl w:ilvl="0" w:tplc="A5B235E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79D7793"/>
    <w:multiLevelType w:val="hybridMultilevel"/>
    <w:tmpl w:val="638454CC"/>
    <w:lvl w:ilvl="0" w:tplc="A5B235E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8" w15:restartNumberingAfterBreak="0">
    <w:nsid w:val="6600688C"/>
    <w:multiLevelType w:val="hybridMultilevel"/>
    <w:tmpl w:val="3C1C84AC"/>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9" w15:restartNumberingAfterBreak="0">
    <w:nsid w:val="6C9B485C"/>
    <w:multiLevelType w:val="multilevel"/>
    <w:tmpl w:val="4CDAD7EC"/>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7"/>
  </w:num>
  <w:num w:numId="3">
    <w:abstractNumId w:val="0"/>
  </w:num>
  <w:num w:numId="4">
    <w:abstractNumId w:val="3"/>
  </w:num>
  <w:num w:numId="5">
    <w:abstractNumId w:val="1"/>
  </w:num>
  <w:num w:numId="6">
    <w:abstractNumId w:val="9"/>
  </w:num>
  <w:num w:numId="7">
    <w:abstractNumId w:val="2"/>
  </w:num>
  <w:num w:numId="8">
    <w:abstractNumId w:val="6"/>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8C"/>
    <w:rsid w:val="000976E9"/>
    <w:rsid w:val="000C4E8C"/>
    <w:rsid w:val="000E2C6F"/>
    <w:rsid w:val="000F3532"/>
    <w:rsid w:val="00102158"/>
    <w:rsid w:val="00122AD5"/>
    <w:rsid w:val="00153B1F"/>
    <w:rsid w:val="0019495F"/>
    <w:rsid w:val="001E1BE9"/>
    <w:rsid w:val="00210C07"/>
    <w:rsid w:val="002346BF"/>
    <w:rsid w:val="002631DE"/>
    <w:rsid w:val="00265326"/>
    <w:rsid w:val="002732A1"/>
    <w:rsid w:val="002C4223"/>
    <w:rsid w:val="00301372"/>
    <w:rsid w:val="00326A58"/>
    <w:rsid w:val="003A470F"/>
    <w:rsid w:val="003C76E4"/>
    <w:rsid w:val="003D16CF"/>
    <w:rsid w:val="003D2A14"/>
    <w:rsid w:val="004F7F40"/>
    <w:rsid w:val="005262BC"/>
    <w:rsid w:val="0056360C"/>
    <w:rsid w:val="0059588F"/>
    <w:rsid w:val="005D0F23"/>
    <w:rsid w:val="005D5073"/>
    <w:rsid w:val="005E38CA"/>
    <w:rsid w:val="006563FB"/>
    <w:rsid w:val="00656BD7"/>
    <w:rsid w:val="00660588"/>
    <w:rsid w:val="00687957"/>
    <w:rsid w:val="006945F1"/>
    <w:rsid w:val="0069528B"/>
    <w:rsid w:val="006C31F8"/>
    <w:rsid w:val="0071248C"/>
    <w:rsid w:val="00713F5F"/>
    <w:rsid w:val="007252C7"/>
    <w:rsid w:val="00731DED"/>
    <w:rsid w:val="0075030D"/>
    <w:rsid w:val="00761F51"/>
    <w:rsid w:val="00785101"/>
    <w:rsid w:val="007B2ADB"/>
    <w:rsid w:val="007C07F4"/>
    <w:rsid w:val="007E7870"/>
    <w:rsid w:val="008572A7"/>
    <w:rsid w:val="008D1BFB"/>
    <w:rsid w:val="008D5DB4"/>
    <w:rsid w:val="008F6087"/>
    <w:rsid w:val="00932B48"/>
    <w:rsid w:val="009347E0"/>
    <w:rsid w:val="00962E13"/>
    <w:rsid w:val="009D7043"/>
    <w:rsid w:val="00A0168B"/>
    <w:rsid w:val="00A51FBA"/>
    <w:rsid w:val="00A81873"/>
    <w:rsid w:val="00AE4255"/>
    <w:rsid w:val="00AF015F"/>
    <w:rsid w:val="00AF10F2"/>
    <w:rsid w:val="00B45EB2"/>
    <w:rsid w:val="00BE425A"/>
    <w:rsid w:val="00C91441"/>
    <w:rsid w:val="00D02FE6"/>
    <w:rsid w:val="00D71D99"/>
    <w:rsid w:val="00D754F2"/>
    <w:rsid w:val="00D83F6C"/>
    <w:rsid w:val="00DB41C0"/>
    <w:rsid w:val="00DC4DB6"/>
    <w:rsid w:val="00E1558A"/>
    <w:rsid w:val="00E30483"/>
    <w:rsid w:val="00E503B8"/>
    <w:rsid w:val="00E55200"/>
    <w:rsid w:val="00E85C8D"/>
    <w:rsid w:val="00EA58EC"/>
    <w:rsid w:val="00ED4AD8"/>
    <w:rsid w:val="00EF107A"/>
    <w:rsid w:val="00F746D4"/>
    <w:rsid w:val="00FA29D6"/>
    <w:rsid w:val="00FB7BA4"/>
    <w:rsid w:val="00FD5BF4"/>
    <w:rsid w:val="00FE5406"/>
    <w:rsid w:val="00FF30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5BF12"/>
  <w15:docId w15:val="{8C0FEEDE-1DFC-4FEC-BEBF-4675C02E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semiHidden/>
    <w:unhideWhenUsed/>
    <w:rsid w:val="00153B1F"/>
    <w:rPr>
      <w:rFonts w:ascii="Tahoma" w:hAnsi="Tahoma" w:cs="Tahoma"/>
      <w:sz w:val="16"/>
      <w:szCs w:val="16"/>
    </w:rPr>
  </w:style>
  <w:style w:type="character" w:customStyle="1" w:styleId="BallontekstChar">
    <w:name w:val="Ballontekst Char"/>
    <w:basedOn w:val="Standaardalinea-lettertype"/>
    <w:link w:val="Ballontekst"/>
    <w:semiHidden/>
    <w:rsid w:val="00153B1F"/>
    <w:rPr>
      <w:rFonts w:ascii="Tahoma" w:hAnsi="Tahoma" w:cs="Tahoma"/>
      <w:sz w:val="16"/>
      <w:szCs w:val="16"/>
      <w:lang w:val="nl-NL" w:eastAsia="nl-NL"/>
    </w:rPr>
  </w:style>
  <w:style w:type="paragraph" w:styleId="Lijstalinea">
    <w:name w:val="List Paragraph"/>
    <w:basedOn w:val="Standaard"/>
    <w:uiPriority w:val="34"/>
    <w:qFormat/>
    <w:rsid w:val="00265326"/>
    <w:pPr>
      <w:ind w:left="720"/>
      <w:contextualSpacing/>
    </w:pPr>
  </w:style>
  <w:style w:type="character" w:styleId="Hyperlink">
    <w:name w:val="Hyperlink"/>
    <w:basedOn w:val="Standaardalinea-lettertype"/>
    <w:unhideWhenUsed/>
    <w:rsid w:val="00A818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225D3B"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A1"/>
    <w:rsid w:val="00026AA1"/>
    <w:rsid w:val="00225D3B"/>
    <w:rsid w:val="004106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29DA9-B2A7-4326-8117-A99548758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2865C0-9AF8-41ED-937F-34F60D2976C4}">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48CA348-B252-48E5-81D5-7E74E588AF8F}">
  <ds:schemaRefs>
    <ds:schemaRef ds:uri="http://schemas.microsoft.com/sharepoint/v3/contenttype/forms"/>
  </ds:schemaRefs>
</ds:datastoreItem>
</file>

<file path=customXml/itemProps4.xml><?xml version="1.0" encoding="utf-8"?>
<ds:datastoreItem xmlns:ds="http://schemas.openxmlformats.org/officeDocument/2006/customXml" ds:itemID="{B79D0666-EE89-4F03-878B-06D0D538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0</TotalTime>
  <Pages>1</Pages>
  <Words>197</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D'Hanis, Denis</cp:lastModifiedBy>
  <cp:revision>3</cp:revision>
  <cp:lastPrinted>2017-07-14T08:16:00Z</cp:lastPrinted>
  <dcterms:created xsi:type="dcterms:W3CDTF">2017-07-14T08:18:00Z</dcterms:created>
  <dcterms:modified xsi:type="dcterms:W3CDTF">2017-07-19T09:25:00Z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ies>
</file>