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A252" w14:textId="67F7982F" w:rsidR="00CC7C5B" w:rsidRPr="00C75278" w:rsidRDefault="00CC7C5B" w:rsidP="00CC7C5B">
      <w:pPr>
        <w:rPr>
          <w:b/>
          <w:lang w:val="nl-BE"/>
        </w:rPr>
      </w:pPr>
      <w:r w:rsidRPr="00C75278">
        <w:rPr>
          <w:b/>
          <w:lang w:val="nl-BE"/>
        </w:rPr>
        <w:t>Stand van zaken – procedure GRUP VSGB cluster C3</w:t>
      </w:r>
      <w:r w:rsidR="008F16F2" w:rsidRPr="00C75278">
        <w:rPr>
          <w:b/>
          <w:lang w:val="nl-BE"/>
        </w:rPr>
        <w:t xml:space="preserve"> </w:t>
      </w:r>
      <w:r w:rsidR="00C75278" w:rsidRPr="00C75278">
        <w:rPr>
          <w:b/>
          <w:lang w:val="nl-BE"/>
        </w:rPr>
        <w:t xml:space="preserve">op </w:t>
      </w:r>
      <w:r w:rsidR="008F16F2" w:rsidRPr="00C75278">
        <w:rPr>
          <w:b/>
          <w:lang w:val="nl-BE"/>
        </w:rPr>
        <w:t>12/06/2017</w:t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124"/>
        <w:gridCol w:w="1310"/>
        <w:gridCol w:w="1275"/>
        <w:gridCol w:w="1278"/>
        <w:gridCol w:w="912"/>
        <w:gridCol w:w="1278"/>
        <w:gridCol w:w="2124"/>
        <w:gridCol w:w="4161"/>
      </w:tblGrid>
      <w:tr w:rsidR="00CC7C5B" w:rsidRPr="00CC7C5B" w14:paraId="02A746BD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359C1BC0" w14:textId="77777777" w:rsidR="00CC7C5B" w:rsidRPr="00CC7C5B" w:rsidRDefault="00CC7C5B">
            <w:r w:rsidRPr="00CC7C5B">
              <w:t>ROS/VB/RS/2016/15-tc</w:t>
            </w:r>
          </w:p>
        </w:tc>
        <w:tc>
          <w:tcPr>
            <w:tcW w:w="1310" w:type="dxa"/>
            <w:noWrap/>
            <w:hideMark/>
          </w:tcPr>
          <w:p w14:paraId="40E1673F" w14:textId="77777777" w:rsidR="00CC7C5B" w:rsidRPr="00CC7C5B" w:rsidRDefault="00CC7C5B">
            <w:r w:rsidRPr="00CC7C5B">
              <w:t>Harvengt Philippe e.a.</w:t>
            </w:r>
          </w:p>
        </w:tc>
        <w:tc>
          <w:tcPr>
            <w:tcW w:w="1274" w:type="dxa"/>
            <w:noWrap/>
            <w:hideMark/>
          </w:tcPr>
          <w:p w14:paraId="2242B534" w14:textId="77777777" w:rsidR="00CC7C5B" w:rsidRPr="00CC7C5B" w:rsidRDefault="00CC7C5B">
            <w:r w:rsidRPr="00CC7C5B">
              <w:t>verzoek tot schorsing en vernietiging</w:t>
            </w:r>
          </w:p>
        </w:tc>
        <w:tc>
          <w:tcPr>
            <w:tcW w:w="1277" w:type="dxa"/>
            <w:noWrap/>
            <w:hideMark/>
          </w:tcPr>
          <w:p w14:paraId="742E5325" w14:textId="77777777" w:rsidR="00CC7C5B" w:rsidRPr="00CC7C5B" w:rsidRDefault="00CC7C5B" w:rsidP="00CC7C5B">
            <w:r w:rsidRPr="00CC7C5B">
              <w:t>28/04/2016</w:t>
            </w:r>
          </w:p>
        </w:tc>
        <w:tc>
          <w:tcPr>
            <w:tcW w:w="911" w:type="dxa"/>
            <w:noWrap/>
            <w:hideMark/>
          </w:tcPr>
          <w:p w14:paraId="3038A8AE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08ABE6F8" w14:textId="77777777" w:rsidR="00CC7C5B" w:rsidRPr="00CC7C5B" w:rsidRDefault="00CC7C5B" w:rsidP="00CC7C5B">
            <w:r w:rsidRPr="00CC7C5B">
              <w:t>2/05/2016</w:t>
            </w:r>
          </w:p>
        </w:tc>
        <w:tc>
          <w:tcPr>
            <w:tcW w:w="2122" w:type="dxa"/>
            <w:noWrap/>
            <w:hideMark/>
          </w:tcPr>
          <w:p w14:paraId="45C85DB5" w14:textId="77777777" w:rsidR="00CC7C5B" w:rsidRPr="00CC7C5B" w:rsidRDefault="00CC7C5B">
            <w:r w:rsidRPr="00CC7C5B">
              <w:t>ROS/VB/RS/2016/15-tc</w:t>
            </w:r>
          </w:p>
        </w:tc>
        <w:tc>
          <w:tcPr>
            <w:tcW w:w="4161" w:type="dxa"/>
            <w:noWrap/>
            <w:hideMark/>
          </w:tcPr>
          <w:p w14:paraId="32BFC9A3" w14:textId="77777777" w:rsidR="00CC7C5B" w:rsidRPr="00CC7C5B" w:rsidRDefault="00CC7C5B">
            <w:r w:rsidRPr="00CC7C5B">
              <w:t>arrest nr. 235,726 van 13 september 2016 verwerping schorsing, 27/09/2016 verzoek tot voortzetting</w:t>
            </w:r>
          </w:p>
        </w:tc>
      </w:tr>
      <w:tr w:rsidR="00CC7C5B" w:rsidRPr="00CC7C5B" w14:paraId="63FD812D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66516FF0" w14:textId="77777777" w:rsidR="00CC7C5B" w:rsidRPr="00CC7C5B" w:rsidRDefault="00CC7C5B">
            <w:r w:rsidRPr="00CC7C5B">
              <w:t>ROS/VB/RS/2016/16-tc</w:t>
            </w:r>
          </w:p>
        </w:tc>
        <w:tc>
          <w:tcPr>
            <w:tcW w:w="1310" w:type="dxa"/>
            <w:noWrap/>
            <w:hideMark/>
          </w:tcPr>
          <w:p w14:paraId="5D403BA1" w14:textId="77777777" w:rsidR="00CC7C5B" w:rsidRPr="00CC7C5B" w:rsidRDefault="00CC7C5B">
            <w:r w:rsidRPr="00CC7C5B">
              <w:t>Leuven en Haacht</w:t>
            </w:r>
          </w:p>
        </w:tc>
        <w:tc>
          <w:tcPr>
            <w:tcW w:w="1274" w:type="dxa"/>
            <w:noWrap/>
            <w:hideMark/>
          </w:tcPr>
          <w:p w14:paraId="043C807C" w14:textId="77777777" w:rsidR="00CC7C5B" w:rsidRPr="00CC7C5B" w:rsidRDefault="00CC7C5B">
            <w:r w:rsidRPr="00CC7C5B">
              <w:t>verzoek tot vernietiging</w:t>
            </w:r>
          </w:p>
        </w:tc>
        <w:tc>
          <w:tcPr>
            <w:tcW w:w="1277" w:type="dxa"/>
            <w:noWrap/>
            <w:hideMark/>
          </w:tcPr>
          <w:p w14:paraId="2019C53A" w14:textId="77777777" w:rsidR="00CC7C5B" w:rsidRPr="00CC7C5B" w:rsidRDefault="00CC7C5B" w:rsidP="00CC7C5B">
            <w:r w:rsidRPr="00CC7C5B">
              <w:t>25/04/2016</w:t>
            </w:r>
          </w:p>
        </w:tc>
        <w:tc>
          <w:tcPr>
            <w:tcW w:w="911" w:type="dxa"/>
            <w:noWrap/>
            <w:hideMark/>
          </w:tcPr>
          <w:p w14:paraId="17B0140B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58FDB8E5" w14:textId="77777777" w:rsidR="00CC7C5B" w:rsidRPr="00CC7C5B" w:rsidRDefault="00CC7C5B" w:rsidP="00CC7C5B">
            <w:r w:rsidRPr="00CC7C5B">
              <w:t>10/06/2016</w:t>
            </w:r>
          </w:p>
        </w:tc>
        <w:tc>
          <w:tcPr>
            <w:tcW w:w="2122" w:type="dxa"/>
            <w:noWrap/>
            <w:hideMark/>
          </w:tcPr>
          <w:p w14:paraId="18AB0D4C" w14:textId="77777777" w:rsidR="00CC7C5B" w:rsidRPr="00CC7C5B" w:rsidRDefault="00CC7C5B">
            <w:r w:rsidRPr="00CC7C5B">
              <w:t>ROS/VB/RS/2016/16-tc</w:t>
            </w:r>
          </w:p>
        </w:tc>
        <w:tc>
          <w:tcPr>
            <w:tcW w:w="4161" w:type="dxa"/>
            <w:noWrap/>
            <w:hideMark/>
          </w:tcPr>
          <w:p w14:paraId="7529E9DC" w14:textId="714EC598" w:rsidR="00CC7C5B" w:rsidRPr="00CC7C5B" w:rsidRDefault="00CC7C5B">
            <w:r w:rsidRPr="00CC7C5B">
              <w:t>ant</w:t>
            </w:r>
            <w:r w:rsidR="000261D6">
              <w:t>w</w:t>
            </w:r>
            <w:r w:rsidRPr="00CC7C5B">
              <w:t>oordnota VG verstuurd op 8 augustus 2016, wederantwoordnota verzoekende partij op 18/10/16</w:t>
            </w:r>
          </w:p>
        </w:tc>
      </w:tr>
      <w:tr w:rsidR="00CC7C5B" w:rsidRPr="00CC7C5B" w14:paraId="4017EB92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0F5176B0" w14:textId="77777777" w:rsidR="00CC7C5B" w:rsidRPr="00CC7C5B" w:rsidRDefault="00CC7C5B">
            <w:r w:rsidRPr="00CC7C5B">
              <w:t>ROS/VB/RS/2016/17-tc</w:t>
            </w:r>
          </w:p>
        </w:tc>
        <w:tc>
          <w:tcPr>
            <w:tcW w:w="1310" w:type="dxa"/>
            <w:noWrap/>
            <w:hideMark/>
          </w:tcPr>
          <w:p w14:paraId="43430186" w14:textId="77777777" w:rsidR="00CC7C5B" w:rsidRPr="00CC7C5B" w:rsidRDefault="00CC7C5B">
            <w:r w:rsidRPr="00CC7C5B">
              <w:t>Vilvoorde</w:t>
            </w:r>
          </w:p>
        </w:tc>
        <w:tc>
          <w:tcPr>
            <w:tcW w:w="1274" w:type="dxa"/>
            <w:noWrap/>
            <w:hideMark/>
          </w:tcPr>
          <w:p w14:paraId="7C9E455F" w14:textId="77777777" w:rsidR="00CC7C5B" w:rsidRPr="00CC7C5B" w:rsidRDefault="00CC7C5B">
            <w:r w:rsidRPr="00CC7C5B">
              <w:t>verzoek tot vernietiging</w:t>
            </w:r>
          </w:p>
        </w:tc>
        <w:tc>
          <w:tcPr>
            <w:tcW w:w="1277" w:type="dxa"/>
            <w:noWrap/>
            <w:hideMark/>
          </w:tcPr>
          <w:p w14:paraId="5ED84997" w14:textId="77777777" w:rsidR="00CC7C5B" w:rsidRPr="00CC7C5B" w:rsidRDefault="00CC7C5B" w:rsidP="00CC7C5B">
            <w:r w:rsidRPr="00CC7C5B">
              <w:t>26/04/2016</w:t>
            </w:r>
          </w:p>
        </w:tc>
        <w:tc>
          <w:tcPr>
            <w:tcW w:w="911" w:type="dxa"/>
            <w:noWrap/>
            <w:hideMark/>
          </w:tcPr>
          <w:p w14:paraId="2A8C1E44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5C71EC92" w14:textId="77777777" w:rsidR="00CC7C5B" w:rsidRPr="00CC7C5B" w:rsidRDefault="00CC7C5B" w:rsidP="00CC7C5B">
            <w:r w:rsidRPr="00CC7C5B">
              <w:t>14/06/2016</w:t>
            </w:r>
          </w:p>
        </w:tc>
        <w:tc>
          <w:tcPr>
            <w:tcW w:w="2122" w:type="dxa"/>
            <w:noWrap/>
            <w:hideMark/>
          </w:tcPr>
          <w:p w14:paraId="198D7D06" w14:textId="77777777" w:rsidR="00CC7C5B" w:rsidRPr="00CC7C5B" w:rsidRDefault="00CC7C5B">
            <w:r w:rsidRPr="00CC7C5B">
              <w:t>ROS/VB/RS/2016/17-tc</w:t>
            </w:r>
          </w:p>
        </w:tc>
        <w:tc>
          <w:tcPr>
            <w:tcW w:w="4161" w:type="dxa"/>
            <w:noWrap/>
            <w:hideMark/>
          </w:tcPr>
          <w:p w14:paraId="64021CCE" w14:textId="69F346F1" w:rsidR="00CC7C5B" w:rsidRPr="00CC7C5B" w:rsidRDefault="00CC7C5B">
            <w:r w:rsidRPr="00CC7C5B">
              <w:t>ant</w:t>
            </w:r>
            <w:r w:rsidR="000261D6">
              <w:t>w</w:t>
            </w:r>
            <w:r w:rsidRPr="00CC7C5B">
              <w:t>oordnota VG verstuurd op 10 augustus 2016, wederantwoordnota verzoekende partij op 24/10/16</w:t>
            </w:r>
          </w:p>
        </w:tc>
      </w:tr>
      <w:tr w:rsidR="00CC7C5B" w:rsidRPr="00CC7C5B" w14:paraId="2A3733F3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70B5069E" w14:textId="77777777" w:rsidR="00CC7C5B" w:rsidRPr="00CC7C5B" w:rsidRDefault="00CC7C5B">
            <w:r w:rsidRPr="00CC7C5B">
              <w:t>ROS/VB/RS/2016/18-tc</w:t>
            </w:r>
          </w:p>
        </w:tc>
        <w:tc>
          <w:tcPr>
            <w:tcW w:w="1310" w:type="dxa"/>
            <w:noWrap/>
            <w:hideMark/>
          </w:tcPr>
          <w:p w14:paraId="6BCBDFA5" w14:textId="77777777" w:rsidR="00CC7C5B" w:rsidRPr="00CC7C5B" w:rsidRDefault="00CC7C5B">
            <w:r w:rsidRPr="00CC7C5B">
              <w:t>NV Alcovil</w:t>
            </w:r>
          </w:p>
        </w:tc>
        <w:tc>
          <w:tcPr>
            <w:tcW w:w="1274" w:type="dxa"/>
            <w:noWrap/>
            <w:hideMark/>
          </w:tcPr>
          <w:p w14:paraId="074FADB6" w14:textId="77777777" w:rsidR="00CC7C5B" w:rsidRPr="00CC7C5B" w:rsidRDefault="00CC7C5B">
            <w:r w:rsidRPr="00CC7C5B">
              <w:t>verzoek tot vernietiging</w:t>
            </w:r>
          </w:p>
        </w:tc>
        <w:tc>
          <w:tcPr>
            <w:tcW w:w="1277" w:type="dxa"/>
            <w:noWrap/>
            <w:hideMark/>
          </w:tcPr>
          <w:p w14:paraId="16C7E0D5" w14:textId="77777777" w:rsidR="00CC7C5B" w:rsidRPr="00CC7C5B" w:rsidRDefault="00CC7C5B" w:rsidP="00CC7C5B">
            <w:r w:rsidRPr="00CC7C5B">
              <w:t>27/04/2016</w:t>
            </w:r>
          </w:p>
        </w:tc>
        <w:tc>
          <w:tcPr>
            <w:tcW w:w="911" w:type="dxa"/>
            <w:noWrap/>
            <w:hideMark/>
          </w:tcPr>
          <w:p w14:paraId="0D090A52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2EDDB572" w14:textId="77777777" w:rsidR="00CC7C5B" w:rsidRPr="00CC7C5B" w:rsidRDefault="00CC7C5B" w:rsidP="00CC7C5B">
            <w:r w:rsidRPr="00CC7C5B">
              <w:t>15/06/2016</w:t>
            </w:r>
          </w:p>
        </w:tc>
        <w:tc>
          <w:tcPr>
            <w:tcW w:w="2122" w:type="dxa"/>
            <w:noWrap/>
            <w:hideMark/>
          </w:tcPr>
          <w:p w14:paraId="0A869F19" w14:textId="77777777" w:rsidR="00CC7C5B" w:rsidRPr="00CC7C5B" w:rsidRDefault="00CC7C5B">
            <w:r w:rsidRPr="00CC7C5B">
              <w:t>ROS/VB/RS/2016/18-tc</w:t>
            </w:r>
          </w:p>
        </w:tc>
        <w:tc>
          <w:tcPr>
            <w:tcW w:w="4161" w:type="dxa"/>
            <w:noWrap/>
            <w:hideMark/>
          </w:tcPr>
          <w:p w14:paraId="69923CE6" w14:textId="77777777" w:rsidR="00CC7C5B" w:rsidRPr="00CC7C5B" w:rsidRDefault="00CC7C5B">
            <w:pPr>
              <w:rPr>
                <w:b/>
              </w:rPr>
            </w:pPr>
            <w:r w:rsidRPr="00CC7C5B">
              <w:rPr>
                <w:b/>
              </w:rPr>
              <w:t>negatief auditoraatsverslag betekend op 4 april 2017</w:t>
            </w:r>
          </w:p>
        </w:tc>
      </w:tr>
      <w:tr w:rsidR="00CC7C5B" w:rsidRPr="00CC7C5B" w14:paraId="7A021216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22D0B670" w14:textId="77777777" w:rsidR="00CC7C5B" w:rsidRPr="00CC7C5B" w:rsidRDefault="00CC7C5B">
            <w:r w:rsidRPr="00CC7C5B">
              <w:t>ROS/VB/RS/2016/29-tc</w:t>
            </w:r>
          </w:p>
        </w:tc>
        <w:tc>
          <w:tcPr>
            <w:tcW w:w="1310" w:type="dxa"/>
            <w:noWrap/>
            <w:hideMark/>
          </w:tcPr>
          <w:p w14:paraId="3BF3B344" w14:textId="77777777" w:rsidR="00CC7C5B" w:rsidRPr="00CC7C5B" w:rsidRDefault="00CC7C5B">
            <w:r w:rsidRPr="00CC7C5B">
              <w:t>BVBA Chantal</w:t>
            </w:r>
          </w:p>
        </w:tc>
        <w:tc>
          <w:tcPr>
            <w:tcW w:w="1274" w:type="dxa"/>
            <w:noWrap/>
            <w:hideMark/>
          </w:tcPr>
          <w:p w14:paraId="0F31039C" w14:textId="77777777" w:rsidR="00CC7C5B" w:rsidRPr="00CC7C5B" w:rsidRDefault="00CC7C5B">
            <w:r w:rsidRPr="00CC7C5B">
              <w:t>verzoek tot vernietiging</w:t>
            </w:r>
          </w:p>
        </w:tc>
        <w:tc>
          <w:tcPr>
            <w:tcW w:w="1277" w:type="dxa"/>
            <w:noWrap/>
            <w:hideMark/>
          </w:tcPr>
          <w:p w14:paraId="66642B38" w14:textId="77777777" w:rsidR="00CC7C5B" w:rsidRPr="00CC7C5B" w:rsidRDefault="00CC7C5B" w:rsidP="00CC7C5B">
            <w:r w:rsidRPr="00CC7C5B">
              <w:t>28/04/2016</w:t>
            </w:r>
          </w:p>
        </w:tc>
        <w:tc>
          <w:tcPr>
            <w:tcW w:w="911" w:type="dxa"/>
            <w:noWrap/>
            <w:hideMark/>
          </w:tcPr>
          <w:p w14:paraId="2BDB0259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0BF5E59B" w14:textId="77777777" w:rsidR="00CC7C5B" w:rsidRPr="00CC7C5B" w:rsidRDefault="00CC7C5B" w:rsidP="00CC7C5B">
            <w:r w:rsidRPr="00CC7C5B">
              <w:t>14/06/2016</w:t>
            </w:r>
          </w:p>
        </w:tc>
        <w:tc>
          <w:tcPr>
            <w:tcW w:w="2122" w:type="dxa"/>
            <w:noWrap/>
            <w:hideMark/>
          </w:tcPr>
          <w:p w14:paraId="7376138B" w14:textId="77777777" w:rsidR="00CC7C5B" w:rsidRPr="00CC7C5B" w:rsidRDefault="00CC7C5B">
            <w:r w:rsidRPr="00CC7C5B">
              <w:t>ROS/VB/RS/2016/29-tc</w:t>
            </w:r>
          </w:p>
        </w:tc>
        <w:tc>
          <w:tcPr>
            <w:tcW w:w="4161" w:type="dxa"/>
            <w:noWrap/>
            <w:hideMark/>
          </w:tcPr>
          <w:p w14:paraId="13D8AA18" w14:textId="12ED8662" w:rsidR="00CC7C5B" w:rsidRPr="00CC7C5B" w:rsidRDefault="00CC7C5B">
            <w:r w:rsidRPr="00CC7C5B">
              <w:t>ant</w:t>
            </w:r>
            <w:r w:rsidR="000261D6">
              <w:t>w</w:t>
            </w:r>
            <w:r w:rsidRPr="00CC7C5B">
              <w:t>oordnota VG verstuurd op 10 augustus 2016, wederantwoor</w:t>
            </w:r>
            <w:r w:rsidR="000261D6">
              <w:t>d</w:t>
            </w:r>
            <w:bookmarkStart w:id="0" w:name="_GoBack"/>
            <w:bookmarkEnd w:id="0"/>
            <w:r w:rsidRPr="00CC7C5B">
              <w:t>nota verzoekende partij op 18/10/2016</w:t>
            </w:r>
          </w:p>
        </w:tc>
      </w:tr>
      <w:tr w:rsidR="00CC7C5B" w:rsidRPr="00CC7C5B" w14:paraId="3BF7D5A8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3C7CDF1D" w14:textId="77777777" w:rsidR="00CC7C5B" w:rsidRPr="00CC7C5B" w:rsidRDefault="00CC7C5B">
            <w:r w:rsidRPr="00CC7C5B">
              <w:t>ROS/VB/RS/2016/28-tc</w:t>
            </w:r>
          </w:p>
        </w:tc>
        <w:tc>
          <w:tcPr>
            <w:tcW w:w="1310" w:type="dxa"/>
            <w:noWrap/>
            <w:hideMark/>
          </w:tcPr>
          <w:p w14:paraId="1D881E99" w14:textId="77777777" w:rsidR="00CC7C5B" w:rsidRPr="00CC7C5B" w:rsidRDefault="00CC7C5B">
            <w:r w:rsidRPr="00CC7C5B">
              <w:t>vzw BBL</w:t>
            </w:r>
          </w:p>
        </w:tc>
        <w:tc>
          <w:tcPr>
            <w:tcW w:w="1274" w:type="dxa"/>
            <w:noWrap/>
            <w:hideMark/>
          </w:tcPr>
          <w:p w14:paraId="0A0A9CDE" w14:textId="77777777" w:rsidR="00CC7C5B" w:rsidRPr="00CC7C5B" w:rsidRDefault="00CC7C5B">
            <w:r w:rsidRPr="00CC7C5B">
              <w:t>verzoek tot vernietiging</w:t>
            </w:r>
          </w:p>
        </w:tc>
        <w:tc>
          <w:tcPr>
            <w:tcW w:w="1277" w:type="dxa"/>
            <w:noWrap/>
            <w:hideMark/>
          </w:tcPr>
          <w:p w14:paraId="5430967C" w14:textId="77777777" w:rsidR="00CC7C5B" w:rsidRPr="00CC7C5B" w:rsidRDefault="00CC7C5B" w:rsidP="00CC7C5B">
            <w:r w:rsidRPr="00CC7C5B">
              <w:t>27/04/2016</w:t>
            </w:r>
          </w:p>
        </w:tc>
        <w:tc>
          <w:tcPr>
            <w:tcW w:w="911" w:type="dxa"/>
            <w:noWrap/>
            <w:hideMark/>
          </w:tcPr>
          <w:p w14:paraId="670A08D5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0701C1E7" w14:textId="77777777" w:rsidR="00CC7C5B" w:rsidRPr="00CC7C5B" w:rsidRDefault="00CC7C5B" w:rsidP="00CC7C5B">
            <w:r w:rsidRPr="00CC7C5B">
              <w:t>14/06/2016</w:t>
            </w:r>
          </w:p>
        </w:tc>
        <w:tc>
          <w:tcPr>
            <w:tcW w:w="2122" w:type="dxa"/>
            <w:noWrap/>
            <w:hideMark/>
          </w:tcPr>
          <w:p w14:paraId="69786B52" w14:textId="77777777" w:rsidR="00CC7C5B" w:rsidRPr="00CC7C5B" w:rsidRDefault="00CC7C5B">
            <w:r w:rsidRPr="00CC7C5B">
              <w:t>ROS/VB/RS/2016/28-tc</w:t>
            </w:r>
          </w:p>
        </w:tc>
        <w:tc>
          <w:tcPr>
            <w:tcW w:w="4161" w:type="dxa"/>
            <w:noWrap/>
            <w:hideMark/>
          </w:tcPr>
          <w:p w14:paraId="4BBA0FAA" w14:textId="77777777" w:rsidR="00CC7C5B" w:rsidRPr="00CC7C5B" w:rsidRDefault="00CC7C5B">
            <w:pPr>
              <w:rPr>
                <w:b/>
              </w:rPr>
            </w:pPr>
            <w:r w:rsidRPr="00CC7C5B">
              <w:rPr>
                <w:b/>
              </w:rPr>
              <w:t>negatief auditoraatsverslag betekend op 4 april 2017</w:t>
            </w:r>
          </w:p>
        </w:tc>
      </w:tr>
      <w:tr w:rsidR="00CC7C5B" w:rsidRPr="00CC7C5B" w14:paraId="4B380138" w14:textId="77777777" w:rsidTr="00CC7C5B">
        <w:trPr>
          <w:trHeight w:val="300"/>
        </w:trPr>
        <w:tc>
          <w:tcPr>
            <w:tcW w:w="2122" w:type="dxa"/>
            <w:noWrap/>
            <w:hideMark/>
          </w:tcPr>
          <w:p w14:paraId="2DCC7343" w14:textId="77777777" w:rsidR="00CC7C5B" w:rsidRPr="00CC7C5B" w:rsidRDefault="00CC7C5B">
            <w:r w:rsidRPr="00CC7C5B">
              <w:t>ROS/VB/RS/2016/30-tc</w:t>
            </w:r>
          </w:p>
        </w:tc>
        <w:tc>
          <w:tcPr>
            <w:tcW w:w="1310" w:type="dxa"/>
            <w:noWrap/>
            <w:hideMark/>
          </w:tcPr>
          <w:p w14:paraId="176E9407" w14:textId="77777777" w:rsidR="00CC7C5B" w:rsidRPr="00CC7C5B" w:rsidRDefault="00CC7C5B">
            <w:r w:rsidRPr="00CC7C5B">
              <w:t>vzw Unizo</w:t>
            </w:r>
          </w:p>
        </w:tc>
        <w:tc>
          <w:tcPr>
            <w:tcW w:w="1274" w:type="dxa"/>
            <w:noWrap/>
            <w:hideMark/>
          </w:tcPr>
          <w:p w14:paraId="08319D59" w14:textId="77777777" w:rsidR="00CC7C5B" w:rsidRPr="00CC7C5B" w:rsidRDefault="00CC7C5B">
            <w:r w:rsidRPr="00CC7C5B">
              <w:t>verzoek tot vernietiging</w:t>
            </w:r>
          </w:p>
        </w:tc>
        <w:tc>
          <w:tcPr>
            <w:tcW w:w="1277" w:type="dxa"/>
            <w:noWrap/>
            <w:hideMark/>
          </w:tcPr>
          <w:p w14:paraId="726E19C6" w14:textId="77777777" w:rsidR="00CC7C5B" w:rsidRPr="00CC7C5B" w:rsidRDefault="00CC7C5B" w:rsidP="00CC7C5B">
            <w:r w:rsidRPr="00CC7C5B">
              <w:t>28/04/2016</w:t>
            </w:r>
          </w:p>
        </w:tc>
        <w:tc>
          <w:tcPr>
            <w:tcW w:w="911" w:type="dxa"/>
            <w:noWrap/>
            <w:hideMark/>
          </w:tcPr>
          <w:p w14:paraId="04DFB4D9" w14:textId="77777777" w:rsidR="00CC7C5B" w:rsidRPr="00CC7C5B" w:rsidRDefault="00CC7C5B">
            <w:r w:rsidRPr="00CC7C5B">
              <w:t>volledig</w:t>
            </w:r>
          </w:p>
        </w:tc>
        <w:tc>
          <w:tcPr>
            <w:tcW w:w="1277" w:type="dxa"/>
            <w:noWrap/>
            <w:hideMark/>
          </w:tcPr>
          <w:p w14:paraId="15299C50" w14:textId="77777777" w:rsidR="00CC7C5B" w:rsidRPr="00CC7C5B" w:rsidRDefault="00CC7C5B" w:rsidP="00CC7C5B">
            <w:r w:rsidRPr="00CC7C5B">
              <w:t>14/06/2016</w:t>
            </w:r>
          </w:p>
        </w:tc>
        <w:tc>
          <w:tcPr>
            <w:tcW w:w="2122" w:type="dxa"/>
            <w:noWrap/>
            <w:hideMark/>
          </w:tcPr>
          <w:p w14:paraId="785E545E" w14:textId="77777777" w:rsidR="00CC7C5B" w:rsidRPr="00CC7C5B" w:rsidRDefault="00CC7C5B">
            <w:r w:rsidRPr="00CC7C5B">
              <w:t>ROS/VB/RS/2016/30-tc</w:t>
            </w:r>
          </w:p>
        </w:tc>
        <w:tc>
          <w:tcPr>
            <w:tcW w:w="4161" w:type="dxa"/>
            <w:noWrap/>
            <w:hideMark/>
          </w:tcPr>
          <w:p w14:paraId="55D799E6" w14:textId="0DF7D8B0" w:rsidR="00CC7C5B" w:rsidRPr="00CC7C5B" w:rsidRDefault="00CC7C5B">
            <w:r w:rsidRPr="00CC7C5B">
              <w:t>ant</w:t>
            </w:r>
            <w:r w:rsidR="000261D6">
              <w:t>w</w:t>
            </w:r>
            <w:r w:rsidRPr="00CC7C5B">
              <w:t>oordnota VG verstuurd op 10 augustus 2016, wederantwoordnota verzoekende partij op 24/10/16</w:t>
            </w:r>
          </w:p>
        </w:tc>
      </w:tr>
    </w:tbl>
    <w:p w14:paraId="3E939411" w14:textId="77777777" w:rsidR="00CC7C5B" w:rsidRPr="00CC7C5B" w:rsidRDefault="00CC7C5B">
      <w:r w:rsidRPr="00CC7C5B">
        <w:rPr>
          <w:lang w:val="nl-BE"/>
        </w:rPr>
        <w:fldChar w:fldCharType="begin"/>
      </w:r>
      <w:r w:rsidRPr="00CC7C5B">
        <w:rPr>
          <w:lang w:val="nl-BE"/>
        </w:rPr>
        <w:instrText xml:space="preserve"> LINK Excel.Sheet.8 "http://teamrwo.vlaanderen.be/rwo/departement/AJB/Gerechtelijke%20procedures/Draaiboeken_Nuttige_info/G-%20GRUP's%20-%20stand%20lopende%20RvS-procedures.xls" "Blad1!R74K1:R80K11" \a \f 4 \h  \* MERGEFORMAT </w:instrText>
      </w:r>
      <w:r w:rsidRPr="00CC7C5B">
        <w:rPr>
          <w:lang w:val="nl-BE"/>
        </w:rPr>
        <w:fldChar w:fldCharType="separate"/>
      </w:r>
    </w:p>
    <w:p w14:paraId="3CF84F68" w14:textId="67696783" w:rsidR="008F16F2" w:rsidRPr="008F16F2" w:rsidRDefault="00CC7C5B" w:rsidP="00C75278">
      <w:pPr>
        <w:rPr>
          <w:lang w:val="nl-BE"/>
        </w:rPr>
      </w:pPr>
      <w:r w:rsidRPr="00CC7C5B">
        <w:rPr>
          <w:lang w:val="nl-BE"/>
        </w:rPr>
        <w:fldChar w:fldCharType="end"/>
      </w:r>
      <w:r w:rsidR="008F16F2">
        <w:t xml:space="preserve"> </w:t>
      </w:r>
    </w:p>
    <w:sectPr w:rsidR="008F16F2" w:rsidRPr="008F16F2" w:rsidSect="00CC7C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B"/>
    <w:rsid w:val="000261D6"/>
    <w:rsid w:val="003B0C61"/>
    <w:rsid w:val="00491059"/>
    <w:rsid w:val="007F1788"/>
    <w:rsid w:val="008F16F2"/>
    <w:rsid w:val="00C75278"/>
    <w:rsid w:val="00C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EF77"/>
  <w15:docId w15:val="{A4F87630-7B0F-463B-89DA-DC3E08F4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eamrwo.vlaanderen.be/post/pv/SV%20737%20Uplace%20Machelen%20%20-%20%20Adv/deelantwoorden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94D58-00C8-4C50-8C64-B1684F16E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80868-8055-415F-9DE6-7FCD26AF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FDBAF-ADD6-47D0-8FCE-91B4E20C0F9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SVZ dossiers RvS VSGB cluster C3</vt:lpstr>
    </vt:vector>
  </TitlesOfParts>
  <Company>Vlaamse overheid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SVZ dossiers RvS VSGB cluster C3</dc:title>
  <dc:creator>Cornelissen, Tessa</dc:creator>
  <cp:lastModifiedBy>DE SMEDT, Els (kabinet Schauvliege)</cp:lastModifiedBy>
  <cp:revision>3</cp:revision>
  <dcterms:created xsi:type="dcterms:W3CDTF">2017-06-21T08:38:00Z</dcterms:created>
  <dcterms:modified xsi:type="dcterms:W3CDTF">2017-07-04T12:09:00Z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PVFinaalAntwoordStatus">
    <vt:lpwstr>Nagelezen door Staf</vt:lpwstr>
  </property>
  <property fmtid="{D5CDD505-2E9C-101B-9397-08002B2CF9AE}" pid="4" name="PVFinaalAntwoordDatumGoedkeuringAfdelingshoofd">
    <vt:filetime>2017-06-21T08:22:35Z</vt:filetime>
  </property>
  <property fmtid="{D5CDD505-2E9C-101B-9397-08002B2CF9AE}" pid="5" name="PVFinaalAntwoodGoedGekeurdDoorAfdelingshoofd">
    <vt:lpwstr>280</vt:lpwstr>
  </property>
  <property fmtid="{D5CDD505-2E9C-101B-9397-08002B2CF9AE}" pid="6" name="PVFinaalAntwoodGoedGekeurdDoorStaf">
    <vt:lpwstr>189</vt:lpwstr>
  </property>
  <property fmtid="{D5CDD505-2E9C-101B-9397-08002B2CF9AE}" pid="7" name="PVFinaalAntwoordDatumGoedkeuringStaf">
    <vt:filetime>2017-06-21T08:33:34Z</vt:filetime>
  </property>
</Properties>
</file>