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5E" w:rsidRDefault="00B42F5E">
      <w:bookmarkStart w:id="0" w:name="_GoBack"/>
      <w:bookmarkEnd w:id="0"/>
    </w:p>
    <w:p w:rsidR="00B42F5E" w:rsidRDefault="00B42F5E">
      <w:r>
        <w:t>1. Kmo-portefeuille</w:t>
      </w:r>
    </w:p>
    <w:p w:rsidR="000F57F9" w:rsidRDefault="000F57F9">
      <w:r>
        <w:t xml:space="preserve">Voor de periode 2010-2015 werden 1.403 steunaanvragen ingediend, goed voor een totale subsidie van 594.352,64 euro. </w:t>
      </w:r>
    </w:p>
    <w:p w:rsidR="00DD6496" w:rsidRDefault="000F57F9">
      <w:r>
        <w:t>U vindt hieronder de verdeling per dienst en kalenderjaar naar subsidie en gesteunde projecten.</w:t>
      </w:r>
    </w:p>
    <w:tbl>
      <w:tblPr>
        <w:tblStyle w:val="Lijsttabel4-Accent6"/>
        <w:tblW w:w="10303" w:type="dxa"/>
        <w:tblLook w:val="04A0" w:firstRow="1" w:lastRow="0" w:firstColumn="1" w:lastColumn="0" w:noHBand="0" w:noVBand="1"/>
      </w:tblPr>
      <w:tblGrid>
        <w:gridCol w:w="3218"/>
        <w:gridCol w:w="3808"/>
        <w:gridCol w:w="3277"/>
      </w:tblGrid>
      <w:tr w:rsidR="000F57F9" w:rsidRPr="000F57F9" w:rsidTr="00D9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DIENST/JAAR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SUBSIDIEBEDRAG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(€)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PROJECTEN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B42F5E" w:rsidP="000F57F9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A</w:t>
            </w:r>
            <w:r w:rsidR="000F57F9"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dvies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126.278,12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68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2010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20.570,00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2011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24.748,75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2012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9.954,37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2013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23.065,00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2014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26.065,00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2015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21.875,00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516330" w:rsidP="000F57F9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Advies voor internationaal ondernemen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5.000,00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2012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5.000,00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B42F5E" w:rsidP="000F57F9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O</w:t>
            </w:r>
            <w:r w:rsidR="000F57F9"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pleiding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455.615,77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.</w:t>
            </w: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333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2010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65.126,36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150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2011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73.430,83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181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2012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74.932,44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202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2013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84.380,25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260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2014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78.709,05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260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2015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79.036,84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280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516330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tech</w:t>
            </w:r>
            <w:r w:rsidR="00516330">
              <w:rPr>
                <w:rFonts w:ascii="Calibri" w:eastAsia="Times New Roman" w:hAnsi="Calibri" w:cs="Times New Roman"/>
                <w:color w:val="000000"/>
                <w:lang w:eastAsia="nl-BE"/>
              </w:rPr>
              <w:t>nologieverkenning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7.458,75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</w:p>
        </w:tc>
      </w:tr>
      <w:tr w:rsidR="000F57F9" w:rsidRPr="000F57F9" w:rsidTr="00D916F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ind w:firstLineChars="100" w:firstLine="221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2015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7.458,75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F57F9" w:rsidRPr="000F57F9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dxa"/>
            <w:noWrap/>
            <w:hideMark/>
          </w:tcPr>
          <w:p w:rsidR="000F57F9" w:rsidRPr="000F57F9" w:rsidRDefault="000F57F9" w:rsidP="000F57F9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color w:val="000000"/>
                <w:lang w:eastAsia="nl-BE"/>
              </w:rPr>
              <w:t>Eindtotaal</w:t>
            </w:r>
          </w:p>
        </w:tc>
        <w:tc>
          <w:tcPr>
            <w:tcW w:w="3808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594.352,64</w:t>
            </w:r>
          </w:p>
        </w:tc>
        <w:tc>
          <w:tcPr>
            <w:tcW w:w="3277" w:type="dxa"/>
            <w:noWrap/>
            <w:hideMark/>
          </w:tcPr>
          <w:p w:rsidR="000F57F9" w:rsidRPr="000F57F9" w:rsidRDefault="000F57F9" w:rsidP="000F57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.</w:t>
            </w:r>
            <w:r w:rsidRPr="000F57F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403</w:t>
            </w:r>
          </w:p>
        </w:tc>
      </w:tr>
    </w:tbl>
    <w:p w:rsidR="000F57F9" w:rsidRDefault="000F57F9"/>
    <w:p w:rsidR="00DD546C" w:rsidRDefault="00DD546C">
      <w:r>
        <w:t>Deze steunaanvragen werden ingediend door ondernemingen met volgende activiteiten:</w:t>
      </w:r>
    </w:p>
    <w:p w:rsidR="00DD546C" w:rsidRDefault="00DD546C" w:rsidP="00DD546C">
      <w:pPr>
        <w:pStyle w:val="Lijstalinea"/>
        <w:numPr>
          <w:ilvl w:val="0"/>
          <w:numId w:val="1"/>
        </w:numPr>
      </w:pPr>
      <w:r>
        <w:t>In aantal</w:t>
      </w:r>
    </w:p>
    <w:tbl>
      <w:tblPr>
        <w:tblStyle w:val="Lijsttabel4-Accent6"/>
        <w:tblW w:w="10320" w:type="dxa"/>
        <w:tblLook w:val="04A0" w:firstRow="1" w:lastRow="0" w:firstColumn="1" w:lastColumn="0" w:noHBand="0" w:noVBand="1"/>
      </w:tblPr>
      <w:tblGrid>
        <w:gridCol w:w="4837"/>
        <w:gridCol w:w="702"/>
        <w:gridCol w:w="702"/>
        <w:gridCol w:w="704"/>
        <w:gridCol w:w="702"/>
        <w:gridCol w:w="702"/>
        <w:gridCol w:w="702"/>
        <w:gridCol w:w="1269"/>
      </w:tblGrid>
      <w:tr w:rsidR="00DD546C" w:rsidRPr="00DD546C" w:rsidTr="00D9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108" w:type="dxa"/>
            <w:gridSpan w:val="3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JAAR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D546C" w:rsidRPr="00DD546C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ACTIVITEIT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2010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2011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2012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2013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2014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2015</w:t>
            </w: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T</w:t>
            </w: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otaal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</w:p>
        </w:tc>
      </w:tr>
      <w:tr w:rsidR="00DD546C" w:rsidRPr="00DD546C" w:rsidTr="00D916F8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Beleggingstrusts en -fondsen en vergelijkbare financiële instellingen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D916F8" w:rsidRPr="00DD546C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Financiële lease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42</w:t>
            </w:r>
          </w:p>
        </w:tc>
      </w:tr>
      <w:tr w:rsidR="00DD546C" w:rsidRPr="00DD546C" w:rsidTr="00D916F8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Overige financiële dienstverlening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94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106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93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130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116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152</w:t>
            </w: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691</w:t>
            </w:r>
          </w:p>
        </w:tc>
      </w:tr>
      <w:tr w:rsidR="00D916F8" w:rsidRPr="00DD546C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Overige geldscheppende financiële instellingen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50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69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72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104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108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90</w:t>
            </w: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493</w:t>
            </w:r>
          </w:p>
        </w:tc>
      </w:tr>
      <w:tr w:rsidR="00DD546C" w:rsidRPr="00DD546C" w:rsidTr="00D916F8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Overige kredietverst</w:t>
            </w: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rekking, </w:t>
            </w:r>
            <w:proofErr w:type="spellStart"/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n.e.g</w:t>
            </w:r>
            <w:proofErr w:type="spellEnd"/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.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D916F8" w:rsidRPr="00DD546C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lastRenderedPageBreak/>
              <w:t>Verstrekken van hypothecair krediet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31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27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28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41</w:t>
            </w: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136</w:t>
            </w:r>
          </w:p>
        </w:tc>
      </w:tr>
      <w:tr w:rsidR="00DD546C" w:rsidRPr="00DD546C" w:rsidTr="00D916F8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Verstrekken van verbruikskrediet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DD546C" w:rsidRPr="00DD546C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noWrap/>
            <w:hideMark/>
          </w:tcPr>
          <w:p w:rsidR="00DD546C" w:rsidRPr="00DD546C" w:rsidRDefault="00DD546C" w:rsidP="00DD546C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color w:val="000000"/>
                <w:lang w:eastAsia="nl-BE"/>
              </w:rPr>
              <w:t>Eindtotaal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160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197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209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275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271</w:t>
            </w:r>
          </w:p>
        </w:tc>
        <w:tc>
          <w:tcPr>
            <w:tcW w:w="70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291</w:t>
            </w:r>
          </w:p>
        </w:tc>
        <w:tc>
          <w:tcPr>
            <w:tcW w:w="1269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.</w:t>
            </w:r>
            <w:r w:rsidRPr="00DD546C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403</w:t>
            </w:r>
          </w:p>
        </w:tc>
      </w:tr>
    </w:tbl>
    <w:p w:rsidR="00DD546C" w:rsidRDefault="00DD546C"/>
    <w:p w:rsidR="00DD546C" w:rsidRDefault="00DD546C" w:rsidP="00DD546C">
      <w:pPr>
        <w:pStyle w:val="Lijstalinea"/>
        <w:numPr>
          <w:ilvl w:val="0"/>
          <w:numId w:val="1"/>
        </w:numPr>
      </w:pPr>
      <w:r>
        <w:t>In</w:t>
      </w:r>
      <w:r w:rsidR="00D916F8">
        <w:t xml:space="preserve"> subsidiebedrag</w:t>
      </w:r>
    </w:p>
    <w:tbl>
      <w:tblPr>
        <w:tblStyle w:val="Lijsttabel4-Accent6"/>
        <w:tblW w:w="9129" w:type="dxa"/>
        <w:tblLook w:val="04A0" w:firstRow="1" w:lastRow="0" w:firstColumn="1" w:lastColumn="0" w:noHBand="0" w:noVBand="1"/>
      </w:tblPr>
      <w:tblGrid>
        <w:gridCol w:w="2731"/>
        <w:gridCol w:w="1031"/>
        <w:gridCol w:w="1031"/>
        <w:gridCol w:w="1031"/>
        <w:gridCol w:w="1132"/>
        <w:gridCol w:w="1132"/>
        <w:gridCol w:w="1132"/>
        <w:gridCol w:w="1132"/>
      </w:tblGrid>
      <w:tr w:rsidR="00DD546C" w:rsidRPr="00DD546C" w:rsidTr="00DD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  <w:hideMark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727" w:type="dxa"/>
            <w:gridSpan w:val="2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JAAR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DD546C" w:rsidRPr="00DD546C" w:rsidTr="00DD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  <w:hideMark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ACTIVITEIT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2010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2011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2012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2013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2014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Totaal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(€)</w:t>
            </w:r>
          </w:p>
        </w:tc>
      </w:tr>
      <w:tr w:rsidR="00DD546C" w:rsidRPr="00DD546C" w:rsidTr="00DD546C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hideMark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Beleggingstrusts en -fondsen en vergelijkbare financiële instellingen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6.147,50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825,00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1.792,50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810,00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1.028,00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1.100,00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11.703,00</w:t>
            </w:r>
          </w:p>
        </w:tc>
      </w:tr>
      <w:tr w:rsidR="00DD546C" w:rsidRPr="00DD546C" w:rsidTr="00DD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  <w:hideMark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Financiële lease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1.069,63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4.115,21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2.204,00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8.277,75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6.495,00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2.683,95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24.845,54</w:t>
            </w:r>
          </w:p>
        </w:tc>
      </w:tr>
      <w:tr w:rsidR="00DD546C" w:rsidRPr="00DD546C" w:rsidTr="00DD546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  <w:hideMark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Overige financiële dienstverlening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52.143,51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56.055,81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53.481,18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54.168,74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46.684,92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63.218,91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325.753,07</w:t>
            </w:r>
          </w:p>
        </w:tc>
      </w:tr>
      <w:tr w:rsidR="00DD546C" w:rsidRPr="00DD546C" w:rsidTr="00DD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  <w:hideMark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Overige geldscheppende financiële instellingen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21.198,76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34.116,06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24.644,48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33.449,24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41.090,13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27.986,95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182.485,62</w:t>
            </w:r>
          </w:p>
        </w:tc>
      </w:tr>
      <w:tr w:rsidR="00DD546C" w:rsidRPr="00DD546C" w:rsidTr="00DD546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  <w:hideMark/>
          </w:tcPr>
          <w:p w:rsidR="00DD546C" w:rsidRPr="00DD546C" w:rsidRDefault="00DD546C" w:rsidP="00516330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Overige kredietve</w:t>
            </w:r>
            <w:r w:rsidR="00516330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rstre</w:t>
            </w: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 xml:space="preserve">kking, </w:t>
            </w:r>
            <w:proofErr w:type="spellStart"/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n.e.g</w:t>
            </w:r>
            <w:proofErr w:type="spellEnd"/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147,00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930,00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2.560,45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3.637,45</w:t>
            </w:r>
          </w:p>
        </w:tc>
      </w:tr>
      <w:tr w:rsidR="00DD546C" w:rsidRPr="00DD546C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63" w:type="dxa"/>
            <w:noWrap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63" w:type="dxa"/>
            <w:noWrap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63" w:type="dxa"/>
            <w:noWrap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DD546C" w:rsidRPr="00DD546C" w:rsidTr="00DD546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  <w:hideMark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Verstrekken van verbruikskrediet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3.240,00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277,50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149,50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755,50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307,50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4.730,00</w:t>
            </w:r>
          </w:p>
        </w:tc>
      </w:tr>
      <w:tr w:rsidR="00DD546C" w:rsidRPr="00DD546C" w:rsidTr="00DD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dxa"/>
            <w:noWrap/>
            <w:hideMark/>
          </w:tcPr>
          <w:p w:rsidR="00DD546C" w:rsidRPr="00DD546C" w:rsidRDefault="00DD546C" w:rsidP="00DD546C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Eindtotaal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85.696,36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98.179,58</w:t>
            </w:r>
          </w:p>
        </w:tc>
        <w:tc>
          <w:tcPr>
            <w:tcW w:w="863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89.886,81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107.445,25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104.774,05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108.370,59</w:t>
            </w:r>
          </w:p>
        </w:tc>
        <w:tc>
          <w:tcPr>
            <w:tcW w:w="952" w:type="dxa"/>
            <w:noWrap/>
            <w:hideMark/>
          </w:tcPr>
          <w:p w:rsidR="00DD546C" w:rsidRPr="00DD546C" w:rsidRDefault="00DD546C" w:rsidP="00DD54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546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594.352,64</w:t>
            </w:r>
          </w:p>
        </w:tc>
      </w:tr>
    </w:tbl>
    <w:p w:rsidR="00DD546C" w:rsidRDefault="00DD546C" w:rsidP="00DD546C"/>
    <w:p w:rsidR="006C30A6" w:rsidRDefault="006C30A6" w:rsidP="00DD546C">
      <w:r>
        <w:t>De steunaanvragen werden door die ondernemingen toegewezen aan volgende vakgebieden:</w:t>
      </w:r>
    </w:p>
    <w:p w:rsidR="00D916F8" w:rsidRDefault="00D916F8" w:rsidP="00D916F8">
      <w:pPr>
        <w:pStyle w:val="Lijstalinea"/>
        <w:numPr>
          <w:ilvl w:val="0"/>
          <w:numId w:val="1"/>
        </w:numPr>
      </w:pPr>
      <w:r>
        <w:t>In aantal</w:t>
      </w:r>
    </w:p>
    <w:tbl>
      <w:tblPr>
        <w:tblStyle w:val="Lijsttabel4-Accent6"/>
        <w:tblW w:w="10374" w:type="dxa"/>
        <w:tblLook w:val="04A0" w:firstRow="1" w:lastRow="0" w:firstColumn="1" w:lastColumn="0" w:noHBand="0" w:noVBand="1"/>
      </w:tblPr>
      <w:tblGrid>
        <w:gridCol w:w="4346"/>
        <w:gridCol w:w="778"/>
        <w:gridCol w:w="778"/>
        <w:gridCol w:w="780"/>
        <w:gridCol w:w="778"/>
        <w:gridCol w:w="778"/>
        <w:gridCol w:w="778"/>
        <w:gridCol w:w="1358"/>
      </w:tblGrid>
      <w:tr w:rsidR="00D916F8" w:rsidRPr="00D916F8" w:rsidTr="00D9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336" w:type="dxa"/>
            <w:gridSpan w:val="3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JAAR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VAKGEBIED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2013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2014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2015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Eindtotaal</w:t>
            </w:r>
          </w:p>
        </w:tc>
      </w:tr>
      <w:tr w:rsidR="00D916F8" w:rsidRPr="00D916F8" w:rsidTr="00D916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Administratie en financiën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54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82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100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141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132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137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646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Algemene persoonlijke vaardigheden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23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115</w:t>
            </w:r>
          </w:p>
        </w:tc>
      </w:tr>
      <w:tr w:rsidR="00D916F8" w:rsidRPr="00D916F8" w:rsidTr="00D916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Ervaringsuitwisseling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HRM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</w:tr>
      <w:tr w:rsidR="00D916F8" w:rsidRPr="00D916F8" w:rsidTr="00D916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ICT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29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Juridisch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35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66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80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283</w:t>
            </w:r>
          </w:p>
        </w:tc>
      </w:tr>
      <w:tr w:rsidR="00D916F8" w:rsidRPr="00D916F8" w:rsidTr="00D916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Marketing, communicatie en verkoop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29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17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136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Milieu en veiligheid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D916F8" w:rsidRPr="00D916F8" w:rsidTr="00D916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Organisatie en kwaliteit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47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Productie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D916F8" w:rsidRPr="00D916F8" w:rsidTr="00D916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Talen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39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Technologieverkenning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</w:tr>
      <w:tr w:rsidR="00D916F8" w:rsidRPr="00D916F8" w:rsidTr="00D916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Transport en logistiek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Welzijn en gezondheid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20</w:t>
            </w:r>
          </w:p>
        </w:tc>
      </w:tr>
      <w:tr w:rsidR="00D916F8" w:rsidRPr="00D916F8" w:rsidTr="00D916F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noWrap/>
            <w:hideMark/>
          </w:tcPr>
          <w:p w:rsidR="00D916F8" w:rsidRPr="00D916F8" w:rsidRDefault="00D916F8" w:rsidP="00D916F8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color w:val="000000"/>
                <w:lang w:eastAsia="nl-BE"/>
              </w:rPr>
              <w:t>Eindtotaal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160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197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209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275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271</w:t>
            </w:r>
          </w:p>
        </w:tc>
        <w:tc>
          <w:tcPr>
            <w:tcW w:w="77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291</w:t>
            </w:r>
          </w:p>
        </w:tc>
        <w:tc>
          <w:tcPr>
            <w:tcW w:w="1358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.</w:t>
            </w:r>
            <w:r w:rsidRPr="00D916F8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403</w:t>
            </w:r>
          </w:p>
        </w:tc>
      </w:tr>
    </w:tbl>
    <w:p w:rsidR="00D916F8" w:rsidRDefault="00D916F8" w:rsidP="00D916F8"/>
    <w:p w:rsidR="00D916F8" w:rsidRDefault="00D916F8" w:rsidP="00D916F8">
      <w:pPr>
        <w:pStyle w:val="Lijstalinea"/>
        <w:numPr>
          <w:ilvl w:val="0"/>
          <w:numId w:val="1"/>
        </w:numPr>
      </w:pPr>
      <w:r>
        <w:t>In subsidiebedrag</w:t>
      </w:r>
    </w:p>
    <w:tbl>
      <w:tblPr>
        <w:tblStyle w:val="Lijsttabel4-Accent6"/>
        <w:tblW w:w="9921" w:type="dxa"/>
        <w:tblLook w:val="04A0" w:firstRow="1" w:lastRow="0" w:firstColumn="1" w:lastColumn="0" w:noHBand="0" w:noVBand="1"/>
      </w:tblPr>
      <w:tblGrid>
        <w:gridCol w:w="2626"/>
        <w:gridCol w:w="1161"/>
        <w:gridCol w:w="1031"/>
        <w:gridCol w:w="1031"/>
        <w:gridCol w:w="1132"/>
        <w:gridCol w:w="1132"/>
        <w:gridCol w:w="1132"/>
        <w:gridCol w:w="1132"/>
      </w:tblGrid>
      <w:tr w:rsidR="00D916F8" w:rsidRPr="00D916F8" w:rsidTr="00D9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JAAR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VAKGEBIED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2011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2012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2013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2014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Totaal (€)</w:t>
            </w:r>
          </w:p>
        </w:tc>
      </w:tr>
      <w:tr w:rsidR="00D916F8" w:rsidRPr="00D916F8" w:rsidTr="00D916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Administratie en financiën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16.686,46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21.910,03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30.348,44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42.819,16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42.066,18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43.605,07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197.435,34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Algemene persoonlijke vaardigheden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12.202,68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10.915,33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15.381,46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23.275,53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14.248,50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15.627,50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91.651,00</w:t>
            </w:r>
          </w:p>
        </w:tc>
      </w:tr>
      <w:tr w:rsidR="00D916F8" w:rsidRPr="00D916F8" w:rsidTr="00D916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Ervaringsuitwisseling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345,00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1.200,00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1.620,00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525,00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3.690,00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HRM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2.296,50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8.129,75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2.738,65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6.588,50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4.419,50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4.963,00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29.135,90</w:t>
            </w:r>
          </w:p>
        </w:tc>
      </w:tr>
      <w:tr w:rsidR="00D916F8" w:rsidRPr="00D916F8" w:rsidTr="00D916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ICT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4.955,88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3.693,50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4.552,35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1.108,75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2.345,00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950,50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17.605,98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Juridisch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6.262,50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5.324,45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6.745,91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9.852,86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14.270,87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10.969,66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53.426,25</w:t>
            </w:r>
          </w:p>
        </w:tc>
      </w:tr>
      <w:tr w:rsidR="00D916F8" w:rsidRPr="00D916F8" w:rsidTr="00D916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Marketing, communicatie en verkoop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24.746,48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27.305,49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20.346,00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17.836,19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18.534,10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16.400,73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125.168,99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Milieu en veiligheid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275,00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1.610,00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122,50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125,00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2.132,50</w:t>
            </w:r>
          </w:p>
        </w:tc>
      </w:tr>
      <w:tr w:rsidR="00D916F8" w:rsidRPr="00D916F8" w:rsidTr="00D916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Organisatie en kwaliteit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12.953,83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14.549,32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2.912,50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3.916,00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5.078,50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3.512,00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42.922,15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Productie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2.500,00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2.500,00</w:t>
            </w:r>
          </w:p>
        </w:tc>
      </w:tr>
      <w:tr w:rsidR="00D916F8" w:rsidRPr="00D916F8" w:rsidTr="00D916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Talen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4.227,40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1.437,65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3.851,00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141,00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1.887,50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3.296,00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14.840,55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Technologieverkenning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378,35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7.593,75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7.972,10</w:t>
            </w:r>
          </w:p>
        </w:tc>
      </w:tr>
      <w:tr w:rsidR="00D916F8" w:rsidRPr="00D916F8" w:rsidTr="00D916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Transport en logistiek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644,63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392,56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372,00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109,51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483,05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394,63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2.396,38</w:t>
            </w:r>
          </w:p>
        </w:tc>
      </w:tr>
      <w:tr w:rsidR="00D916F8" w:rsidRPr="00D916F8" w:rsidTr="00D9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Welzijn en gezondheid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100,00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821,50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1.028,50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177,75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415,00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932,75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3.475,50</w:t>
            </w:r>
          </w:p>
        </w:tc>
      </w:tr>
      <w:tr w:rsidR="00D916F8" w:rsidRPr="00D916F8" w:rsidTr="00D916F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noWrap/>
            <w:hideMark/>
          </w:tcPr>
          <w:p w:rsidR="00D916F8" w:rsidRPr="00D916F8" w:rsidRDefault="00D916F8" w:rsidP="00D916F8">
            <w:pPr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color w:val="000000"/>
                <w:sz w:val="20"/>
                <w:szCs w:val="20"/>
                <w:lang w:eastAsia="nl-BE"/>
              </w:rPr>
              <w:t>Eindtotaal</w:t>
            </w:r>
          </w:p>
        </w:tc>
        <w:tc>
          <w:tcPr>
            <w:tcW w:w="1161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85.696,36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98.179,58</w:t>
            </w:r>
          </w:p>
        </w:tc>
        <w:tc>
          <w:tcPr>
            <w:tcW w:w="955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89.886,81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107.445,25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104.774,05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108.370,59</w:t>
            </w:r>
          </w:p>
        </w:tc>
        <w:tc>
          <w:tcPr>
            <w:tcW w:w="1056" w:type="dxa"/>
            <w:noWrap/>
            <w:hideMark/>
          </w:tcPr>
          <w:p w:rsidR="00D916F8" w:rsidRPr="00D916F8" w:rsidRDefault="00D916F8" w:rsidP="00D916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916F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594.352,64</w:t>
            </w:r>
          </w:p>
        </w:tc>
      </w:tr>
    </w:tbl>
    <w:p w:rsidR="006C30A6" w:rsidRDefault="006C30A6" w:rsidP="00DD546C"/>
    <w:p w:rsidR="00D916F8" w:rsidRDefault="00B42F5E" w:rsidP="00DD546C">
      <w:r>
        <w:t>2. Overige maatregelen</w:t>
      </w:r>
    </w:p>
    <w:tbl>
      <w:tblPr>
        <w:tblStyle w:val="Lijsttabel4-Accent6"/>
        <w:tblW w:w="7980" w:type="dxa"/>
        <w:tblLook w:val="04A0" w:firstRow="1" w:lastRow="0" w:firstColumn="1" w:lastColumn="0" w:noHBand="0" w:noVBand="1"/>
      </w:tblPr>
      <w:tblGrid>
        <w:gridCol w:w="1475"/>
        <w:gridCol w:w="1942"/>
        <w:gridCol w:w="3840"/>
        <w:gridCol w:w="1236"/>
      </w:tblGrid>
      <w:tr w:rsidR="00B42F5E" w:rsidRPr="00B42F5E" w:rsidTr="00B42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:rsidR="00B42F5E" w:rsidRPr="00B42F5E" w:rsidRDefault="00B42F5E" w:rsidP="00B42F5E">
            <w:pPr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Onderneming</w:t>
            </w:r>
          </w:p>
        </w:tc>
        <w:tc>
          <w:tcPr>
            <w:tcW w:w="1760" w:type="dxa"/>
            <w:noWrap/>
            <w:hideMark/>
          </w:tcPr>
          <w:p w:rsidR="00B42F5E" w:rsidRPr="00B42F5E" w:rsidRDefault="00B42F5E" w:rsidP="00B42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Initieel_vastgelegd</w:t>
            </w:r>
            <w:proofErr w:type="spellEnd"/>
          </w:p>
        </w:tc>
        <w:tc>
          <w:tcPr>
            <w:tcW w:w="3840" w:type="dxa"/>
            <w:noWrap/>
            <w:hideMark/>
          </w:tcPr>
          <w:p w:rsidR="00B42F5E" w:rsidRPr="00B42F5E" w:rsidRDefault="00B42F5E" w:rsidP="00B42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Maatregel</w:t>
            </w:r>
          </w:p>
        </w:tc>
        <w:tc>
          <w:tcPr>
            <w:tcW w:w="1080" w:type="dxa"/>
            <w:noWrap/>
            <w:hideMark/>
          </w:tcPr>
          <w:p w:rsidR="00B42F5E" w:rsidRPr="00B42F5E" w:rsidRDefault="00B42F5E" w:rsidP="00B42F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BudgetJaar</w:t>
            </w:r>
            <w:proofErr w:type="spellEnd"/>
          </w:p>
        </w:tc>
      </w:tr>
      <w:tr w:rsidR="00B42F5E" w:rsidRPr="00B42F5E" w:rsidTr="00B42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B42F5E" w:rsidRPr="00B42F5E" w:rsidRDefault="00B42F5E" w:rsidP="00B42F5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Belfius</w:t>
            </w:r>
            <w:proofErr w:type="spellEnd"/>
          </w:p>
        </w:tc>
        <w:tc>
          <w:tcPr>
            <w:tcW w:w="1760" w:type="dxa"/>
            <w:hideMark/>
          </w:tcPr>
          <w:p w:rsidR="00B42F5E" w:rsidRPr="00B42F5E" w:rsidRDefault="00B42F5E" w:rsidP="00B42F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47.042,35</w:t>
            </w:r>
          </w:p>
        </w:tc>
        <w:tc>
          <w:tcPr>
            <w:tcW w:w="3840" w:type="dxa"/>
            <w:hideMark/>
          </w:tcPr>
          <w:p w:rsidR="00B42F5E" w:rsidRPr="00B42F5E" w:rsidRDefault="00B42F5E" w:rsidP="00B42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NIB</w:t>
            </w:r>
            <w:proofErr w:type="spellEnd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- logistieke ondersteuning leerplatform</w:t>
            </w:r>
          </w:p>
        </w:tc>
        <w:tc>
          <w:tcPr>
            <w:tcW w:w="1080" w:type="dxa"/>
            <w:hideMark/>
          </w:tcPr>
          <w:p w:rsidR="00B42F5E" w:rsidRPr="00B42F5E" w:rsidRDefault="00B42F5E" w:rsidP="00B42F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2013</w:t>
            </w:r>
          </w:p>
        </w:tc>
      </w:tr>
      <w:tr w:rsidR="00B42F5E" w:rsidRPr="00B42F5E" w:rsidTr="00B4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B42F5E" w:rsidRPr="00B42F5E" w:rsidRDefault="00B42F5E" w:rsidP="00B42F5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KBC</w:t>
            </w:r>
            <w:proofErr w:type="spellEnd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Bank</w:t>
            </w:r>
          </w:p>
        </w:tc>
        <w:tc>
          <w:tcPr>
            <w:tcW w:w="1760" w:type="dxa"/>
            <w:hideMark/>
          </w:tcPr>
          <w:p w:rsidR="00B42F5E" w:rsidRPr="00B42F5E" w:rsidRDefault="00B42F5E" w:rsidP="00B42F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2.137,73</w:t>
            </w:r>
          </w:p>
        </w:tc>
        <w:tc>
          <w:tcPr>
            <w:tcW w:w="3840" w:type="dxa"/>
            <w:hideMark/>
          </w:tcPr>
          <w:p w:rsidR="00B42F5E" w:rsidRPr="00B42F5E" w:rsidRDefault="00B42F5E" w:rsidP="00B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ecologiepremie plus</w:t>
            </w:r>
          </w:p>
        </w:tc>
        <w:tc>
          <w:tcPr>
            <w:tcW w:w="1080" w:type="dxa"/>
            <w:hideMark/>
          </w:tcPr>
          <w:p w:rsidR="00B42F5E" w:rsidRPr="00B42F5E" w:rsidRDefault="00B42F5E" w:rsidP="00B42F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2012</w:t>
            </w:r>
          </w:p>
        </w:tc>
      </w:tr>
      <w:tr w:rsidR="00B42F5E" w:rsidRPr="00B42F5E" w:rsidTr="00B42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B42F5E" w:rsidRPr="00B42F5E" w:rsidRDefault="00B42F5E" w:rsidP="00B42F5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KBC</w:t>
            </w:r>
            <w:proofErr w:type="spellEnd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Groep</w:t>
            </w:r>
          </w:p>
        </w:tc>
        <w:tc>
          <w:tcPr>
            <w:tcW w:w="1760" w:type="dxa"/>
            <w:hideMark/>
          </w:tcPr>
          <w:p w:rsidR="00B42F5E" w:rsidRPr="00B42F5E" w:rsidRDefault="00B42F5E" w:rsidP="00B42F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85.312,50</w:t>
            </w:r>
          </w:p>
        </w:tc>
        <w:tc>
          <w:tcPr>
            <w:tcW w:w="3840" w:type="dxa"/>
            <w:hideMark/>
          </w:tcPr>
          <w:p w:rsidR="00B42F5E" w:rsidRPr="00B42F5E" w:rsidRDefault="00B42F5E" w:rsidP="00B42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Ecologiepremie plus voor 2016</w:t>
            </w:r>
          </w:p>
        </w:tc>
        <w:tc>
          <w:tcPr>
            <w:tcW w:w="1080" w:type="dxa"/>
            <w:hideMark/>
          </w:tcPr>
          <w:p w:rsidR="00B42F5E" w:rsidRPr="00B42F5E" w:rsidRDefault="00B42F5E" w:rsidP="00B42F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2016</w:t>
            </w:r>
          </w:p>
        </w:tc>
      </w:tr>
      <w:tr w:rsidR="00B42F5E" w:rsidRPr="00B42F5E" w:rsidTr="00B42F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hideMark/>
          </w:tcPr>
          <w:p w:rsidR="00B42F5E" w:rsidRPr="00B42F5E" w:rsidRDefault="00B42F5E" w:rsidP="00B42F5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KBC</w:t>
            </w:r>
            <w:proofErr w:type="spellEnd"/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Groep</w:t>
            </w:r>
          </w:p>
        </w:tc>
        <w:tc>
          <w:tcPr>
            <w:tcW w:w="1760" w:type="dxa"/>
            <w:hideMark/>
          </w:tcPr>
          <w:p w:rsidR="00B42F5E" w:rsidRPr="00B42F5E" w:rsidRDefault="00B42F5E" w:rsidP="00B42F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19.250,00</w:t>
            </w:r>
          </w:p>
        </w:tc>
        <w:tc>
          <w:tcPr>
            <w:tcW w:w="3840" w:type="dxa"/>
            <w:hideMark/>
          </w:tcPr>
          <w:p w:rsidR="00B42F5E" w:rsidRPr="00B42F5E" w:rsidRDefault="00B42F5E" w:rsidP="00B42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Ecologiepremie plus voor 2016</w:t>
            </w:r>
          </w:p>
        </w:tc>
        <w:tc>
          <w:tcPr>
            <w:tcW w:w="1080" w:type="dxa"/>
            <w:hideMark/>
          </w:tcPr>
          <w:p w:rsidR="00B42F5E" w:rsidRPr="00B42F5E" w:rsidRDefault="00B42F5E" w:rsidP="00B42F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B42F5E">
              <w:rPr>
                <w:rFonts w:ascii="Calibri" w:eastAsia="Times New Roman" w:hAnsi="Calibri" w:cs="Times New Roman"/>
                <w:color w:val="000000"/>
                <w:lang w:eastAsia="nl-BE"/>
              </w:rPr>
              <w:t>2016</w:t>
            </w:r>
          </w:p>
        </w:tc>
      </w:tr>
    </w:tbl>
    <w:p w:rsidR="00B42F5E" w:rsidRDefault="00B42F5E" w:rsidP="00DD546C"/>
    <w:sectPr w:rsidR="00B4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FBE"/>
    <w:multiLevelType w:val="hybridMultilevel"/>
    <w:tmpl w:val="4CEA213C"/>
    <w:lvl w:ilvl="0" w:tplc="99980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96"/>
    <w:rsid w:val="000007B0"/>
    <w:rsid w:val="0001098A"/>
    <w:rsid w:val="000117B1"/>
    <w:rsid w:val="00013B31"/>
    <w:rsid w:val="00014990"/>
    <w:rsid w:val="00015013"/>
    <w:rsid w:val="0002068F"/>
    <w:rsid w:val="00024EF5"/>
    <w:rsid w:val="00027890"/>
    <w:rsid w:val="0003213C"/>
    <w:rsid w:val="00034F21"/>
    <w:rsid w:val="000446DA"/>
    <w:rsid w:val="00046AAF"/>
    <w:rsid w:val="00047F31"/>
    <w:rsid w:val="000502F2"/>
    <w:rsid w:val="000522EC"/>
    <w:rsid w:val="00055E6E"/>
    <w:rsid w:val="00057D91"/>
    <w:rsid w:val="000631A9"/>
    <w:rsid w:val="00063280"/>
    <w:rsid w:val="0006387F"/>
    <w:rsid w:val="00063E02"/>
    <w:rsid w:val="00064D25"/>
    <w:rsid w:val="0006584B"/>
    <w:rsid w:val="00066780"/>
    <w:rsid w:val="00066EB2"/>
    <w:rsid w:val="00067AE7"/>
    <w:rsid w:val="00067D49"/>
    <w:rsid w:val="00072010"/>
    <w:rsid w:val="00073FB5"/>
    <w:rsid w:val="000762A3"/>
    <w:rsid w:val="00077327"/>
    <w:rsid w:val="00077459"/>
    <w:rsid w:val="000815C1"/>
    <w:rsid w:val="00082D44"/>
    <w:rsid w:val="00084682"/>
    <w:rsid w:val="000929CB"/>
    <w:rsid w:val="000A0B10"/>
    <w:rsid w:val="000A13D0"/>
    <w:rsid w:val="000A2793"/>
    <w:rsid w:val="000A435E"/>
    <w:rsid w:val="000A795A"/>
    <w:rsid w:val="000B0570"/>
    <w:rsid w:val="000B07C4"/>
    <w:rsid w:val="000B1D94"/>
    <w:rsid w:val="000B36C5"/>
    <w:rsid w:val="000B37C9"/>
    <w:rsid w:val="000B5313"/>
    <w:rsid w:val="000B5829"/>
    <w:rsid w:val="000B6ED2"/>
    <w:rsid w:val="000B774F"/>
    <w:rsid w:val="000B7E18"/>
    <w:rsid w:val="000C0C67"/>
    <w:rsid w:val="000C0D29"/>
    <w:rsid w:val="000C246A"/>
    <w:rsid w:val="000C26FD"/>
    <w:rsid w:val="000D0139"/>
    <w:rsid w:val="000D0643"/>
    <w:rsid w:val="000D2129"/>
    <w:rsid w:val="000E0DB7"/>
    <w:rsid w:val="000E2853"/>
    <w:rsid w:val="000E384A"/>
    <w:rsid w:val="000F1AB4"/>
    <w:rsid w:val="000F57F9"/>
    <w:rsid w:val="00101137"/>
    <w:rsid w:val="00101EBC"/>
    <w:rsid w:val="00102095"/>
    <w:rsid w:val="00103359"/>
    <w:rsid w:val="00105B94"/>
    <w:rsid w:val="00106D36"/>
    <w:rsid w:val="00107FC7"/>
    <w:rsid w:val="00111570"/>
    <w:rsid w:val="00113599"/>
    <w:rsid w:val="00113D64"/>
    <w:rsid w:val="001158AB"/>
    <w:rsid w:val="001205BA"/>
    <w:rsid w:val="00122462"/>
    <w:rsid w:val="00123BB2"/>
    <w:rsid w:val="00133077"/>
    <w:rsid w:val="001334BA"/>
    <w:rsid w:val="00135491"/>
    <w:rsid w:val="00140F07"/>
    <w:rsid w:val="00142B91"/>
    <w:rsid w:val="001435E1"/>
    <w:rsid w:val="001441AC"/>
    <w:rsid w:val="00144C49"/>
    <w:rsid w:val="00151255"/>
    <w:rsid w:val="00152323"/>
    <w:rsid w:val="00152560"/>
    <w:rsid w:val="00152E86"/>
    <w:rsid w:val="0015356E"/>
    <w:rsid w:val="0015603E"/>
    <w:rsid w:val="001619DB"/>
    <w:rsid w:val="001634F5"/>
    <w:rsid w:val="00164342"/>
    <w:rsid w:val="00165289"/>
    <w:rsid w:val="001655B5"/>
    <w:rsid w:val="00166695"/>
    <w:rsid w:val="001701B4"/>
    <w:rsid w:val="00176C10"/>
    <w:rsid w:val="00177246"/>
    <w:rsid w:val="001802C0"/>
    <w:rsid w:val="00181CAC"/>
    <w:rsid w:val="00181E09"/>
    <w:rsid w:val="001821E3"/>
    <w:rsid w:val="00185EA3"/>
    <w:rsid w:val="00185EEB"/>
    <w:rsid w:val="00187508"/>
    <w:rsid w:val="0019037C"/>
    <w:rsid w:val="0019164D"/>
    <w:rsid w:val="00191E15"/>
    <w:rsid w:val="001924A0"/>
    <w:rsid w:val="001931B7"/>
    <w:rsid w:val="00194E77"/>
    <w:rsid w:val="001961F7"/>
    <w:rsid w:val="001968BE"/>
    <w:rsid w:val="0019735B"/>
    <w:rsid w:val="001975B6"/>
    <w:rsid w:val="001A0005"/>
    <w:rsid w:val="001A2296"/>
    <w:rsid w:val="001A52D0"/>
    <w:rsid w:val="001A6EDB"/>
    <w:rsid w:val="001A7F88"/>
    <w:rsid w:val="001B0A0A"/>
    <w:rsid w:val="001B148D"/>
    <w:rsid w:val="001B4554"/>
    <w:rsid w:val="001B51B1"/>
    <w:rsid w:val="001B5EE3"/>
    <w:rsid w:val="001B7517"/>
    <w:rsid w:val="001C03E0"/>
    <w:rsid w:val="001C13D9"/>
    <w:rsid w:val="001C1C67"/>
    <w:rsid w:val="001C469B"/>
    <w:rsid w:val="001C78BB"/>
    <w:rsid w:val="001C7F8F"/>
    <w:rsid w:val="001E4DFD"/>
    <w:rsid w:val="001E6686"/>
    <w:rsid w:val="001F09C8"/>
    <w:rsid w:val="001F49D5"/>
    <w:rsid w:val="001F5741"/>
    <w:rsid w:val="001F637F"/>
    <w:rsid w:val="001F7BD6"/>
    <w:rsid w:val="00201B5A"/>
    <w:rsid w:val="002042F5"/>
    <w:rsid w:val="00205826"/>
    <w:rsid w:val="00206055"/>
    <w:rsid w:val="0020728F"/>
    <w:rsid w:val="002105FE"/>
    <w:rsid w:val="002139C5"/>
    <w:rsid w:val="00213F28"/>
    <w:rsid w:val="00222307"/>
    <w:rsid w:val="002258D8"/>
    <w:rsid w:val="00226502"/>
    <w:rsid w:val="00233270"/>
    <w:rsid w:val="00233E8A"/>
    <w:rsid w:val="00236E8A"/>
    <w:rsid w:val="002415F7"/>
    <w:rsid w:val="00242A61"/>
    <w:rsid w:val="0024302D"/>
    <w:rsid w:val="00243077"/>
    <w:rsid w:val="00244E38"/>
    <w:rsid w:val="00246A94"/>
    <w:rsid w:val="00247484"/>
    <w:rsid w:val="00260D7B"/>
    <w:rsid w:val="00260FCE"/>
    <w:rsid w:val="00262346"/>
    <w:rsid w:val="00265249"/>
    <w:rsid w:val="00266192"/>
    <w:rsid w:val="00270800"/>
    <w:rsid w:val="00271A7B"/>
    <w:rsid w:val="00271B06"/>
    <w:rsid w:val="00272E25"/>
    <w:rsid w:val="00273E6B"/>
    <w:rsid w:val="00274C81"/>
    <w:rsid w:val="00275E89"/>
    <w:rsid w:val="00280563"/>
    <w:rsid w:val="00283310"/>
    <w:rsid w:val="00283906"/>
    <w:rsid w:val="00284406"/>
    <w:rsid w:val="0028514D"/>
    <w:rsid w:val="00286B0A"/>
    <w:rsid w:val="00290AF5"/>
    <w:rsid w:val="00292A83"/>
    <w:rsid w:val="00293952"/>
    <w:rsid w:val="00293F31"/>
    <w:rsid w:val="00294323"/>
    <w:rsid w:val="002A0565"/>
    <w:rsid w:val="002A0990"/>
    <w:rsid w:val="002A0BC6"/>
    <w:rsid w:val="002A19D9"/>
    <w:rsid w:val="002A341A"/>
    <w:rsid w:val="002A3776"/>
    <w:rsid w:val="002A5D84"/>
    <w:rsid w:val="002A6910"/>
    <w:rsid w:val="002B0E45"/>
    <w:rsid w:val="002B4A9B"/>
    <w:rsid w:val="002C22F6"/>
    <w:rsid w:val="002C3270"/>
    <w:rsid w:val="002C4169"/>
    <w:rsid w:val="002C6951"/>
    <w:rsid w:val="002C77F6"/>
    <w:rsid w:val="002C7C9C"/>
    <w:rsid w:val="002D27AF"/>
    <w:rsid w:val="002D3279"/>
    <w:rsid w:val="002D3591"/>
    <w:rsid w:val="002D5A38"/>
    <w:rsid w:val="002D6B80"/>
    <w:rsid w:val="002E0CEB"/>
    <w:rsid w:val="002E168F"/>
    <w:rsid w:val="002E3AFB"/>
    <w:rsid w:val="002E5DD7"/>
    <w:rsid w:val="002F38A8"/>
    <w:rsid w:val="002F423B"/>
    <w:rsid w:val="002F552D"/>
    <w:rsid w:val="002F5912"/>
    <w:rsid w:val="003048DE"/>
    <w:rsid w:val="003062BF"/>
    <w:rsid w:val="00306931"/>
    <w:rsid w:val="0030715A"/>
    <w:rsid w:val="00307E84"/>
    <w:rsid w:val="00314742"/>
    <w:rsid w:val="003171A2"/>
    <w:rsid w:val="00322800"/>
    <w:rsid w:val="003240E5"/>
    <w:rsid w:val="00324174"/>
    <w:rsid w:val="00324C5E"/>
    <w:rsid w:val="0033479F"/>
    <w:rsid w:val="003347A1"/>
    <w:rsid w:val="0033671A"/>
    <w:rsid w:val="00340256"/>
    <w:rsid w:val="003414B7"/>
    <w:rsid w:val="00344545"/>
    <w:rsid w:val="00346371"/>
    <w:rsid w:val="00347A8C"/>
    <w:rsid w:val="003508D5"/>
    <w:rsid w:val="00350BE9"/>
    <w:rsid w:val="00351DE0"/>
    <w:rsid w:val="00351E67"/>
    <w:rsid w:val="00354096"/>
    <w:rsid w:val="00355A62"/>
    <w:rsid w:val="00355C7E"/>
    <w:rsid w:val="003571C4"/>
    <w:rsid w:val="0036170A"/>
    <w:rsid w:val="003628F3"/>
    <w:rsid w:val="0036353C"/>
    <w:rsid w:val="00371910"/>
    <w:rsid w:val="003741CE"/>
    <w:rsid w:val="00376399"/>
    <w:rsid w:val="00377037"/>
    <w:rsid w:val="003832AD"/>
    <w:rsid w:val="00390BC8"/>
    <w:rsid w:val="00391453"/>
    <w:rsid w:val="0039189F"/>
    <w:rsid w:val="00393278"/>
    <w:rsid w:val="00393292"/>
    <w:rsid w:val="003938FF"/>
    <w:rsid w:val="00393997"/>
    <w:rsid w:val="003A03A9"/>
    <w:rsid w:val="003A1859"/>
    <w:rsid w:val="003A1EDE"/>
    <w:rsid w:val="003A257F"/>
    <w:rsid w:val="003A3578"/>
    <w:rsid w:val="003A3812"/>
    <w:rsid w:val="003A6BCC"/>
    <w:rsid w:val="003A74F8"/>
    <w:rsid w:val="003B19F5"/>
    <w:rsid w:val="003B713B"/>
    <w:rsid w:val="003B72D7"/>
    <w:rsid w:val="003C0E55"/>
    <w:rsid w:val="003C1D51"/>
    <w:rsid w:val="003C2E7D"/>
    <w:rsid w:val="003C412F"/>
    <w:rsid w:val="003C44EB"/>
    <w:rsid w:val="003C6534"/>
    <w:rsid w:val="003C6619"/>
    <w:rsid w:val="003D362C"/>
    <w:rsid w:val="003D36D9"/>
    <w:rsid w:val="003D5ED6"/>
    <w:rsid w:val="003D6D3A"/>
    <w:rsid w:val="003E048E"/>
    <w:rsid w:val="003E0E0D"/>
    <w:rsid w:val="003E437B"/>
    <w:rsid w:val="003E50EF"/>
    <w:rsid w:val="003E75E4"/>
    <w:rsid w:val="003F340E"/>
    <w:rsid w:val="003F68B7"/>
    <w:rsid w:val="00401141"/>
    <w:rsid w:val="00401548"/>
    <w:rsid w:val="00402057"/>
    <w:rsid w:val="00403D5D"/>
    <w:rsid w:val="00410AF4"/>
    <w:rsid w:val="004131D1"/>
    <w:rsid w:val="00414EB7"/>
    <w:rsid w:val="00415417"/>
    <w:rsid w:val="00416250"/>
    <w:rsid w:val="0041649C"/>
    <w:rsid w:val="00424438"/>
    <w:rsid w:val="00424BA7"/>
    <w:rsid w:val="004304F0"/>
    <w:rsid w:val="00430BDF"/>
    <w:rsid w:val="00431635"/>
    <w:rsid w:val="004319FE"/>
    <w:rsid w:val="004346E9"/>
    <w:rsid w:val="0043611D"/>
    <w:rsid w:val="00436D78"/>
    <w:rsid w:val="00436DE5"/>
    <w:rsid w:val="00441788"/>
    <w:rsid w:val="0044287D"/>
    <w:rsid w:val="004460DC"/>
    <w:rsid w:val="00446911"/>
    <w:rsid w:val="00446B04"/>
    <w:rsid w:val="00447471"/>
    <w:rsid w:val="00451B6F"/>
    <w:rsid w:val="004669AE"/>
    <w:rsid w:val="004755A7"/>
    <w:rsid w:val="00476C36"/>
    <w:rsid w:val="00477B96"/>
    <w:rsid w:val="00480BA1"/>
    <w:rsid w:val="00482E62"/>
    <w:rsid w:val="0048346C"/>
    <w:rsid w:val="00484260"/>
    <w:rsid w:val="00485B0C"/>
    <w:rsid w:val="00486410"/>
    <w:rsid w:val="00492718"/>
    <w:rsid w:val="0049341E"/>
    <w:rsid w:val="004937E9"/>
    <w:rsid w:val="0049503E"/>
    <w:rsid w:val="004A1482"/>
    <w:rsid w:val="004A4700"/>
    <w:rsid w:val="004A6987"/>
    <w:rsid w:val="004A6B94"/>
    <w:rsid w:val="004A785E"/>
    <w:rsid w:val="004B0787"/>
    <w:rsid w:val="004B1F7E"/>
    <w:rsid w:val="004B6B07"/>
    <w:rsid w:val="004C0B66"/>
    <w:rsid w:val="004C54A5"/>
    <w:rsid w:val="004C5F3D"/>
    <w:rsid w:val="004C6C76"/>
    <w:rsid w:val="004D2BA5"/>
    <w:rsid w:val="004D725B"/>
    <w:rsid w:val="004E1A3C"/>
    <w:rsid w:val="004E40A0"/>
    <w:rsid w:val="004E65D9"/>
    <w:rsid w:val="004E76B0"/>
    <w:rsid w:val="004F2E09"/>
    <w:rsid w:val="004F31FB"/>
    <w:rsid w:val="004F4C8C"/>
    <w:rsid w:val="004F5134"/>
    <w:rsid w:val="0050038F"/>
    <w:rsid w:val="00500A50"/>
    <w:rsid w:val="00501367"/>
    <w:rsid w:val="00502034"/>
    <w:rsid w:val="005041A3"/>
    <w:rsid w:val="00510883"/>
    <w:rsid w:val="0051181C"/>
    <w:rsid w:val="00511857"/>
    <w:rsid w:val="005128CD"/>
    <w:rsid w:val="00514B13"/>
    <w:rsid w:val="00515CD0"/>
    <w:rsid w:val="00516330"/>
    <w:rsid w:val="00516332"/>
    <w:rsid w:val="005165E2"/>
    <w:rsid w:val="00517203"/>
    <w:rsid w:val="0052264C"/>
    <w:rsid w:val="0052298B"/>
    <w:rsid w:val="005261FB"/>
    <w:rsid w:val="00526BFC"/>
    <w:rsid w:val="0053084E"/>
    <w:rsid w:val="0053363F"/>
    <w:rsid w:val="00535862"/>
    <w:rsid w:val="00540524"/>
    <w:rsid w:val="005411BF"/>
    <w:rsid w:val="0054421C"/>
    <w:rsid w:val="0054493D"/>
    <w:rsid w:val="00544C34"/>
    <w:rsid w:val="00544E83"/>
    <w:rsid w:val="0055021C"/>
    <w:rsid w:val="00552BE4"/>
    <w:rsid w:val="00553B35"/>
    <w:rsid w:val="00562058"/>
    <w:rsid w:val="00564362"/>
    <w:rsid w:val="00564B4C"/>
    <w:rsid w:val="00575A1D"/>
    <w:rsid w:val="00576BF4"/>
    <w:rsid w:val="00580C77"/>
    <w:rsid w:val="00584B53"/>
    <w:rsid w:val="00585204"/>
    <w:rsid w:val="00587F3A"/>
    <w:rsid w:val="00590A44"/>
    <w:rsid w:val="00591305"/>
    <w:rsid w:val="00595A36"/>
    <w:rsid w:val="0059711D"/>
    <w:rsid w:val="005A2BC3"/>
    <w:rsid w:val="005A377B"/>
    <w:rsid w:val="005A6D84"/>
    <w:rsid w:val="005B2637"/>
    <w:rsid w:val="005B26D5"/>
    <w:rsid w:val="005B32BF"/>
    <w:rsid w:val="005B4097"/>
    <w:rsid w:val="005B618D"/>
    <w:rsid w:val="005C06B3"/>
    <w:rsid w:val="005C0D96"/>
    <w:rsid w:val="005C1A2C"/>
    <w:rsid w:val="005C48DC"/>
    <w:rsid w:val="005C6679"/>
    <w:rsid w:val="005C7AD2"/>
    <w:rsid w:val="005D09A3"/>
    <w:rsid w:val="005D2909"/>
    <w:rsid w:val="005D5E37"/>
    <w:rsid w:val="005E1BFA"/>
    <w:rsid w:val="005E3FE9"/>
    <w:rsid w:val="005E5420"/>
    <w:rsid w:val="005E5911"/>
    <w:rsid w:val="005E612E"/>
    <w:rsid w:val="005E7430"/>
    <w:rsid w:val="005F2347"/>
    <w:rsid w:val="005F2CB3"/>
    <w:rsid w:val="00605299"/>
    <w:rsid w:val="00605553"/>
    <w:rsid w:val="006117E6"/>
    <w:rsid w:val="00614B6D"/>
    <w:rsid w:val="00616319"/>
    <w:rsid w:val="006171AE"/>
    <w:rsid w:val="00621507"/>
    <w:rsid w:val="00623B69"/>
    <w:rsid w:val="006265F3"/>
    <w:rsid w:val="00627329"/>
    <w:rsid w:val="00634C99"/>
    <w:rsid w:val="0063580D"/>
    <w:rsid w:val="00636DB3"/>
    <w:rsid w:val="00651107"/>
    <w:rsid w:val="006570C2"/>
    <w:rsid w:val="00662276"/>
    <w:rsid w:val="00664FAC"/>
    <w:rsid w:val="00665292"/>
    <w:rsid w:val="00666719"/>
    <w:rsid w:val="00667E8E"/>
    <w:rsid w:val="0067161F"/>
    <w:rsid w:val="00672341"/>
    <w:rsid w:val="00673B3C"/>
    <w:rsid w:val="00681748"/>
    <w:rsid w:val="00682C54"/>
    <w:rsid w:val="00685B18"/>
    <w:rsid w:val="00690E62"/>
    <w:rsid w:val="00692304"/>
    <w:rsid w:val="00694483"/>
    <w:rsid w:val="006A2FAD"/>
    <w:rsid w:val="006A3DDC"/>
    <w:rsid w:val="006A67EE"/>
    <w:rsid w:val="006A7E96"/>
    <w:rsid w:val="006B0146"/>
    <w:rsid w:val="006B285A"/>
    <w:rsid w:val="006B3413"/>
    <w:rsid w:val="006B54A6"/>
    <w:rsid w:val="006B6C6C"/>
    <w:rsid w:val="006C30A6"/>
    <w:rsid w:val="006C38A9"/>
    <w:rsid w:val="006C3D21"/>
    <w:rsid w:val="006C76CC"/>
    <w:rsid w:val="006D15EF"/>
    <w:rsid w:val="006D6722"/>
    <w:rsid w:val="006D7753"/>
    <w:rsid w:val="006E1118"/>
    <w:rsid w:val="006E1B02"/>
    <w:rsid w:val="006E2C1F"/>
    <w:rsid w:val="006E6677"/>
    <w:rsid w:val="006E795A"/>
    <w:rsid w:val="006E7DB2"/>
    <w:rsid w:val="006F0577"/>
    <w:rsid w:val="006F0CBB"/>
    <w:rsid w:val="006F26DE"/>
    <w:rsid w:val="00702FE4"/>
    <w:rsid w:val="0070353D"/>
    <w:rsid w:val="00703700"/>
    <w:rsid w:val="007037A6"/>
    <w:rsid w:val="00704B68"/>
    <w:rsid w:val="00706D05"/>
    <w:rsid w:val="00707557"/>
    <w:rsid w:val="0071182E"/>
    <w:rsid w:val="0071240F"/>
    <w:rsid w:val="007132B4"/>
    <w:rsid w:val="00713D16"/>
    <w:rsid w:val="00714C72"/>
    <w:rsid w:val="0071530B"/>
    <w:rsid w:val="007163C3"/>
    <w:rsid w:val="0072059F"/>
    <w:rsid w:val="00721BCE"/>
    <w:rsid w:val="007222F4"/>
    <w:rsid w:val="00722355"/>
    <w:rsid w:val="007246A1"/>
    <w:rsid w:val="00726D75"/>
    <w:rsid w:val="00727F49"/>
    <w:rsid w:val="007320D0"/>
    <w:rsid w:val="00733D5E"/>
    <w:rsid w:val="0073486B"/>
    <w:rsid w:val="00735FBA"/>
    <w:rsid w:val="00740C7E"/>
    <w:rsid w:val="007419C0"/>
    <w:rsid w:val="00742D0E"/>
    <w:rsid w:val="0074326F"/>
    <w:rsid w:val="00744CAD"/>
    <w:rsid w:val="00744EC8"/>
    <w:rsid w:val="007450E9"/>
    <w:rsid w:val="0074604C"/>
    <w:rsid w:val="00746BF2"/>
    <w:rsid w:val="007508DB"/>
    <w:rsid w:val="0075153C"/>
    <w:rsid w:val="0075539F"/>
    <w:rsid w:val="00755620"/>
    <w:rsid w:val="00760233"/>
    <w:rsid w:val="00760A2B"/>
    <w:rsid w:val="007617A0"/>
    <w:rsid w:val="00764486"/>
    <w:rsid w:val="00765C2A"/>
    <w:rsid w:val="00766FBB"/>
    <w:rsid w:val="00770965"/>
    <w:rsid w:val="00770DEB"/>
    <w:rsid w:val="00772647"/>
    <w:rsid w:val="00774D45"/>
    <w:rsid w:val="00775184"/>
    <w:rsid w:val="007762CF"/>
    <w:rsid w:val="00781DB1"/>
    <w:rsid w:val="00783128"/>
    <w:rsid w:val="0078397D"/>
    <w:rsid w:val="00785FA7"/>
    <w:rsid w:val="007860E7"/>
    <w:rsid w:val="007877A1"/>
    <w:rsid w:val="00790A21"/>
    <w:rsid w:val="00791200"/>
    <w:rsid w:val="00792525"/>
    <w:rsid w:val="00793651"/>
    <w:rsid w:val="00794C6B"/>
    <w:rsid w:val="00795963"/>
    <w:rsid w:val="007A050C"/>
    <w:rsid w:val="007A0E55"/>
    <w:rsid w:val="007A0EA3"/>
    <w:rsid w:val="007A3875"/>
    <w:rsid w:val="007A4215"/>
    <w:rsid w:val="007A676F"/>
    <w:rsid w:val="007B1964"/>
    <w:rsid w:val="007B24E5"/>
    <w:rsid w:val="007B7EBA"/>
    <w:rsid w:val="007C0344"/>
    <w:rsid w:val="007C5F0E"/>
    <w:rsid w:val="007D2060"/>
    <w:rsid w:val="007D2E5A"/>
    <w:rsid w:val="007D4734"/>
    <w:rsid w:val="007D5055"/>
    <w:rsid w:val="007E0F6B"/>
    <w:rsid w:val="007E21D3"/>
    <w:rsid w:val="007E7627"/>
    <w:rsid w:val="007F03C9"/>
    <w:rsid w:val="007F46BD"/>
    <w:rsid w:val="007F5D3A"/>
    <w:rsid w:val="007F69F7"/>
    <w:rsid w:val="007F7B52"/>
    <w:rsid w:val="008004EA"/>
    <w:rsid w:val="008006AA"/>
    <w:rsid w:val="00803DC5"/>
    <w:rsid w:val="00812191"/>
    <w:rsid w:val="008135B1"/>
    <w:rsid w:val="008139C1"/>
    <w:rsid w:val="0081652F"/>
    <w:rsid w:val="00820E46"/>
    <w:rsid w:val="00822CA9"/>
    <w:rsid w:val="0082427D"/>
    <w:rsid w:val="00826A23"/>
    <w:rsid w:val="00827C6A"/>
    <w:rsid w:val="008301BC"/>
    <w:rsid w:val="00830B9D"/>
    <w:rsid w:val="00840EC3"/>
    <w:rsid w:val="00842A9D"/>
    <w:rsid w:val="00846F33"/>
    <w:rsid w:val="008532EA"/>
    <w:rsid w:val="00854CA5"/>
    <w:rsid w:val="00855DEC"/>
    <w:rsid w:val="0085685C"/>
    <w:rsid w:val="00857284"/>
    <w:rsid w:val="00862E8A"/>
    <w:rsid w:val="008663E7"/>
    <w:rsid w:val="008717CB"/>
    <w:rsid w:val="0087220F"/>
    <w:rsid w:val="00872BCE"/>
    <w:rsid w:val="00876BEF"/>
    <w:rsid w:val="00877A4E"/>
    <w:rsid w:val="008842CE"/>
    <w:rsid w:val="008858EF"/>
    <w:rsid w:val="00886126"/>
    <w:rsid w:val="00894DFC"/>
    <w:rsid w:val="008950EC"/>
    <w:rsid w:val="008954B7"/>
    <w:rsid w:val="008A0E11"/>
    <w:rsid w:val="008A2303"/>
    <w:rsid w:val="008A3775"/>
    <w:rsid w:val="008A4B45"/>
    <w:rsid w:val="008A4B9F"/>
    <w:rsid w:val="008A773F"/>
    <w:rsid w:val="008A793B"/>
    <w:rsid w:val="008B117C"/>
    <w:rsid w:val="008B5792"/>
    <w:rsid w:val="008B594A"/>
    <w:rsid w:val="008B5B9E"/>
    <w:rsid w:val="008B7B60"/>
    <w:rsid w:val="008C05AB"/>
    <w:rsid w:val="008C187F"/>
    <w:rsid w:val="008C44B9"/>
    <w:rsid w:val="008C5A77"/>
    <w:rsid w:val="008C6282"/>
    <w:rsid w:val="008C6BE9"/>
    <w:rsid w:val="008C6D72"/>
    <w:rsid w:val="008D5202"/>
    <w:rsid w:val="008D5208"/>
    <w:rsid w:val="008E0564"/>
    <w:rsid w:val="008E1540"/>
    <w:rsid w:val="008E1C25"/>
    <w:rsid w:val="008E3B2F"/>
    <w:rsid w:val="008E3BB7"/>
    <w:rsid w:val="008E5FAE"/>
    <w:rsid w:val="008F062F"/>
    <w:rsid w:val="008F0D6D"/>
    <w:rsid w:val="008F14BA"/>
    <w:rsid w:val="008F3D3E"/>
    <w:rsid w:val="008F3EF4"/>
    <w:rsid w:val="008F5703"/>
    <w:rsid w:val="008F575D"/>
    <w:rsid w:val="008F7EF5"/>
    <w:rsid w:val="0090265C"/>
    <w:rsid w:val="009067B9"/>
    <w:rsid w:val="009118D5"/>
    <w:rsid w:val="009133D6"/>
    <w:rsid w:val="009143E3"/>
    <w:rsid w:val="00915854"/>
    <w:rsid w:val="0091641E"/>
    <w:rsid w:val="009208B5"/>
    <w:rsid w:val="00924767"/>
    <w:rsid w:val="00924F78"/>
    <w:rsid w:val="00925A0C"/>
    <w:rsid w:val="0092615A"/>
    <w:rsid w:val="009270F9"/>
    <w:rsid w:val="009275AC"/>
    <w:rsid w:val="00935308"/>
    <w:rsid w:val="0093588E"/>
    <w:rsid w:val="0093649B"/>
    <w:rsid w:val="009424E6"/>
    <w:rsid w:val="00942A7D"/>
    <w:rsid w:val="00943785"/>
    <w:rsid w:val="00944EFE"/>
    <w:rsid w:val="00951CE3"/>
    <w:rsid w:val="009521B0"/>
    <w:rsid w:val="009559CD"/>
    <w:rsid w:val="009566DB"/>
    <w:rsid w:val="00961352"/>
    <w:rsid w:val="009614B3"/>
    <w:rsid w:val="0096242E"/>
    <w:rsid w:val="00963BE8"/>
    <w:rsid w:val="00966B12"/>
    <w:rsid w:val="009700D4"/>
    <w:rsid w:val="00970660"/>
    <w:rsid w:val="00974F9D"/>
    <w:rsid w:val="00977D98"/>
    <w:rsid w:val="00980DBC"/>
    <w:rsid w:val="009812FB"/>
    <w:rsid w:val="0098352A"/>
    <w:rsid w:val="00984ABF"/>
    <w:rsid w:val="009854C9"/>
    <w:rsid w:val="009865CE"/>
    <w:rsid w:val="0098703E"/>
    <w:rsid w:val="009870A5"/>
    <w:rsid w:val="00987C6C"/>
    <w:rsid w:val="009921C1"/>
    <w:rsid w:val="00993A47"/>
    <w:rsid w:val="009962E1"/>
    <w:rsid w:val="009A167E"/>
    <w:rsid w:val="009A210C"/>
    <w:rsid w:val="009A34F8"/>
    <w:rsid w:val="009A47BC"/>
    <w:rsid w:val="009A5051"/>
    <w:rsid w:val="009A6C7B"/>
    <w:rsid w:val="009A76F2"/>
    <w:rsid w:val="009B27FB"/>
    <w:rsid w:val="009B3DB0"/>
    <w:rsid w:val="009B66A4"/>
    <w:rsid w:val="009B75D7"/>
    <w:rsid w:val="009B767D"/>
    <w:rsid w:val="009B78A6"/>
    <w:rsid w:val="009C04B3"/>
    <w:rsid w:val="009C13EC"/>
    <w:rsid w:val="009C3141"/>
    <w:rsid w:val="009C3AA0"/>
    <w:rsid w:val="009C75B5"/>
    <w:rsid w:val="009C7D55"/>
    <w:rsid w:val="009C7EBC"/>
    <w:rsid w:val="009D0F49"/>
    <w:rsid w:val="009D2F66"/>
    <w:rsid w:val="009D3937"/>
    <w:rsid w:val="009D394A"/>
    <w:rsid w:val="009D4E87"/>
    <w:rsid w:val="009D6C70"/>
    <w:rsid w:val="009D7B4F"/>
    <w:rsid w:val="009E0872"/>
    <w:rsid w:val="009E3781"/>
    <w:rsid w:val="009F2C07"/>
    <w:rsid w:val="009F49F4"/>
    <w:rsid w:val="009F5D59"/>
    <w:rsid w:val="009F7552"/>
    <w:rsid w:val="009F7D7E"/>
    <w:rsid w:val="00A02E58"/>
    <w:rsid w:val="00A05CAD"/>
    <w:rsid w:val="00A1028B"/>
    <w:rsid w:val="00A13230"/>
    <w:rsid w:val="00A13D9C"/>
    <w:rsid w:val="00A1432B"/>
    <w:rsid w:val="00A157F0"/>
    <w:rsid w:val="00A15855"/>
    <w:rsid w:val="00A20E4D"/>
    <w:rsid w:val="00A22D38"/>
    <w:rsid w:val="00A22DCD"/>
    <w:rsid w:val="00A2733C"/>
    <w:rsid w:val="00A31790"/>
    <w:rsid w:val="00A322EA"/>
    <w:rsid w:val="00A35649"/>
    <w:rsid w:val="00A364D9"/>
    <w:rsid w:val="00A4161B"/>
    <w:rsid w:val="00A42C14"/>
    <w:rsid w:val="00A4302A"/>
    <w:rsid w:val="00A43100"/>
    <w:rsid w:val="00A452A6"/>
    <w:rsid w:val="00A45AF3"/>
    <w:rsid w:val="00A470E1"/>
    <w:rsid w:val="00A5030D"/>
    <w:rsid w:val="00A5609E"/>
    <w:rsid w:val="00A56DE0"/>
    <w:rsid w:val="00A621AC"/>
    <w:rsid w:val="00A64221"/>
    <w:rsid w:val="00A64674"/>
    <w:rsid w:val="00A718E7"/>
    <w:rsid w:val="00A7245D"/>
    <w:rsid w:val="00A821FD"/>
    <w:rsid w:val="00A84257"/>
    <w:rsid w:val="00A8471F"/>
    <w:rsid w:val="00A86761"/>
    <w:rsid w:val="00A86DBB"/>
    <w:rsid w:val="00A90292"/>
    <w:rsid w:val="00A918D0"/>
    <w:rsid w:val="00A92909"/>
    <w:rsid w:val="00A96AFA"/>
    <w:rsid w:val="00AA0DB5"/>
    <w:rsid w:val="00AA1B60"/>
    <w:rsid w:val="00AA2ED6"/>
    <w:rsid w:val="00AA3B5B"/>
    <w:rsid w:val="00AA6C1C"/>
    <w:rsid w:val="00AA6C6D"/>
    <w:rsid w:val="00AB0440"/>
    <w:rsid w:val="00AB3809"/>
    <w:rsid w:val="00AB6680"/>
    <w:rsid w:val="00AB786E"/>
    <w:rsid w:val="00AB7C50"/>
    <w:rsid w:val="00AC34EE"/>
    <w:rsid w:val="00AD32D4"/>
    <w:rsid w:val="00AD570B"/>
    <w:rsid w:val="00AD7740"/>
    <w:rsid w:val="00AE06B2"/>
    <w:rsid w:val="00AE4EC9"/>
    <w:rsid w:val="00AE5945"/>
    <w:rsid w:val="00AF0161"/>
    <w:rsid w:val="00AF034C"/>
    <w:rsid w:val="00AF686D"/>
    <w:rsid w:val="00AF76B1"/>
    <w:rsid w:val="00B0450F"/>
    <w:rsid w:val="00B05A84"/>
    <w:rsid w:val="00B0765D"/>
    <w:rsid w:val="00B07883"/>
    <w:rsid w:val="00B106EC"/>
    <w:rsid w:val="00B1185F"/>
    <w:rsid w:val="00B1466D"/>
    <w:rsid w:val="00B149A1"/>
    <w:rsid w:val="00B15BA0"/>
    <w:rsid w:val="00B17208"/>
    <w:rsid w:val="00B17688"/>
    <w:rsid w:val="00B20EC0"/>
    <w:rsid w:val="00B2170F"/>
    <w:rsid w:val="00B231E2"/>
    <w:rsid w:val="00B24848"/>
    <w:rsid w:val="00B2588F"/>
    <w:rsid w:val="00B307B3"/>
    <w:rsid w:val="00B34622"/>
    <w:rsid w:val="00B41ABC"/>
    <w:rsid w:val="00B42103"/>
    <w:rsid w:val="00B42F5E"/>
    <w:rsid w:val="00B4304B"/>
    <w:rsid w:val="00B44654"/>
    <w:rsid w:val="00B4742F"/>
    <w:rsid w:val="00B47E6F"/>
    <w:rsid w:val="00B47EDC"/>
    <w:rsid w:val="00B501B2"/>
    <w:rsid w:val="00B53DFE"/>
    <w:rsid w:val="00B5481C"/>
    <w:rsid w:val="00B552A8"/>
    <w:rsid w:val="00B55AC3"/>
    <w:rsid w:val="00B561D8"/>
    <w:rsid w:val="00B57D04"/>
    <w:rsid w:val="00B600B9"/>
    <w:rsid w:val="00B61114"/>
    <w:rsid w:val="00B624BC"/>
    <w:rsid w:val="00B63E43"/>
    <w:rsid w:val="00B658AA"/>
    <w:rsid w:val="00B70C81"/>
    <w:rsid w:val="00B73110"/>
    <w:rsid w:val="00B73A89"/>
    <w:rsid w:val="00B757E1"/>
    <w:rsid w:val="00B76A46"/>
    <w:rsid w:val="00B80628"/>
    <w:rsid w:val="00B81244"/>
    <w:rsid w:val="00B8192E"/>
    <w:rsid w:val="00B8355D"/>
    <w:rsid w:val="00B84038"/>
    <w:rsid w:val="00B86A32"/>
    <w:rsid w:val="00B876EB"/>
    <w:rsid w:val="00B90500"/>
    <w:rsid w:val="00B9132D"/>
    <w:rsid w:val="00B91812"/>
    <w:rsid w:val="00B9315C"/>
    <w:rsid w:val="00B9319A"/>
    <w:rsid w:val="00B94E6A"/>
    <w:rsid w:val="00BA5470"/>
    <w:rsid w:val="00BB3355"/>
    <w:rsid w:val="00BB3E85"/>
    <w:rsid w:val="00BB54A9"/>
    <w:rsid w:val="00BC0E01"/>
    <w:rsid w:val="00BC2663"/>
    <w:rsid w:val="00BC4AE4"/>
    <w:rsid w:val="00BC539E"/>
    <w:rsid w:val="00BC76BC"/>
    <w:rsid w:val="00BD3A2F"/>
    <w:rsid w:val="00BD6096"/>
    <w:rsid w:val="00BD6177"/>
    <w:rsid w:val="00BD6712"/>
    <w:rsid w:val="00BD679E"/>
    <w:rsid w:val="00BD6CDD"/>
    <w:rsid w:val="00BE0152"/>
    <w:rsid w:val="00BE01EC"/>
    <w:rsid w:val="00BE1FB4"/>
    <w:rsid w:val="00BE44C1"/>
    <w:rsid w:val="00C00A1B"/>
    <w:rsid w:val="00C00DD0"/>
    <w:rsid w:val="00C016A2"/>
    <w:rsid w:val="00C0182E"/>
    <w:rsid w:val="00C03899"/>
    <w:rsid w:val="00C060DB"/>
    <w:rsid w:val="00C106FB"/>
    <w:rsid w:val="00C12397"/>
    <w:rsid w:val="00C12933"/>
    <w:rsid w:val="00C16E8F"/>
    <w:rsid w:val="00C20442"/>
    <w:rsid w:val="00C20712"/>
    <w:rsid w:val="00C208E6"/>
    <w:rsid w:val="00C229D0"/>
    <w:rsid w:val="00C25F64"/>
    <w:rsid w:val="00C26370"/>
    <w:rsid w:val="00C31782"/>
    <w:rsid w:val="00C36839"/>
    <w:rsid w:val="00C4009A"/>
    <w:rsid w:val="00C417AF"/>
    <w:rsid w:val="00C44E11"/>
    <w:rsid w:val="00C46C47"/>
    <w:rsid w:val="00C4721A"/>
    <w:rsid w:val="00C538EB"/>
    <w:rsid w:val="00C55F01"/>
    <w:rsid w:val="00C56603"/>
    <w:rsid w:val="00C5661F"/>
    <w:rsid w:val="00C6037E"/>
    <w:rsid w:val="00C620AD"/>
    <w:rsid w:val="00C64E20"/>
    <w:rsid w:val="00C70F92"/>
    <w:rsid w:val="00C73659"/>
    <w:rsid w:val="00C74D4E"/>
    <w:rsid w:val="00C74DFE"/>
    <w:rsid w:val="00C76ED5"/>
    <w:rsid w:val="00C77AD2"/>
    <w:rsid w:val="00C86E5D"/>
    <w:rsid w:val="00C8707C"/>
    <w:rsid w:val="00C907A0"/>
    <w:rsid w:val="00C90DCC"/>
    <w:rsid w:val="00C91218"/>
    <w:rsid w:val="00C9277D"/>
    <w:rsid w:val="00C936F5"/>
    <w:rsid w:val="00C95D7A"/>
    <w:rsid w:val="00C95FDC"/>
    <w:rsid w:val="00CA096D"/>
    <w:rsid w:val="00CA0BA1"/>
    <w:rsid w:val="00CA1AFD"/>
    <w:rsid w:val="00CA2297"/>
    <w:rsid w:val="00CA5738"/>
    <w:rsid w:val="00CA58A6"/>
    <w:rsid w:val="00CA790F"/>
    <w:rsid w:val="00CB0ACC"/>
    <w:rsid w:val="00CB42FA"/>
    <w:rsid w:val="00CB48DA"/>
    <w:rsid w:val="00CB5571"/>
    <w:rsid w:val="00CC2153"/>
    <w:rsid w:val="00CC3FA0"/>
    <w:rsid w:val="00CC7A72"/>
    <w:rsid w:val="00CC7FEF"/>
    <w:rsid w:val="00CD3686"/>
    <w:rsid w:val="00CD5E9E"/>
    <w:rsid w:val="00CD64A6"/>
    <w:rsid w:val="00CE4901"/>
    <w:rsid w:val="00CE7349"/>
    <w:rsid w:val="00CF0819"/>
    <w:rsid w:val="00CF1B31"/>
    <w:rsid w:val="00CF2DDD"/>
    <w:rsid w:val="00CF626B"/>
    <w:rsid w:val="00D03DA3"/>
    <w:rsid w:val="00D0472F"/>
    <w:rsid w:val="00D05967"/>
    <w:rsid w:val="00D14B4D"/>
    <w:rsid w:val="00D1547F"/>
    <w:rsid w:val="00D22041"/>
    <w:rsid w:val="00D226BA"/>
    <w:rsid w:val="00D35EFA"/>
    <w:rsid w:val="00D423E9"/>
    <w:rsid w:val="00D527F1"/>
    <w:rsid w:val="00D538AF"/>
    <w:rsid w:val="00D548B3"/>
    <w:rsid w:val="00D56333"/>
    <w:rsid w:val="00D56348"/>
    <w:rsid w:val="00D57490"/>
    <w:rsid w:val="00D604DF"/>
    <w:rsid w:val="00D60F56"/>
    <w:rsid w:val="00D61364"/>
    <w:rsid w:val="00D61CCF"/>
    <w:rsid w:val="00D648C0"/>
    <w:rsid w:val="00D67176"/>
    <w:rsid w:val="00D707BF"/>
    <w:rsid w:val="00D7096D"/>
    <w:rsid w:val="00D70BD7"/>
    <w:rsid w:val="00D732E7"/>
    <w:rsid w:val="00D823E7"/>
    <w:rsid w:val="00D829BB"/>
    <w:rsid w:val="00D87FB8"/>
    <w:rsid w:val="00D916F8"/>
    <w:rsid w:val="00D92508"/>
    <w:rsid w:val="00D92A2C"/>
    <w:rsid w:val="00D92E24"/>
    <w:rsid w:val="00D93223"/>
    <w:rsid w:val="00D93303"/>
    <w:rsid w:val="00D97368"/>
    <w:rsid w:val="00D979D0"/>
    <w:rsid w:val="00DA09E9"/>
    <w:rsid w:val="00DA57B2"/>
    <w:rsid w:val="00DA5C60"/>
    <w:rsid w:val="00DB31A0"/>
    <w:rsid w:val="00DB69A8"/>
    <w:rsid w:val="00DC2416"/>
    <w:rsid w:val="00DC5F10"/>
    <w:rsid w:val="00DC60C6"/>
    <w:rsid w:val="00DC7756"/>
    <w:rsid w:val="00DC7843"/>
    <w:rsid w:val="00DC7E75"/>
    <w:rsid w:val="00DD0CE2"/>
    <w:rsid w:val="00DD3E8A"/>
    <w:rsid w:val="00DD414E"/>
    <w:rsid w:val="00DD4716"/>
    <w:rsid w:val="00DD546C"/>
    <w:rsid w:val="00DD6496"/>
    <w:rsid w:val="00DD6A33"/>
    <w:rsid w:val="00DD7018"/>
    <w:rsid w:val="00DD7C2B"/>
    <w:rsid w:val="00DF27D0"/>
    <w:rsid w:val="00DF2A28"/>
    <w:rsid w:val="00DF3A1E"/>
    <w:rsid w:val="00DF459E"/>
    <w:rsid w:val="00DF4EC4"/>
    <w:rsid w:val="00DF5F8E"/>
    <w:rsid w:val="00E00832"/>
    <w:rsid w:val="00E008A1"/>
    <w:rsid w:val="00E009C9"/>
    <w:rsid w:val="00E0435E"/>
    <w:rsid w:val="00E0500B"/>
    <w:rsid w:val="00E05A6B"/>
    <w:rsid w:val="00E05E23"/>
    <w:rsid w:val="00E067C6"/>
    <w:rsid w:val="00E07D26"/>
    <w:rsid w:val="00E1049D"/>
    <w:rsid w:val="00E13FB2"/>
    <w:rsid w:val="00E204D7"/>
    <w:rsid w:val="00E20679"/>
    <w:rsid w:val="00E232BD"/>
    <w:rsid w:val="00E23853"/>
    <w:rsid w:val="00E255DB"/>
    <w:rsid w:val="00E307A4"/>
    <w:rsid w:val="00E30E06"/>
    <w:rsid w:val="00E31F34"/>
    <w:rsid w:val="00E321CA"/>
    <w:rsid w:val="00E32CAD"/>
    <w:rsid w:val="00E33B8F"/>
    <w:rsid w:val="00E34A7B"/>
    <w:rsid w:val="00E34F0C"/>
    <w:rsid w:val="00E35D85"/>
    <w:rsid w:val="00E37D57"/>
    <w:rsid w:val="00E40D2F"/>
    <w:rsid w:val="00E423F7"/>
    <w:rsid w:val="00E43536"/>
    <w:rsid w:val="00E44497"/>
    <w:rsid w:val="00E45CF2"/>
    <w:rsid w:val="00E45D20"/>
    <w:rsid w:val="00E47028"/>
    <w:rsid w:val="00E47639"/>
    <w:rsid w:val="00E50A5C"/>
    <w:rsid w:val="00E53F6C"/>
    <w:rsid w:val="00E54294"/>
    <w:rsid w:val="00E5574F"/>
    <w:rsid w:val="00E56FA7"/>
    <w:rsid w:val="00E608BF"/>
    <w:rsid w:val="00E63CC1"/>
    <w:rsid w:val="00E646C1"/>
    <w:rsid w:val="00E66051"/>
    <w:rsid w:val="00E670F5"/>
    <w:rsid w:val="00E71CD7"/>
    <w:rsid w:val="00E74F4C"/>
    <w:rsid w:val="00E75D57"/>
    <w:rsid w:val="00E75D9F"/>
    <w:rsid w:val="00E81132"/>
    <w:rsid w:val="00E8205A"/>
    <w:rsid w:val="00E82E6B"/>
    <w:rsid w:val="00E877C7"/>
    <w:rsid w:val="00E93A1C"/>
    <w:rsid w:val="00E9632F"/>
    <w:rsid w:val="00E97EEC"/>
    <w:rsid w:val="00EA3447"/>
    <w:rsid w:val="00EA3876"/>
    <w:rsid w:val="00EA5CDA"/>
    <w:rsid w:val="00EA7810"/>
    <w:rsid w:val="00EB0D34"/>
    <w:rsid w:val="00EB2AF0"/>
    <w:rsid w:val="00EB5162"/>
    <w:rsid w:val="00EB6C95"/>
    <w:rsid w:val="00EB6CC5"/>
    <w:rsid w:val="00EB7E1F"/>
    <w:rsid w:val="00EC03C7"/>
    <w:rsid w:val="00EC194D"/>
    <w:rsid w:val="00EC2C77"/>
    <w:rsid w:val="00EC31DE"/>
    <w:rsid w:val="00EC63D8"/>
    <w:rsid w:val="00ED3DE6"/>
    <w:rsid w:val="00ED5E3C"/>
    <w:rsid w:val="00ED733D"/>
    <w:rsid w:val="00ED7A7B"/>
    <w:rsid w:val="00EE0195"/>
    <w:rsid w:val="00EE1037"/>
    <w:rsid w:val="00EE1100"/>
    <w:rsid w:val="00EE54F7"/>
    <w:rsid w:val="00EF6777"/>
    <w:rsid w:val="00EF790B"/>
    <w:rsid w:val="00EF7EA7"/>
    <w:rsid w:val="00EF7F19"/>
    <w:rsid w:val="00F047AA"/>
    <w:rsid w:val="00F101A9"/>
    <w:rsid w:val="00F1075A"/>
    <w:rsid w:val="00F10F9B"/>
    <w:rsid w:val="00F112F2"/>
    <w:rsid w:val="00F1287A"/>
    <w:rsid w:val="00F1747D"/>
    <w:rsid w:val="00F17EB3"/>
    <w:rsid w:val="00F22052"/>
    <w:rsid w:val="00F22670"/>
    <w:rsid w:val="00F25AAB"/>
    <w:rsid w:val="00F26ADA"/>
    <w:rsid w:val="00F2705A"/>
    <w:rsid w:val="00F277C3"/>
    <w:rsid w:val="00F3097B"/>
    <w:rsid w:val="00F32C07"/>
    <w:rsid w:val="00F3527B"/>
    <w:rsid w:val="00F362A5"/>
    <w:rsid w:val="00F41665"/>
    <w:rsid w:val="00F425DC"/>
    <w:rsid w:val="00F43C9C"/>
    <w:rsid w:val="00F4508B"/>
    <w:rsid w:val="00F4517B"/>
    <w:rsid w:val="00F45905"/>
    <w:rsid w:val="00F53935"/>
    <w:rsid w:val="00F54FBF"/>
    <w:rsid w:val="00F62824"/>
    <w:rsid w:val="00F637B3"/>
    <w:rsid w:val="00F6386F"/>
    <w:rsid w:val="00F64A27"/>
    <w:rsid w:val="00F652B3"/>
    <w:rsid w:val="00F65FF7"/>
    <w:rsid w:val="00F66C64"/>
    <w:rsid w:val="00F67378"/>
    <w:rsid w:val="00F707D9"/>
    <w:rsid w:val="00F7196A"/>
    <w:rsid w:val="00F75C86"/>
    <w:rsid w:val="00F763B0"/>
    <w:rsid w:val="00F7662C"/>
    <w:rsid w:val="00F84B5A"/>
    <w:rsid w:val="00F86B6F"/>
    <w:rsid w:val="00F86DC6"/>
    <w:rsid w:val="00F87EB2"/>
    <w:rsid w:val="00F9081D"/>
    <w:rsid w:val="00F9280F"/>
    <w:rsid w:val="00F9630C"/>
    <w:rsid w:val="00F976F4"/>
    <w:rsid w:val="00FA2F16"/>
    <w:rsid w:val="00FA565A"/>
    <w:rsid w:val="00FA5DE5"/>
    <w:rsid w:val="00FA701F"/>
    <w:rsid w:val="00FA778B"/>
    <w:rsid w:val="00FA7ABF"/>
    <w:rsid w:val="00FB14BB"/>
    <w:rsid w:val="00FB2393"/>
    <w:rsid w:val="00FB6ECB"/>
    <w:rsid w:val="00FB766D"/>
    <w:rsid w:val="00FB7BD9"/>
    <w:rsid w:val="00FC39BD"/>
    <w:rsid w:val="00FD0FC3"/>
    <w:rsid w:val="00FD1293"/>
    <w:rsid w:val="00FD29DC"/>
    <w:rsid w:val="00FD355E"/>
    <w:rsid w:val="00FD40E7"/>
    <w:rsid w:val="00FE244D"/>
    <w:rsid w:val="00FE40C2"/>
    <w:rsid w:val="00FE4F44"/>
    <w:rsid w:val="00FF099D"/>
    <w:rsid w:val="00FF3053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3497-CFDF-4CDA-BE6D-D004BD15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4-Accent6">
    <w:name w:val="List Table 4 Accent 6"/>
    <w:basedOn w:val="Standaardtabel"/>
    <w:uiPriority w:val="49"/>
    <w:rsid w:val="000F57F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DD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5F262-0CEF-4B00-9B1C-FD8B3F30D2B9}"/>
</file>

<file path=customXml/itemProps2.xml><?xml version="1.0" encoding="utf-8"?>
<ds:datastoreItem xmlns:ds="http://schemas.openxmlformats.org/officeDocument/2006/customXml" ds:itemID="{5AC61501-D714-41B8-B8B8-3D1DED9899B6}"/>
</file>

<file path=customXml/itemProps3.xml><?xml version="1.0" encoding="utf-8"?>
<ds:datastoreItem xmlns:ds="http://schemas.openxmlformats.org/officeDocument/2006/customXml" ds:itemID="{0E1329C3-EE76-4137-8791-67E8CFF0414E}"/>
</file>

<file path=customXml/itemProps4.xml><?xml version="1.0" encoding="utf-8"?>
<ds:datastoreItem xmlns:ds="http://schemas.openxmlformats.org/officeDocument/2006/customXml" ds:itemID="{63B0FCC2-FFA4-4D84-8341-A792AF526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Wittemberg, Koen</dc:creator>
  <cp:keywords/>
  <dc:description/>
  <cp:lastModifiedBy>Tournicourt, Tom</cp:lastModifiedBy>
  <cp:revision>2</cp:revision>
  <dcterms:created xsi:type="dcterms:W3CDTF">2016-11-21T11:06:00Z</dcterms:created>
  <dcterms:modified xsi:type="dcterms:W3CDTF">2016-11-21T11:06:00Z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