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34" w:rsidRPr="004D4953" w:rsidRDefault="00333C34">
      <w:pPr>
        <w:rPr>
          <w:rFonts w:ascii="Verdana" w:hAnsi="Verdana"/>
        </w:rPr>
      </w:pPr>
      <w:bookmarkStart w:id="0" w:name="_GoBack"/>
      <w:bookmarkEnd w:id="0"/>
      <w:r w:rsidRPr="004D4953">
        <w:rPr>
          <w:rFonts w:ascii="Verdana" w:hAnsi="Verdana"/>
          <w:sz w:val="20"/>
          <w:szCs w:val="20"/>
        </w:rPr>
        <w:t>Bijlage 1.</w:t>
      </w:r>
      <w:r w:rsidR="000E3A72" w:rsidRPr="004D4953">
        <w:rPr>
          <w:rFonts w:ascii="Verdana" w:hAnsi="Verdana"/>
          <w:sz w:val="20"/>
          <w:szCs w:val="20"/>
        </w:rPr>
        <w:t xml:space="preserve"> Hoeveel leerlingen veranderen van type/opleidingsvorm</w:t>
      </w:r>
    </w:p>
    <w:tbl>
      <w:tblPr>
        <w:tblW w:w="1452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4"/>
        <w:gridCol w:w="2829"/>
        <w:gridCol w:w="1606"/>
        <w:gridCol w:w="1607"/>
        <w:gridCol w:w="1606"/>
        <w:gridCol w:w="1606"/>
        <w:gridCol w:w="1607"/>
      </w:tblGrid>
      <w:tr w:rsidR="00333C34" w:rsidRPr="00333C34" w:rsidTr="00333C34">
        <w:trPr>
          <w:trHeight w:val="250"/>
        </w:trPr>
        <w:tc>
          <w:tcPr>
            <w:tcW w:w="6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C34" w:rsidRPr="004D4953" w:rsidRDefault="00333C34" w:rsidP="004D4953">
            <w:pPr>
              <w:tabs>
                <w:tab w:val="left" w:pos="5124"/>
              </w:tabs>
              <w:rPr>
                <w:bCs/>
                <w:u w:val="single"/>
              </w:rPr>
            </w:pPr>
            <w:r w:rsidRPr="004D4953">
              <w:rPr>
                <w:bCs/>
                <w:u w:val="single"/>
              </w:rPr>
              <w:t>Vraag 1a: Hoeveel</w:t>
            </w:r>
            <w:r w:rsidR="004D4953" w:rsidRPr="004D4953">
              <w:rPr>
                <w:bCs/>
                <w:u w:val="single"/>
              </w:rPr>
              <w:t xml:space="preserve"> leerlingen veranderen van type: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218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Hoofdstructuur</w:t>
            </w:r>
          </w:p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(op 01/02 van het eerste schooljaar van de vergelijking)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Wijzing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Inschrijving op 01/02/2011 vergeleken met inschrijving op 01/02/2012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Inschrijving op 01/02/2012 vergeleken met inschrijving op 01/02/2013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Inschrijving op 01/02/2013 vergeleken met inschrijving op 01/02/2014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Inschrijving op 01/02/2014 vergeleken met inschrijving op 01/02/2015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Inschrijving op 01/02/2015 vergeleken met inschrijving op 01/02/2016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Buitengewoon kleuteronderwijs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46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46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7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17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22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BA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17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7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37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BA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17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BA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06 naar type 01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06 naar type 02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06 naar type 07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BA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Totaal buitengewoon kleuteronderwijs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134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126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115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129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127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>
            <w:r w:rsidRPr="00333C34">
              <w:t>Buitengewoon lager onderwijs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01 naar type 02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252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205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216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185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106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01 naar type 03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99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29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01 naar type 04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48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20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01 naar type 06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01 naar type 07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15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01 naar type 08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90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95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01 naar type 09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307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01 naar type BA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911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113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7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47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16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12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100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BA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100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39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29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28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35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28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28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16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343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BA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49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29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28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40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59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7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12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89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BA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18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06 naar type 01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06 naar type 02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06 naar type 03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06 naar type 04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06 naar type 07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06 naar type BA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20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15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7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22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126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BA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24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08 naar type 01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394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432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350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257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20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08 naar type 02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20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08 naar type 03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141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128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142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120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55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08 naar type 04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38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45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36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08 naar type 06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08 naar type 07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08 naar type 09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572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08 naar type BA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163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Totaal buitengewoon lager onderwijs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1.567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1.595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1.560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1.417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3.213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lastRenderedPageBreak/>
              <w:t>Buitengewoon secundair onderwijs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01 naar type 02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128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138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126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108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70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01 naar type 03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26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01 naar type 04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01 naar type 06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01 naar type 07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01 naar type 09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46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01 naar type BA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16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15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27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16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09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24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02 naar type BA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16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16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15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20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09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77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03 naar type BA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12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19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17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09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04 naar type BA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06 naar type 01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06 naar type 04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06 naar type 07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06 naar type 09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7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17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09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59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type 07 naar type BA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Totaal buitengewoon secundair onderwijs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372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344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370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332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483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Eindtotaal</w:t>
            </w:r>
          </w:p>
        </w:tc>
        <w:tc>
          <w:tcPr>
            <w:tcW w:w="2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2.073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2.065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2.045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1.878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3.823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50"/>
        </w:trPr>
        <w:tc>
          <w:tcPr>
            <w:tcW w:w="6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C34" w:rsidRPr="004D4953" w:rsidRDefault="00333C34" w:rsidP="00333C34">
            <w:pPr>
              <w:rPr>
                <w:bCs/>
                <w:u w:val="single"/>
              </w:rPr>
            </w:pPr>
            <w:r w:rsidRPr="004D4953">
              <w:rPr>
                <w:bCs/>
                <w:u w:val="single"/>
              </w:rPr>
              <w:t>Vraag 1b: hoeveel leerlingen veranderen van opleidingsvorm: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184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333C34" w:rsidRPr="00333C34" w:rsidRDefault="00333C34" w:rsidP="00333C34"/>
        </w:tc>
      </w:tr>
      <w:tr w:rsidR="00333C34" w:rsidRPr="00333C34" w:rsidTr="00333C34">
        <w:trPr>
          <w:trHeight w:val="2003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Hoofdstructuur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Wijzing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Inschrijving op 01/02/2011 vergeleken met inschrijving op 01/02/2012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Inschrijving op 01/02/2012 vergeleken met inschrijving op 01/02/2013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Inschrijving op 01/02/2013 vergeleken met inschrijving op 01/02/2014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Inschrijving op 01/02/2014 vergeleken met inschrijving op 01/02/2015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Inschrijving op 01/02/2015 vergeleken met inschrijving op 01/02/2016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Buitengewoon secundair onderwijs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OV 1 naar OV 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23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19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17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15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OV 1 naar OV 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OV 1 naar OV 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OV 2 naar OV 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109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100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90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114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73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OV 2 naar OV 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35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34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OV 2 naar OV 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OV 3 naar OV 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38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67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67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OV 3 naar OV 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183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198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199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147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126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OV 3 naar OV 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18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30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23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OV 4 naar OV 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26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12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27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22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OV 4 naar OV 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6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8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4" w:rsidRPr="00333C34" w:rsidRDefault="00333C34" w:rsidP="00333C34"/>
        </w:tc>
        <w:tc>
          <w:tcPr>
            <w:tcW w:w="282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van OV 4 naar OV 3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34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42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38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C34" w:rsidRPr="00333C34" w:rsidRDefault="00333C34" w:rsidP="00333C34">
            <w:r w:rsidRPr="00333C34">
              <w:t>39</w:t>
            </w:r>
          </w:p>
        </w:tc>
      </w:tr>
      <w:tr w:rsidR="00333C34" w:rsidRPr="00333C34" w:rsidTr="00333C34">
        <w:trPr>
          <w:trHeight w:val="250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Totaal buitengewoon secundair onderwijs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475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439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503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497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33C34" w:rsidRPr="00333C34" w:rsidRDefault="00333C34" w:rsidP="00333C34">
            <w:pPr>
              <w:rPr>
                <w:b/>
                <w:bCs/>
              </w:rPr>
            </w:pPr>
            <w:r w:rsidRPr="00333C34">
              <w:rPr>
                <w:b/>
                <w:bCs/>
              </w:rPr>
              <w:t>427</w:t>
            </w:r>
          </w:p>
        </w:tc>
      </w:tr>
    </w:tbl>
    <w:p w:rsidR="005B5AD2" w:rsidRDefault="00FE2E02"/>
    <w:sectPr w:rsidR="005B5AD2" w:rsidSect="00333C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34"/>
    <w:rsid w:val="000E3A72"/>
    <w:rsid w:val="00333C34"/>
    <w:rsid w:val="004D4953"/>
    <w:rsid w:val="006626EA"/>
    <w:rsid w:val="00804DF8"/>
    <w:rsid w:val="00E82A75"/>
    <w:rsid w:val="00FC380F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0723B-AE3E-4320-8349-5F32781D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D0E4640F8484A9CC807EFD55C5E2A" ma:contentTypeVersion="0" ma:contentTypeDescription="Een nieuw document maken." ma:contentTypeScope="" ma:versionID="36cf9909eb895e62e9cff1aa4e0762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D57FC-E651-4BD5-91C7-615F9EE38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8A3DB-F5EC-4D7C-97FB-FC8DD500E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C84BA3-5915-4D76-8CE2-92B6DF575D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Exter, Els</dc:creator>
  <cp:keywords/>
  <dc:description/>
  <cp:lastModifiedBy>Tytgat, Caroline</cp:lastModifiedBy>
  <cp:revision>2</cp:revision>
  <dcterms:created xsi:type="dcterms:W3CDTF">2016-09-19T13:25:00Z</dcterms:created>
  <dcterms:modified xsi:type="dcterms:W3CDTF">2016-09-19T13:25:00Z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0x010100DB0D0E4640F8484A9CC807EFD55C5E2A</vt:lpwstr>
  </property>
</Properties>
</file>