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3EB5" w14:textId="77777777" w:rsidR="009A1F0D" w:rsidRDefault="009A1F0D" w:rsidP="009A1F0D">
      <w:pPr>
        <w:pStyle w:val="Lijstalinea"/>
        <w:ind w:left="360"/>
        <w:jc w:val="both"/>
        <w:rPr>
          <w:rFonts w:cstheme="minorHAnsi"/>
          <w:b/>
        </w:rPr>
      </w:pPr>
      <w:bookmarkStart w:id="0" w:name="_GoBack"/>
      <w:bookmarkEnd w:id="0"/>
      <w:r>
        <w:rPr>
          <w:rFonts w:cstheme="minorHAnsi"/>
          <w:b/>
        </w:rPr>
        <w:t>BIJLAGE 1 overzicht evaluatie maatregels</w:t>
      </w:r>
    </w:p>
    <w:p w14:paraId="3A07734E" w14:textId="77777777" w:rsidR="009A1F0D" w:rsidRDefault="009A1F0D" w:rsidP="009A1F0D">
      <w:pPr>
        <w:pStyle w:val="Lijstalinea"/>
        <w:ind w:left="360"/>
        <w:jc w:val="both"/>
        <w:rPr>
          <w:rFonts w:cstheme="minorHAnsi"/>
          <w:b/>
        </w:rPr>
      </w:pPr>
    </w:p>
    <w:p w14:paraId="4ADF511A" w14:textId="77777777" w:rsidR="009A1F0D" w:rsidRDefault="009A1F0D" w:rsidP="00076302">
      <w:pPr>
        <w:pStyle w:val="Lijstalinea"/>
        <w:numPr>
          <w:ilvl w:val="0"/>
          <w:numId w:val="1"/>
        </w:numPr>
        <w:ind w:left="360"/>
        <w:jc w:val="both"/>
        <w:rPr>
          <w:rFonts w:cstheme="minorHAnsi"/>
        </w:rPr>
      </w:pPr>
      <w:r w:rsidRPr="00DB362A">
        <w:rPr>
          <w:rFonts w:cstheme="minorHAnsi"/>
          <w:b/>
        </w:rPr>
        <w:t>Hassel</w:t>
      </w:r>
      <w:r w:rsidRPr="00DB362A">
        <w:rPr>
          <w:rFonts w:cstheme="minorHAnsi"/>
        </w:rPr>
        <w:t xml:space="preserve">t: Evaluatie </w:t>
      </w:r>
      <w:r w:rsidR="00076302">
        <w:rPr>
          <w:rFonts w:cstheme="minorHAnsi"/>
        </w:rPr>
        <w:t xml:space="preserve">gebeurt </w:t>
      </w:r>
      <w:r w:rsidRPr="00DB362A">
        <w:rPr>
          <w:rFonts w:cstheme="minorHAnsi"/>
        </w:rPr>
        <w:t xml:space="preserve">via interne Werkgroep crisissen in de gevangenis van Hasselt, met vertegenwoordiging van </w:t>
      </w:r>
      <w:proofErr w:type="spellStart"/>
      <w:r w:rsidRPr="00DB362A">
        <w:rPr>
          <w:rFonts w:cstheme="minorHAnsi"/>
        </w:rPr>
        <w:t>penitentiar</w:t>
      </w:r>
      <w:proofErr w:type="spellEnd"/>
      <w:r w:rsidRPr="00DB362A">
        <w:rPr>
          <w:rFonts w:cstheme="minorHAnsi"/>
        </w:rPr>
        <w:t xml:space="preserve"> beambten, directie, stafmedewerker, JWW, PSD, VGGZ, DAGG Suïcidepreventie…Doelstellingen: betere afstemming van hulpverlening voor gedetineerden in (suïcidale) crisis.</w:t>
      </w:r>
    </w:p>
    <w:p w14:paraId="74371D25" w14:textId="77777777" w:rsidR="009A1F0D" w:rsidRPr="00DB362A" w:rsidRDefault="009A1F0D" w:rsidP="00076302">
      <w:pPr>
        <w:pStyle w:val="Lijstalinea"/>
        <w:ind w:left="-360"/>
        <w:jc w:val="both"/>
        <w:rPr>
          <w:rFonts w:cstheme="minorHAnsi"/>
        </w:rPr>
      </w:pPr>
    </w:p>
    <w:p w14:paraId="01661852" w14:textId="77777777" w:rsidR="009A1F0D" w:rsidRDefault="009A1F0D" w:rsidP="00076302">
      <w:pPr>
        <w:pStyle w:val="Lijstalinea"/>
        <w:numPr>
          <w:ilvl w:val="0"/>
          <w:numId w:val="1"/>
        </w:numPr>
        <w:ind w:left="360"/>
        <w:jc w:val="both"/>
        <w:rPr>
          <w:rFonts w:cstheme="minorHAnsi"/>
        </w:rPr>
      </w:pPr>
      <w:r w:rsidRPr="00DB362A">
        <w:rPr>
          <w:rFonts w:cstheme="minorHAnsi"/>
          <w:b/>
        </w:rPr>
        <w:t>Dendermonde</w:t>
      </w:r>
      <w:r w:rsidRPr="00DB362A">
        <w:rPr>
          <w:rFonts w:cstheme="minorHAnsi"/>
        </w:rPr>
        <w:t xml:space="preserve">: de ondernomen acties en stappen </w:t>
      </w:r>
      <w:r w:rsidR="00076302">
        <w:rPr>
          <w:rFonts w:cstheme="minorHAnsi"/>
        </w:rPr>
        <w:t xml:space="preserve">zijn </w:t>
      </w:r>
      <w:r w:rsidRPr="00DB362A">
        <w:rPr>
          <w:rFonts w:cstheme="minorHAnsi"/>
        </w:rPr>
        <w:t>nog vrij recent. Een</w:t>
      </w:r>
      <w:r w:rsidR="00921D59">
        <w:rPr>
          <w:rFonts w:cstheme="minorHAnsi"/>
        </w:rPr>
        <w:t xml:space="preserve"> evaluatie van de flowchart en derden</w:t>
      </w:r>
      <w:r w:rsidRPr="00DB362A">
        <w:rPr>
          <w:rFonts w:cstheme="minorHAnsi"/>
        </w:rPr>
        <w:t xml:space="preserve"> zal op termijn opgenomen worden binnen de werkgroep “Welzijn en Gezondheid”.</w:t>
      </w:r>
    </w:p>
    <w:p w14:paraId="44BFA947" w14:textId="77777777" w:rsidR="00076302" w:rsidRPr="00DB362A" w:rsidRDefault="00076302" w:rsidP="00076302">
      <w:pPr>
        <w:pStyle w:val="Lijstalinea"/>
        <w:ind w:left="-360"/>
        <w:jc w:val="both"/>
        <w:rPr>
          <w:rFonts w:cstheme="minorHAnsi"/>
        </w:rPr>
      </w:pPr>
    </w:p>
    <w:p w14:paraId="07CDD812" w14:textId="77777777" w:rsidR="009A1F0D" w:rsidRPr="00DB362A" w:rsidRDefault="009A1F0D" w:rsidP="00076302">
      <w:pPr>
        <w:pStyle w:val="Lijstalinea"/>
        <w:numPr>
          <w:ilvl w:val="0"/>
          <w:numId w:val="1"/>
        </w:numPr>
        <w:ind w:left="360"/>
        <w:jc w:val="both"/>
        <w:rPr>
          <w:rFonts w:cstheme="minorHAnsi"/>
        </w:rPr>
      </w:pPr>
      <w:r w:rsidRPr="00076302">
        <w:rPr>
          <w:rFonts w:cstheme="minorHAnsi"/>
          <w:b/>
        </w:rPr>
        <w:t>Ieper</w:t>
      </w:r>
      <w:r w:rsidRPr="00DB362A">
        <w:rPr>
          <w:rFonts w:cstheme="minorHAnsi"/>
        </w:rPr>
        <w:t xml:space="preserve">: Er is geen neerslag van plaatsgevonden evaluaties. Momenteel is er geen evaluatie gepland. De werkgroep is momenteel opgehouden te bestaan (wegens personeelswissels en ¬problemen). </w:t>
      </w:r>
    </w:p>
    <w:p w14:paraId="7EE6F038" w14:textId="77777777" w:rsidR="009A1F0D" w:rsidRPr="00DB362A" w:rsidRDefault="009A1F0D" w:rsidP="00076302">
      <w:pPr>
        <w:pStyle w:val="Lijstalinea"/>
        <w:ind w:left="-360"/>
        <w:jc w:val="both"/>
        <w:rPr>
          <w:rFonts w:cstheme="minorHAnsi"/>
        </w:rPr>
      </w:pPr>
    </w:p>
    <w:p w14:paraId="7C9A91B2" w14:textId="77777777" w:rsidR="009A1F0D" w:rsidRDefault="00076302" w:rsidP="00076302">
      <w:pPr>
        <w:pStyle w:val="Lijstalinea"/>
        <w:numPr>
          <w:ilvl w:val="0"/>
          <w:numId w:val="1"/>
        </w:numPr>
        <w:ind w:left="360"/>
        <w:jc w:val="both"/>
        <w:rPr>
          <w:rFonts w:cstheme="minorHAnsi"/>
        </w:rPr>
      </w:pPr>
      <w:r>
        <w:rPr>
          <w:rFonts w:cstheme="minorHAnsi"/>
          <w:b/>
        </w:rPr>
        <w:t>Ruis</w:t>
      </w:r>
      <w:r w:rsidR="009A1F0D" w:rsidRPr="00DB362A">
        <w:rPr>
          <w:rFonts w:cstheme="minorHAnsi"/>
          <w:b/>
        </w:rPr>
        <w:t>lede</w:t>
      </w:r>
      <w:r w:rsidR="009A1F0D" w:rsidRPr="00DB362A">
        <w:rPr>
          <w:rFonts w:cstheme="minorHAnsi"/>
        </w:rPr>
        <w:t>: Evaluatie is er tot op heden (nog) niet geweest. Het draaiboek is momenteel nog in de</w:t>
      </w:r>
      <w:r w:rsidR="00921D59">
        <w:rPr>
          <w:rFonts w:cstheme="minorHAnsi"/>
        </w:rPr>
        <w:t xml:space="preserve"> </w:t>
      </w:r>
      <w:r w:rsidR="009A1F0D" w:rsidRPr="00DB362A">
        <w:rPr>
          <w:rFonts w:cstheme="minorHAnsi"/>
        </w:rPr>
        <w:t>implementatiefase. De werkgroep komt binnenkort samen om dit concreet te maken. In de toekomst wordt zeker een evaluatie voorzien.</w:t>
      </w:r>
    </w:p>
    <w:p w14:paraId="50D45585" w14:textId="77777777" w:rsidR="00921D59" w:rsidRPr="00DB362A" w:rsidRDefault="00921D59" w:rsidP="00076302">
      <w:pPr>
        <w:pStyle w:val="Lijstalinea"/>
        <w:ind w:left="-360"/>
        <w:jc w:val="both"/>
        <w:rPr>
          <w:rFonts w:cstheme="minorHAnsi"/>
        </w:rPr>
      </w:pPr>
    </w:p>
    <w:p w14:paraId="7CE1B2E5" w14:textId="77777777" w:rsidR="009A1F0D" w:rsidRPr="00DB362A" w:rsidRDefault="009A1F0D" w:rsidP="00076302">
      <w:pPr>
        <w:pStyle w:val="Lijstalinea"/>
        <w:numPr>
          <w:ilvl w:val="0"/>
          <w:numId w:val="1"/>
        </w:numPr>
        <w:ind w:left="360"/>
        <w:jc w:val="both"/>
        <w:rPr>
          <w:rFonts w:cstheme="minorHAnsi"/>
        </w:rPr>
      </w:pPr>
      <w:r w:rsidRPr="00921D59">
        <w:rPr>
          <w:rFonts w:cstheme="minorHAnsi"/>
          <w:b/>
        </w:rPr>
        <w:t>Brugge</w:t>
      </w:r>
      <w:r w:rsidRPr="00DB362A">
        <w:rPr>
          <w:rFonts w:cstheme="minorHAnsi"/>
        </w:rPr>
        <w:t xml:space="preserve">: Het draaiboek voor gedetineerden is momenteel in implementatie, waardoor een evaluatie nog niet heeft plaatsgevonden. Eens implementatie rond is, wordt een planning voor jaarlijkse evaluatie opgesteld. Daarbij is de doelstelling om het draaiboek up-¬to¬-date te houden en te evalueren. </w:t>
      </w:r>
    </w:p>
    <w:p w14:paraId="7998E463" w14:textId="77777777" w:rsidR="009A1F0D" w:rsidRPr="00DB362A" w:rsidRDefault="009A1F0D" w:rsidP="00076302">
      <w:pPr>
        <w:pStyle w:val="Lijstalinea"/>
        <w:ind w:left="-360"/>
        <w:jc w:val="both"/>
        <w:rPr>
          <w:rFonts w:cstheme="minorHAnsi"/>
        </w:rPr>
      </w:pPr>
    </w:p>
    <w:p w14:paraId="797EAB10" w14:textId="77777777" w:rsidR="009A1F0D" w:rsidRDefault="009A1F0D" w:rsidP="00076302">
      <w:pPr>
        <w:pStyle w:val="Lijstalinea"/>
        <w:numPr>
          <w:ilvl w:val="0"/>
          <w:numId w:val="1"/>
        </w:numPr>
        <w:ind w:left="360"/>
        <w:jc w:val="both"/>
        <w:rPr>
          <w:rFonts w:cstheme="minorHAnsi"/>
        </w:rPr>
      </w:pPr>
      <w:r w:rsidRPr="00DB362A">
        <w:rPr>
          <w:rFonts w:cstheme="minorHAnsi"/>
          <w:b/>
        </w:rPr>
        <w:t>Vlaams Brabant en Brussel</w:t>
      </w:r>
      <w:r w:rsidR="00921D59">
        <w:rPr>
          <w:rFonts w:cstheme="minorHAnsi"/>
        </w:rPr>
        <w:t xml:space="preserve">: </w:t>
      </w:r>
      <w:proofErr w:type="spellStart"/>
      <w:r w:rsidR="00921D59">
        <w:rPr>
          <w:rFonts w:cstheme="minorHAnsi"/>
        </w:rPr>
        <w:t>Eénmaal</w:t>
      </w:r>
      <w:proofErr w:type="spellEnd"/>
      <w:r w:rsidR="00921D59">
        <w:rPr>
          <w:rFonts w:cstheme="minorHAnsi"/>
        </w:rPr>
        <w:t xml:space="preserve"> het suïcidepreventie</w:t>
      </w:r>
      <w:r w:rsidRPr="00DB362A">
        <w:rPr>
          <w:rFonts w:cstheme="minorHAnsi"/>
        </w:rPr>
        <w:t>beleid op punt staat, komt de werkgroep jaarlijks samen om naleving van de procedures te evalueren en mogelijke knelpunten in het beleid aan te pakken</w:t>
      </w:r>
      <w:r w:rsidR="00921D59">
        <w:rPr>
          <w:rFonts w:cstheme="minorHAnsi"/>
        </w:rPr>
        <w:t>.</w:t>
      </w:r>
    </w:p>
    <w:p w14:paraId="0B7583D2" w14:textId="77777777" w:rsidR="008C618F" w:rsidRDefault="008C618F"/>
    <w:sectPr w:rsidR="008C61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B293" w14:textId="77777777" w:rsidR="00F00A3C" w:rsidRDefault="00F00A3C" w:rsidP="00F00A3C">
      <w:pPr>
        <w:spacing w:after="0" w:line="240" w:lineRule="auto"/>
      </w:pPr>
      <w:r>
        <w:separator/>
      </w:r>
    </w:p>
  </w:endnote>
  <w:endnote w:type="continuationSeparator" w:id="0">
    <w:p w14:paraId="7EBA441E" w14:textId="77777777" w:rsidR="00F00A3C" w:rsidRDefault="00F00A3C" w:rsidP="00F0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12658"/>
      <w:docPartObj>
        <w:docPartGallery w:val="Page Numbers (Bottom of Page)"/>
        <w:docPartUnique/>
      </w:docPartObj>
    </w:sdtPr>
    <w:sdtEndPr/>
    <w:sdtContent>
      <w:p w14:paraId="4646C5D2" w14:textId="77777777" w:rsidR="00F00A3C" w:rsidRDefault="00F00A3C">
        <w:pPr>
          <w:pStyle w:val="Voettekst"/>
          <w:jc w:val="right"/>
        </w:pPr>
        <w:r>
          <w:fldChar w:fldCharType="begin"/>
        </w:r>
        <w:r>
          <w:instrText>PAGE   \* MERGEFORMAT</w:instrText>
        </w:r>
        <w:r>
          <w:fldChar w:fldCharType="separate"/>
        </w:r>
        <w:r w:rsidR="004F7BE2" w:rsidRPr="004F7BE2">
          <w:rPr>
            <w:noProof/>
            <w:lang w:val="nl-NL"/>
          </w:rPr>
          <w:t>1</w:t>
        </w:r>
        <w:r>
          <w:fldChar w:fldCharType="end"/>
        </w:r>
      </w:p>
    </w:sdtContent>
  </w:sdt>
  <w:p w14:paraId="241FE1DB" w14:textId="77777777" w:rsidR="00F00A3C" w:rsidRDefault="00F00A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EBE45" w14:textId="77777777" w:rsidR="00F00A3C" w:rsidRDefault="00F00A3C" w:rsidP="00F00A3C">
      <w:pPr>
        <w:spacing w:after="0" w:line="240" w:lineRule="auto"/>
      </w:pPr>
      <w:r>
        <w:separator/>
      </w:r>
    </w:p>
  </w:footnote>
  <w:footnote w:type="continuationSeparator" w:id="0">
    <w:p w14:paraId="6B315B53" w14:textId="77777777" w:rsidR="00F00A3C" w:rsidRDefault="00F00A3C" w:rsidP="00F0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3F21"/>
    <w:multiLevelType w:val="hybridMultilevel"/>
    <w:tmpl w:val="3E303018"/>
    <w:lvl w:ilvl="0" w:tplc="871E11B4">
      <w:numFmt w:val="bullet"/>
      <w:lvlText w:val="-"/>
      <w:lvlJc w:val="left"/>
      <w:pPr>
        <w:ind w:left="1080" w:hanging="360"/>
      </w:pPr>
      <w:rPr>
        <w:rFonts w:ascii="Verdana" w:eastAsia="Times New Roman" w:hAnsi="Verdana" w:cs="Times New Roman" w:hint="default"/>
        <w:lang w:val="nl-B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0D"/>
    <w:rsid w:val="00076302"/>
    <w:rsid w:val="00206803"/>
    <w:rsid w:val="004F7BE2"/>
    <w:rsid w:val="008C618F"/>
    <w:rsid w:val="00921D59"/>
    <w:rsid w:val="009A1F0D"/>
    <w:rsid w:val="00F00A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F0D"/>
    <w:pPr>
      <w:spacing w:after="200" w:line="276" w:lineRule="auto"/>
      <w:ind w:left="720"/>
      <w:contextualSpacing/>
    </w:pPr>
  </w:style>
  <w:style w:type="paragraph" w:styleId="Koptekst">
    <w:name w:val="header"/>
    <w:basedOn w:val="Standaard"/>
    <w:link w:val="KoptekstChar"/>
    <w:uiPriority w:val="99"/>
    <w:unhideWhenUsed/>
    <w:rsid w:val="00F00A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A3C"/>
  </w:style>
  <w:style w:type="paragraph" w:styleId="Voettekst">
    <w:name w:val="footer"/>
    <w:basedOn w:val="Standaard"/>
    <w:link w:val="VoettekstChar"/>
    <w:uiPriority w:val="99"/>
    <w:unhideWhenUsed/>
    <w:rsid w:val="00F00A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F0D"/>
    <w:pPr>
      <w:spacing w:after="200" w:line="276" w:lineRule="auto"/>
      <w:ind w:left="720"/>
      <w:contextualSpacing/>
    </w:pPr>
  </w:style>
  <w:style w:type="paragraph" w:styleId="Koptekst">
    <w:name w:val="header"/>
    <w:basedOn w:val="Standaard"/>
    <w:link w:val="KoptekstChar"/>
    <w:uiPriority w:val="99"/>
    <w:unhideWhenUsed/>
    <w:rsid w:val="00F00A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A3C"/>
  </w:style>
  <w:style w:type="paragraph" w:styleId="Voettekst">
    <w:name w:val="footer"/>
    <w:basedOn w:val="Standaard"/>
    <w:link w:val="VoettekstChar"/>
    <w:uiPriority w:val="99"/>
    <w:unhideWhenUsed/>
    <w:rsid w:val="00F00A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48A5C38F-F21D-4DC8-A56D-C8FBA3F454C9}"/>
</file>

<file path=customXml/itemProps2.xml><?xml version="1.0" encoding="utf-8"?>
<ds:datastoreItem xmlns:ds="http://schemas.openxmlformats.org/officeDocument/2006/customXml" ds:itemID="{241AC5D2-165C-49EC-B303-C3C8F6B45EDD}"/>
</file>

<file path=customXml/itemProps3.xml><?xml version="1.0" encoding="utf-8"?>
<ds:datastoreItem xmlns:ds="http://schemas.openxmlformats.org/officeDocument/2006/customXml" ds:itemID="{1DDB63F3-9318-4B14-A776-85F604B23665}"/>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Brabander, Shanah</dc:creator>
  <cp:lastModifiedBy>Penninckx, Louisa</cp:lastModifiedBy>
  <cp:revision>2</cp:revision>
  <dcterms:created xsi:type="dcterms:W3CDTF">2016-06-10T15:43:00Z</dcterms:created>
  <dcterms:modified xsi:type="dcterms:W3CDTF">2016-06-10T15:43:00Z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