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CE" w:rsidRPr="00873350" w:rsidRDefault="009864CE" w:rsidP="007E2BBA">
      <w:pPr>
        <w:jc w:val="both"/>
        <w:rPr>
          <w:rFonts w:ascii="Times New Roman Vet" w:hAnsi="Times New Roman Vet"/>
          <w:smallCaps/>
          <w:color w:val="000000" w:themeColor="text1"/>
          <w:sz w:val="22"/>
          <w:szCs w:val="22"/>
          <w:lang w:val="nl-BE"/>
        </w:rPr>
      </w:pPr>
      <w:proofErr w:type="spellStart"/>
      <w:r w:rsidRPr="00873350">
        <w:rPr>
          <w:rFonts w:ascii="Times New Roman Vet" w:hAnsi="Times New Roman Vet"/>
          <w:b/>
          <w:smallCaps/>
          <w:color w:val="000000" w:themeColor="text1"/>
          <w:sz w:val="22"/>
          <w:szCs w:val="22"/>
          <w:lang w:val="nl-BE"/>
        </w:rPr>
        <w:t>ingrid</w:t>
      </w:r>
      <w:proofErr w:type="spellEnd"/>
      <w:r w:rsidRPr="00873350">
        <w:rPr>
          <w:rFonts w:ascii="Times New Roman Vet" w:hAnsi="Times New Roman Vet"/>
          <w:b/>
          <w:smallCaps/>
          <w:color w:val="000000" w:themeColor="text1"/>
          <w:sz w:val="22"/>
          <w:szCs w:val="22"/>
          <w:lang w:val="nl-BE"/>
        </w:rPr>
        <w:t xml:space="preserve"> lieten</w:t>
      </w:r>
    </w:p>
    <w:p w:rsidR="00941198" w:rsidRPr="00873350" w:rsidRDefault="009864CE" w:rsidP="007E2BBA">
      <w:pPr>
        <w:pStyle w:val="StandaardSV"/>
        <w:pBdr>
          <w:bottom w:val="single" w:sz="4" w:space="1" w:color="auto"/>
        </w:pBdr>
        <w:rPr>
          <w:smallCaps/>
          <w:color w:val="000000" w:themeColor="text1"/>
          <w:szCs w:val="22"/>
          <w:lang w:val="nl-BE"/>
        </w:rPr>
      </w:pPr>
      <w:r w:rsidRPr="00873350">
        <w:rPr>
          <w:smallCaps/>
          <w:color w:val="000000" w:themeColor="text1"/>
          <w:szCs w:val="22"/>
          <w:lang w:val="nl-BE"/>
        </w:rPr>
        <w:t>viceminister-president van de vlaamse regering, vlaams minister van innovatie, overheidsinvesteringen, media en armoedebestrijding</w:t>
      </w:r>
    </w:p>
    <w:p w:rsidR="009864CE" w:rsidRPr="00873350" w:rsidRDefault="009864CE" w:rsidP="007E2BBA">
      <w:pPr>
        <w:pStyle w:val="StandaardSV"/>
        <w:pBdr>
          <w:bottom w:val="single" w:sz="4" w:space="1" w:color="auto"/>
        </w:pBdr>
        <w:rPr>
          <w:color w:val="000000" w:themeColor="text1"/>
        </w:rPr>
      </w:pPr>
    </w:p>
    <w:p w:rsidR="009F10A6" w:rsidRPr="00873350" w:rsidRDefault="009F10A6" w:rsidP="007E2BBA">
      <w:pPr>
        <w:jc w:val="both"/>
        <w:rPr>
          <w:color w:val="000000" w:themeColor="text1"/>
          <w:sz w:val="22"/>
        </w:rPr>
      </w:pPr>
    </w:p>
    <w:p w:rsidR="008C3692" w:rsidRPr="008C3692" w:rsidRDefault="0068720B" w:rsidP="007E2BBA">
      <w:pPr>
        <w:jc w:val="both"/>
        <w:rPr>
          <w:b/>
          <w:smallCaps/>
          <w:color w:val="000000" w:themeColor="text1"/>
          <w:sz w:val="22"/>
        </w:rPr>
      </w:pPr>
      <w:r>
        <w:rPr>
          <w:b/>
          <w:smallCaps/>
          <w:color w:val="000000" w:themeColor="text1"/>
          <w:sz w:val="22"/>
        </w:rPr>
        <w:t xml:space="preserve">gecoördineerd </w:t>
      </w:r>
      <w:r w:rsidR="008C3692" w:rsidRPr="008C3692">
        <w:rPr>
          <w:b/>
          <w:smallCaps/>
          <w:color w:val="000000" w:themeColor="text1"/>
          <w:sz w:val="22"/>
        </w:rPr>
        <w:t xml:space="preserve">antwoord </w:t>
      </w:r>
    </w:p>
    <w:p w:rsidR="009F10A6" w:rsidRPr="00873350" w:rsidRDefault="008C3692" w:rsidP="007E2BBA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op v</w:t>
      </w:r>
      <w:r w:rsidR="009F10A6" w:rsidRPr="00873350">
        <w:rPr>
          <w:color w:val="000000" w:themeColor="text1"/>
          <w:sz w:val="22"/>
        </w:rPr>
        <w:t>raag nr</w:t>
      </w:r>
      <w:r w:rsidR="007A7738" w:rsidRPr="00873350">
        <w:rPr>
          <w:color w:val="000000" w:themeColor="text1"/>
          <w:sz w:val="22"/>
        </w:rPr>
        <w:t xml:space="preserve">. </w:t>
      </w:r>
      <w:r w:rsidR="006C6C96" w:rsidRPr="00873350">
        <w:rPr>
          <w:color w:val="000000" w:themeColor="text1"/>
          <w:sz w:val="22"/>
        </w:rPr>
        <w:t>337</w:t>
      </w:r>
      <w:r>
        <w:rPr>
          <w:color w:val="000000" w:themeColor="text1"/>
          <w:sz w:val="22"/>
        </w:rPr>
        <w:t xml:space="preserve"> </w:t>
      </w:r>
      <w:r w:rsidR="009F10A6" w:rsidRPr="00873350">
        <w:rPr>
          <w:color w:val="000000" w:themeColor="text1"/>
          <w:sz w:val="22"/>
        </w:rPr>
        <w:t xml:space="preserve">van </w:t>
      </w:r>
      <w:r w:rsidR="006C6C96" w:rsidRPr="00873350">
        <w:rPr>
          <w:color w:val="000000" w:themeColor="text1"/>
          <w:sz w:val="22"/>
        </w:rPr>
        <w:t>7 april 2014</w:t>
      </w:r>
    </w:p>
    <w:p w:rsidR="009F10A6" w:rsidRPr="00873350" w:rsidRDefault="009F10A6" w:rsidP="007E2BBA">
      <w:pPr>
        <w:pStyle w:val="StandaardSV"/>
        <w:rPr>
          <w:b/>
          <w:color w:val="000000" w:themeColor="text1"/>
        </w:rPr>
      </w:pPr>
      <w:r w:rsidRPr="00873350">
        <w:rPr>
          <w:color w:val="000000" w:themeColor="text1"/>
        </w:rPr>
        <w:t xml:space="preserve">van </w:t>
      </w:r>
      <w:proofErr w:type="spellStart"/>
      <w:r w:rsidR="006C6C96" w:rsidRPr="00873350">
        <w:rPr>
          <w:b/>
          <w:smallCaps/>
          <w:color w:val="000000" w:themeColor="text1"/>
        </w:rPr>
        <w:t>lode</w:t>
      </w:r>
      <w:proofErr w:type="spellEnd"/>
      <w:r w:rsidR="006C6C96" w:rsidRPr="00873350">
        <w:rPr>
          <w:b/>
          <w:smallCaps/>
          <w:color w:val="000000" w:themeColor="text1"/>
        </w:rPr>
        <w:t xml:space="preserve"> </w:t>
      </w:r>
      <w:proofErr w:type="spellStart"/>
      <w:r w:rsidR="006C6C96" w:rsidRPr="00873350">
        <w:rPr>
          <w:b/>
          <w:smallCaps/>
          <w:color w:val="000000" w:themeColor="text1"/>
        </w:rPr>
        <w:t>vereeck</w:t>
      </w:r>
      <w:proofErr w:type="spellEnd"/>
    </w:p>
    <w:p w:rsidR="009F10A6" w:rsidRPr="00873350" w:rsidRDefault="009F10A6" w:rsidP="007E2BBA">
      <w:pPr>
        <w:pBdr>
          <w:bottom w:val="single" w:sz="4" w:space="1" w:color="auto"/>
        </w:pBdr>
        <w:jc w:val="both"/>
        <w:rPr>
          <w:color w:val="000000" w:themeColor="text1"/>
          <w:sz w:val="22"/>
        </w:rPr>
      </w:pPr>
    </w:p>
    <w:p w:rsidR="00EF296F" w:rsidRPr="00873350" w:rsidRDefault="00EF296F" w:rsidP="007E2BBA">
      <w:pPr>
        <w:pStyle w:val="StandaardSV"/>
        <w:rPr>
          <w:color w:val="000000" w:themeColor="text1"/>
        </w:rPr>
      </w:pPr>
    </w:p>
    <w:p w:rsidR="006C6C96" w:rsidRPr="00873350" w:rsidRDefault="006C6C96" w:rsidP="006C6C96">
      <w:pPr>
        <w:pStyle w:val="StandaardSV"/>
        <w:rPr>
          <w:color w:val="000000" w:themeColor="text1"/>
        </w:rPr>
      </w:pPr>
    </w:p>
    <w:p w:rsidR="00535D6E" w:rsidRPr="00FB262F" w:rsidRDefault="009B437E" w:rsidP="00535D6E">
      <w:pPr>
        <w:pStyle w:val="StandaardSV"/>
        <w:numPr>
          <w:ilvl w:val="0"/>
          <w:numId w:val="14"/>
        </w:numPr>
        <w:ind w:left="360"/>
        <w:rPr>
          <w:color w:val="000000" w:themeColor="text1"/>
        </w:rPr>
      </w:pPr>
      <w:r w:rsidRPr="00FB262F">
        <w:rPr>
          <w:color w:val="000000" w:themeColor="text1"/>
        </w:rPr>
        <w:t>a</w:t>
      </w:r>
      <w:r w:rsidR="00535D6E" w:rsidRPr="00FB262F">
        <w:rPr>
          <w:color w:val="000000" w:themeColor="text1"/>
        </w:rPr>
        <w:t>ugustus 2013:   36 aanvragen</w:t>
      </w:r>
    </w:p>
    <w:p w:rsidR="00535D6E" w:rsidRPr="00873350" w:rsidRDefault="009B437E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>s</w:t>
      </w:r>
      <w:r w:rsidR="00535D6E" w:rsidRPr="00873350">
        <w:rPr>
          <w:color w:val="000000" w:themeColor="text1"/>
        </w:rPr>
        <w:t>eptember 2013: 83 aanvragen</w:t>
      </w:r>
    </w:p>
    <w:p w:rsidR="00535D6E" w:rsidRPr="00873350" w:rsidRDefault="009B437E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>o</w:t>
      </w:r>
      <w:r w:rsidR="00535D6E" w:rsidRPr="00873350">
        <w:rPr>
          <w:color w:val="000000" w:themeColor="text1"/>
        </w:rPr>
        <w:t>ktober 2013:     45 aanvragen</w:t>
      </w:r>
    </w:p>
    <w:p w:rsidR="00535D6E" w:rsidRPr="00873350" w:rsidRDefault="009B437E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>n</w:t>
      </w:r>
      <w:r w:rsidR="00535D6E" w:rsidRPr="00873350">
        <w:rPr>
          <w:color w:val="000000" w:themeColor="text1"/>
        </w:rPr>
        <w:t>ovember 2013: 25 aanvragen</w:t>
      </w:r>
    </w:p>
    <w:p w:rsidR="00535D6E" w:rsidRPr="00873350" w:rsidRDefault="009B437E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>d</w:t>
      </w:r>
      <w:r w:rsidR="00535D6E" w:rsidRPr="00873350">
        <w:rPr>
          <w:color w:val="000000" w:themeColor="text1"/>
        </w:rPr>
        <w:t xml:space="preserve">ecember 2013: </w:t>
      </w:r>
      <w:r w:rsidRPr="00873350">
        <w:rPr>
          <w:color w:val="000000" w:themeColor="text1"/>
        </w:rPr>
        <w:t>24</w:t>
      </w:r>
      <w:r w:rsidR="00535D6E" w:rsidRPr="00873350">
        <w:rPr>
          <w:color w:val="000000" w:themeColor="text1"/>
        </w:rPr>
        <w:t xml:space="preserve"> aanvragen</w:t>
      </w:r>
    </w:p>
    <w:p w:rsidR="00535D6E" w:rsidRPr="00873350" w:rsidRDefault="009B437E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>j</w:t>
      </w:r>
      <w:r w:rsidR="00535D6E" w:rsidRPr="00873350">
        <w:rPr>
          <w:color w:val="000000" w:themeColor="text1"/>
        </w:rPr>
        <w:t xml:space="preserve">anuari 2014: </w:t>
      </w:r>
      <w:r w:rsidR="00BA59DF" w:rsidRPr="00873350">
        <w:rPr>
          <w:color w:val="000000" w:themeColor="text1"/>
        </w:rPr>
        <w:t xml:space="preserve">     </w:t>
      </w:r>
      <w:r w:rsidR="00535D6E" w:rsidRPr="00873350">
        <w:rPr>
          <w:color w:val="000000" w:themeColor="text1"/>
        </w:rPr>
        <w:t>25 aanvragen</w:t>
      </w:r>
    </w:p>
    <w:p w:rsidR="00535D6E" w:rsidRPr="00873350" w:rsidRDefault="009B437E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>f</w:t>
      </w:r>
      <w:r w:rsidR="00535D6E" w:rsidRPr="00873350">
        <w:rPr>
          <w:color w:val="000000" w:themeColor="text1"/>
        </w:rPr>
        <w:t xml:space="preserve">ebruari 2014: </w:t>
      </w:r>
      <w:r w:rsidR="00BA59DF" w:rsidRPr="00873350">
        <w:rPr>
          <w:color w:val="000000" w:themeColor="text1"/>
        </w:rPr>
        <w:t xml:space="preserve">   </w:t>
      </w:r>
      <w:r w:rsidR="00535D6E" w:rsidRPr="00873350">
        <w:rPr>
          <w:color w:val="000000" w:themeColor="text1"/>
        </w:rPr>
        <w:t>16 aanvragen</w:t>
      </w:r>
    </w:p>
    <w:p w:rsidR="00535D6E" w:rsidRPr="00873350" w:rsidRDefault="009B437E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>m</w:t>
      </w:r>
      <w:r w:rsidR="00535D6E" w:rsidRPr="00873350">
        <w:rPr>
          <w:color w:val="000000" w:themeColor="text1"/>
        </w:rPr>
        <w:t xml:space="preserve">aart 2014: </w:t>
      </w:r>
      <w:r w:rsidR="00BA59DF" w:rsidRPr="00873350">
        <w:rPr>
          <w:color w:val="000000" w:themeColor="text1"/>
        </w:rPr>
        <w:t xml:space="preserve">    </w:t>
      </w:r>
      <w:r w:rsidR="0015220D" w:rsidRPr="00873350">
        <w:rPr>
          <w:color w:val="000000" w:themeColor="text1"/>
        </w:rPr>
        <w:t xml:space="preserve"> </w:t>
      </w:r>
      <w:r w:rsidR="00BA59DF" w:rsidRPr="00873350">
        <w:rPr>
          <w:color w:val="000000" w:themeColor="text1"/>
        </w:rPr>
        <w:t xml:space="preserve">  </w:t>
      </w:r>
      <w:r w:rsidR="00535D6E" w:rsidRPr="00873350">
        <w:rPr>
          <w:color w:val="000000" w:themeColor="text1"/>
        </w:rPr>
        <w:t>12 aanvragen</w:t>
      </w:r>
    </w:p>
    <w:p w:rsidR="001B354C" w:rsidRPr="00873350" w:rsidRDefault="001B354C" w:rsidP="00FB262F">
      <w:pPr>
        <w:pStyle w:val="StandaardSV"/>
        <w:ind w:left="360"/>
        <w:rPr>
          <w:color w:val="000000" w:themeColor="text1"/>
          <w:u w:val="single"/>
        </w:rPr>
      </w:pPr>
      <w:r w:rsidRPr="00873350">
        <w:rPr>
          <w:color w:val="000000" w:themeColor="text1"/>
          <w:u w:val="single"/>
        </w:rPr>
        <w:t xml:space="preserve">t/m 20 april: </w:t>
      </w:r>
      <w:r w:rsidR="00BA59DF" w:rsidRPr="00873350">
        <w:rPr>
          <w:color w:val="000000" w:themeColor="text1"/>
          <w:u w:val="single"/>
        </w:rPr>
        <w:t xml:space="preserve">   </w:t>
      </w:r>
      <w:r w:rsidR="0015220D" w:rsidRPr="00873350">
        <w:rPr>
          <w:color w:val="000000" w:themeColor="text1"/>
          <w:u w:val="single"/>
        </w:rPr>
        <w:t xml:space="preserve"> </w:t>
      </w:r>
      <w:r w:rsidR="00BA59DF" w:rsidRPr="00873350">
        <w:rPr>
          <w:color w:val="000000" w:themeColor="text1"/>
          <w:u w:val="single"/>
        </w:rPr>
        <w:t xml:space="preserve">    8</w:t>
      </w:r>
      <w:r w:rsidRPr="00873350">
        <w:rPr>
          <w:color w:val="000000" w:themeColor="text1"/>
          <w:u w:val="single"/>
        </w:rPr>
        <w:t xml:space="preserve"> aanvragen</w:t>
      </w:r>
    </w:p>
    <w:p w:rsidR="00535D6E" w:rsidRPr="00873350" w:rsidRDefault="00535D6E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 xml:space="preserve">Totaal:  </w:t>
      </w:r>
      <w:r w:rsidR="00BA59DF" w:rsidRPr="00873350">
        <w:rPr>
          <w:color w:val="000000" w:themeColor="text1"/>
        </w:rPr>
        <w:t xml:space="preserve">           274</w:t>
      </w:r>
      <w:r w:rsidRPr="00873350">
        <w:rPr>
          <w:color w:val="000000" w:themeColor="text1"/>
        </w:rPr>
        <w:t xml:space="preserve">  aanvragen</w:t>
      </w:r>
    </w:p>
    <w:p w:rsidR="006C6C96" w:rsidRPr="00873350" w:rsidRDefault="006C6C96" w:rsidP="006C6C96">
      <w:pPr>
        <w:pStyle w:val="StandaardSV"/>
        <w:rPr>
          <w:color w:val="000000" w:themeColor="text1"/>
        </w:rPr>
      </w:pPr>
    </w:p>
    <w:p w:rsidR="009B437E" w:rsidRPr="008C3692" w:rsidRDefault="009B437E" w:rsidP="006C6C96">
      <w:pPr>
        <w:pStyle w:val="StandaardSV"/>
        <w:numPr>
          <w:ilvl w:val="0"/>
          <w:numId w:val="14"/>
        </w:numPr>
        <w:ind w:left="360"/>
        <w:rPr>
          <w:color w:val="000000" w:themeColor="text1"/>
        </w:rPr>
      </w:pPr>
      <w:r w:rsidRPr="008C3692">
        <w:rPr>
          <w:color w:val="000000" w:themeColor="text1"/>
        </w:rPr>
        <w:t xml:space="preserve">Er </w:t>
      </w:r>
      <w:r w:rsidR="0015220D" w:rsidRPr="008C3692">
        <w:rPr>
          <w:color w:val="000000" w:themeColor="text1"/>
        </w:rPr>
        <w:t>zijn 32</w:t>
      </w:r>
      <w:r w:rsidR="003B02E0" w:rsidRPr="008C3692">
        <w:rPr>
          <w:color w:val="000000" w:themeColor="text1"/>
        </w:rPr>
        <w:t xml:space="preserve"> dossiers die nog </w:t>
      </w:r>
      <w:r w:rsidR="000F4B64" w:rsidRPr="008C3692">
        <w:rPr>
          <w:color w:val="000000" w:themeColor="text1"/>
        </w:rPr>
        <w:t xml:space="preserve">een </w:t>
      </w:r>
      <w:r w:rsidR="003B02E0" w:rsidRPr="008C3692">
        <w:rPr>
          <w:color w:val="000000" w:themeColor="text1"/>
        </w:rPr>
        <w:t>business en</w:t>
      </w:r>
      <w:r w:rsidR="00E656CB" w:rsidRPr="008C3692">
        <w:rPr>
          <w:color w:val="000000" w:themeColor="text1"/>
        </w:rPr>
        <w:t>/of</w:t>
      </w:r>
      <w:r w:rsidR="003B02E0" w:rsidRPr="008C3692">
        <w:rPr>
          <w:color w:val="000000" w:themeColor="text1"/>
        </w:rPr>
        <w:t xml:space="preserve"> financieel plan dienen op te </w:t>
      </w:r>
      <w:r w:rsidR="00BA59DF" w:rsidRPr="008C3692">
        <w:rPr>
          <w:color w:val="000000" w:themeColor="text1"/>
        </w:rPr>
        <w:t>leveren</w:t>
      </w:r>
      <w:r w:rsidR="003B02E0" w:rsidRPr="008C3692">
        <w:rPr>
          <w:color w:val="000000" w:themeColor="text1"/>
        </w:rPr>
        <w:t xml:space="preserve"> alvorens</w:t>
      </w:r>
      <w:r w:rsidR="00BA59DF" w:rsidRPr="008C3692">
        <w:rPr>
          <w:color w:val="000000" w:themeColor="text1"/>
        </w:rPr>
        <w:t xml:space="preserve"> ze</w:t>
      </w:r>
      <w:r w:rsidR="003B02E0" w:rsidRPr="008C3692">
        <w:rPr>
          <w:color w:val="000000" w:themeColor="text1"/>
        </w:rPr>
        <w:t xml:space="preserve"> kunnen behandeld worden voor finale beslissing. </w:t>
      </w:r>
      <w:r w:rsidR="00BA59DF" w:rsidRPr="008C3692">
        <w:rPr>
          <w:color w:val="000000" w:themeColor="text1"/>
        </w:rPr>
        <w:t xml:space="preserve">Van </w:t>
      </w:r>
      <w:r w:rsidR="003B02E0" w:rsidRPr="008C3692">
        <w:rPr>
          <w:color w:val="000000" w:themeColor="text1"/>
        </w:rPr>
        <w:t xml:space="preserve">4 dossiers is </w:t>
      </w:r>
      <w:r w:rsidR="00BA59DF" w:rsidRPr="008C3692">
        <w:rPr>
          <w:color w:val="000000" w:themeColor="text1"/>
        </w:rPr>
        <w:t xml:space="preserve">het </w:t>
      </w:r>
      <w:r w:rsidR="003B02E0" w:rsidRPr="008C3692">
        <w:rPr>
          <w:color w:val="000000" w:themeColor="text1"/>
        </w:rPr>
        <w:t>financieel plan binnen en</w:t>
      </w:r>
      <w:r w:rsidR="00BA59DF" w:rsidRPr="008C3692">
        <w:rPr>
          <w:color w:val="000000" w:themeColor="text1"/>
        </w:rPr>
        <w:t xml:space="preserve"> deze</w:t>
      </w:r>
      <w:r w:rsidR="003B02E0" w:rsidRPr="008C3692">
        <w:rPr>
          <w:color w:val="000000" w:themeColor="text1"/>
        </w:rPr>
        <w:t xml:space="preserve"> zijn in onder</w:t>
      </w:r>
      <w:r w:rsidR="00BA59DF" w:rsidRPr="008C3692">
        <w:rPr>
          <w:color w:val="000000" w:themeColor="text1"/>
        </w:rPr>
        <w:t>zoek voor</w:t>
      </w:r>
      <w:r w:rsidR="003B02E0" w:rsidRPr="008C3692">
        <w:rPr>
          <w:color w:val="000000" w:themeColor="text1"/>
        </w:rPr>
        <w:t xml:space="preserve"> finale behandeling.</w:t>
      </w:r>
    </w:p>
    <w:p w:rsidR="001F7C8D" w:rsidRPr="00873350" w:rsidRDefault="001F7C8D" w:rsidP="006C6C96">
      <w:pPr>
        <w:pStyle w:val="StandaardSV"/>
        <w:rPr>
          <w:color w:val="000000" w:themeColor="text1"/>
        </w:rPr>
      </w:pPr>
    </w:p>
    <w:p w:rsidR="003B02E0" w:rsidRPr="008C3692" w:rsidRDefault="003B02E0" w:rsidP="003B02E0">
      <w:pPr>
        <w:pStyle w:val="StandaardSV"/>
        <w:numPr>
          <w:ilvl w:val="0"/>
          <w:numId w:val="14"/>
        </w:numPr>
        <w:ind w:left="360"/>
        <w:rPr>
          <w:color w:val="000000" w:themeColor="text1"/>
        </w:rPr>
      </w:pPr>
      <w:r w:rsidRPr="008C3692">
        <w:rPr>
          <w:color w:val="000000" w:themeColor="text1"/>
        </w:rPr>
        <w:t>Er werden in totaal 36 leningen goedgekeurd. Hiervan zijn er momenteel reeds 22 uitgekeerd.</w:t>
      </w:r>
    </w:p>
    <w:p w:rsidR="0015220D" w:rsidRPr="00873350" w:rsidRDefault="0015220D" w:rsidP="003B02E0">
      <w:pPr>
        <w:pStyle w:val="StandaardSV"/>
        <w:rPr>
          <w:color w:val="000000" w:themeColor="text1"/>
        </w:rPr>
      </w:pPr>
    </w:p>
    <w:p w:rsidR="003B02E0" w:rsidRPr="00873350" w:rsidRDefault="0015220D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 xml:space="preserve">Goedgekeurde </w:t>
      </w:r>
      <w:proofErr w:type="spellStart"/>
      <w:r w:rsidRPr="00873350">
        <w:rPr>
          <w:color w:val="000000" w:themeColor="text1"/>
        </w:rPr>
        <w:t>KlimO</w:t>
      </w:r>
      <w:r w:rsidR="003B02E0" w:rsidRPr="00873350">
        <w:rPr>
          <w:color w:val="000000" w:themeColor="text1"/>
        </w:rPr>
        <w:t>p</w:t>
      </w:r>
      <w:proofErr w:type="spellEnd"/>
      <w:r w:rsidRPr="00873350">
        <w:rPr>
          <w:color w:val="000000" w:themeColor="text1"/>
        </w:rPr>
        <w:t>-leningen</w:t>
      </w:r>
      <w:r w:rsidR="003B02E0" w:rsidRPr="00873350">
        <w:rPr>
          <w:color w:val="000000" w:themeColor="text1"/>
        </w:rPr>
        <w:t>:</w:t>
      </w:r>
    </w:p>
    <w:p w:rsidR="003B02E0" w:rsidRPr="00873350" w:rsidRDefault="003B02E0" w:rsidP="00FB262F">
      <w:pPr>
        <w:pStyle w:val="StandaardSV"/>
        <w:ind w:left="360"/>
        <w:rPr>
          <w:color w:val="000000" w:themeColor="text1"/>
        </w:rPr>
      </w:pPr>
    </w:p>
    <w:p w:rsidR="003B02E0" w:rsidRPr="00873350" w:rsidRDefault="003B02E0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>november 2013:</w:t>
      </w:r>
      <w:r w:rsidR="00CC2E94" w:rsidRPr="00873350">
        <w:rPr>
          <w:color w:val="000000" w:themeColor="text1"/>
        </w:rPr>
        <w:t xml:space="preserve"> </w:t>
      </w:r>
      <w:r w:rsidRPr="00873350">
        <w:rPr>
          <w:color w:val="000000" w:themeColor="text1"/>
        </w:rPr>
        <w:t xml:space="preserve"> </w:t>
      </w:r>
      <w:r w:rsidR="00CC2E94" w:rsidRPr="00873350">
        <w:rPr>
          <w:color w:val="000000" w:themeColor="text1"/>
        </w:rPr>
        <w:t xml:space="preserve"> </w:t>
      </w:r>
      <w:r w:rsidR="0015220D" w:rsidRPr="00873350">
        <w:rPr>
          <w:color w:val="000000" w:themeColor="text1"/>
        </w:rPr>
        <w:t xml:space="preserve"> </w:t>
      </w:r>
      <w:r w:rsidR="001B354C" w:rsidRPr="00873350">
        <w:rPr>
          <w:color w:val="000000" w:themeColor="text1"/>
        </w:rPr>
        <w:t xml:space="preserve">8 </w:t>
      </w:r>
    </w:p>
    <w:p w:rsidR="003B02E0" w:rsidRPr="00873350" w:rsidRDefault="003B02E0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>december 2013:</w:t>
      </w:r>
      <w:r w:rsidR="00CC2E94" w:rsidRPr="00873350">
        <w:rPr>
          <w:color w:val="000000" w:themeColor="text1"/>
        </w:rPr>
        <w:t xml:space="preserve">   </w:t>
      </w:r>
      <w:r w:rsidRPr="00873350">
        <w:rPr>
          <w:color w:val="000000" w:themeColor="text1"/>
        </w:rPr>
        <w:t xml:space="preserve"> </w:t>
      </w:r>
      <w:r w:rsidR="001B354C" w:rsidRPr="00873350">
        <w:rPr>
          <w:color w:val="000000" w:themeColor="text1"/>
        </w:rPr>
        <w:t>6</w:t>
      </w:r>
    </w:p>
    <w:p w:rsidR="003B02E0" w:rsidRPr="00873350" w:rsidRDefault="003B02E0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 xml:space="preserve">januari 2014: </w:t>
      </w:r>
      <w:r w:rsidR="00CC2E94" w:rsidRPr="00873350">
        <w:rPr>
          <w:color w:val="000000" w:themeColor="text1"/>
        </w:rPr>
        <w:t xml:space="preserve">       </w:t>
      </w:r>
      <w:r w:rsidR="001B354C" w:rsidRPr="00873350">
        <w:rPr>
          <w:color w:val="000000" w:themeColor="text1"/>
        </w:rPr>
        <w:t xml:space="preserve"> 7 </w:t>
      </w:r>
    </w:p>
    <w:p w:rsidR="003B02E0" w:rsidRPr="00873350" w:rsidRDefault="003B02E0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>februari 2014:</w:t>
      </w:r>
      <w:r w:rsidR="00CC2E94" w:rsidRPr="00873350">
        <w:rPr>
          <w:color w:val="000000" w:themeColor="text1"/>
        </w:rPr>
        <w:t xml:space="preserve">      </w:t>
      </w:r>
      <w:r w:rsidRPr="00873350">
        <w:rPr>
          <w:color w:val="000000" w:themeColor="text1"/>
        </w:rPr>
        <w:t xml:space="preserve"> </w:t>
      </w:r>
      <w:r w:rsidR="001B354C" w:rsidRPr="00873350">
        <w:rPr>
          <w:color w:val="000000" w:themeColor="text1"/>
        </w:rPr>
        <w:t xml:space="preserve">2 </w:t>
      </w:r>
    </w:p>
    <w:p w:rsidR="003B02E0" w:rsidRPr="00873350" w:rsidRDefault="003B02E0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 xml:space="preserve">maart 2014: </w:t>
      </w:r>
      <w:r w:rsidR="00CC2E94" w:rsidRPr="00873350">
        <w:rPr>
          <w:color w:val="000000" w:themeColor="text1"/>
        </w:rPr>
        <w:t xml:space="preserve">        </w:t>
      </w:r>
      <w:r w:rsidR="001B354C" w:rsidRPr="00873350">
        <w:rPr>
          <w:color w:val="000000" w:themeColor="text1"/>
        </w:rPr>
        <w:t>10</w:t>
      </w:r>
    </w:p>
    <w:p w:rsidR="001B354C" w:rsidRPr="00873350" w:rsidRDefault="001B354C" w:rsidP="00FB262F">
      <w:pPr>
        <w:pStyle w:val="StandaardSV"/>
        <w:ind w:left="360"/>
        <w:rPr>
          <w:color w:val="000000" w:themeColor="text1"/>
          <w:u w:val="single"/>
        </w:rPr>
      </w:pPr>
      <w:r w:rsidRPr="00873350">
        <w:rPr>
          <w:color w:val="000000" w:themeColor="text1"/>
          <w:u w:val="single"/>
        </w:rPr>
        <w:t>t/m 20 april 2014:</w:t>
      </w:r>
      <w:r w:rsidR="00CC2E94" w:rsidRPr="00873350">
        <w:rPr>
          <w:color w:val="000000" w:themeColor="text1"/>
          <w:u w:val="single"/>
        </w:rPr>
        <w:t xml:space="preserve"> </w:t>
      </w:r>
      <w:r w:rsidRPr="00873350">
        <w:rPr>
          <w:color w:val="000000" w:themeColor="text1"/>
          <w:u w:val="single"/>
        </w:rPr>
        <w:t xml:space="preserve"> 3</w:t>
      </w:r>
    </w:p>
    <w:p w:rsidR="003B02E0" w:rsidRPr="00873350" w:rsidRDefault="003B02E0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 xml:space="preserve">Totaal:    </w:t>
      </w:r>
      <w:r w:rsidR="00CC2E94" w:rsidRPr="00873350">
        <w:rPr>
          <w:color w:val="000000" w:themeColor="text1"/>
        </w:rPr>
        <w:t xml:space="preserve">           </w:t>
      </w:r>
      <w:r w:rsidRPr="00873350">
        <w:rPr>
          <w:color w:val="000000" w:themeColor="text1"/>
        </w:rPr>
        <w:t xml:space="preserve"> </w:t>
      </w:r>
      <w:r w:rsidR="001B354C" w:rsidRPr="00873350">
        <w:rPr>
          <w:color w:val="000000" w:themeColor="text1"/>
        </w:rPr>
        <w:t xml:space="preserve"> </w:t>
      </w:r>
      <w:r w:rsidRPr="00873350">
        <w:rPr>
          <w:color w:val="000000" w:themeColor="text1"/>
        </w:rPr>
        <w:t xml:space="preserve"> </w:t>
      </w:r>
      <w:r w:rsidR="001B354C" w:rsidRPr="00873350">
        <w:rPr>
          <w:color w:val="000000" w:themeColor="text1"/>
        </w:rPr>
        <w:t>36</w:t>
      </w:r>
      <w:r w:rsidRPr="00873350">
        <w:rPr>
          <w:color w:val="000000" w:themeColor="text1"/>
        </w:rPr>
        <w:t xml:space="preserve"> </w:t>
      </w:r>
      <w:r w:rsidR="001B354C" w:rsidRPr="00873350">
        <w:rPr>
          <w:color w:val="000000" w:themeColor="text1"/>
        </w:rPr>
        <w:t xml:space="preserve"> dossiers goedgekeurd</w:t>
      </w:r>
    </w:p>
    <w:p w:rsidR="003B02E0" w:rsidRPr="00873350" w:rsidRDefault="003B02E0" w:rsidP="00FB262F">
      <w:pPr>
        <w:pStyle w:val="StandaardSV"/>
        <w:ind w:left="360"/>
        <w:rPr>
          <w:color w:val="000000" w:themeColor="text1"/>
        </w:rPr>
      </w:pPr>
    </w:p>
    <w:p w:rsidR="006C6C96" w:rsidRPr="00873350" w:rsidRDefault="0015220D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 xml:space="preserve">Aantal uitgekeerde </w:t>
      </w:r>
      <w:proofErr w:type="spellStart"/>
      <w:r w:rsidRPr="00873350">
        <w:rPr>
          <w:color w:val="000000" w:themeColor="text1"/>
        </w:rPr>
        <w:t>KlimOp</w:t>
      </w:r>
      <w:proofErr w:type="spellEnd"/>
      <w:r w:rsidRPr="00873350">
        <w:rPr>
          <w:color w:val="000000" w:themeColor="text1"/>
        </w:rPr>
        <w:t>-leningen</w:t>
      </w:r>
      <w:r w:rsidR="003B02E0" w:rsidRPr="00873350">
        <w:rPr>
          <w:color w:val="000000" w:themeColor="text1"/>
        </w:rPr>
        <w:t>:</w:t>
      </w:r>
    </w:p>
    <w:p w:rsidR="0015220D" w:rsidRPr="00873350" w:rsidRDefault="0015220D" w:rsidP="00FB262F">
      <w:pPr>
        <w:pStyle w:val="StandaardSV"/>
        <w:ind w:left="360"/>
        <w:rPr>
          <w:color w:val="000000" w:themeColor="text1"/>
        </w:rPr>
      </w:pPr>
    </w:p>
    <w:p w:rsidR="003B02E0" w:rsidRPr="00873350" w:rsidRDefault="003B02E0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>november 2013</w:t>
      </w:r>
      <w:r w:rsidR="001B354C" w:rsidRPr="00873350">
        <w:rPr>
          <w:color w:val="000000" w:themeColor="text1"/>
        </w:rPr>
        <w:t>:</w:t>
      </w:r>
      <w:r w:rsidR="00CC2E94" w:rsidRPr="00873350">
        <w:rPr>
          <w:color w:val="000000" w:themeColor="text1"/>
        </w:rPr>
        <w:t xml:space="preserve">    </w:t>
      </w:r>
      <w:r w:rsidR="001B354C" w:rsidRPr="00873350">
        <w:rPr>
          <w:color w:val="000000" w:themeColor="text1"/>
        </w:rPr>
        <w:t xml:space="preserve"> 2 </w:t>
      </w:r>
    </w:p>
    <w:p w:rsidR="003B02E0" w:rsidRPr="00873350" w:rsidRDefault="003B02E0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 xml:space="preserve">december 2013: </w:t>
      </w:r>
      <w:r w:rsidR="00CC2E94" w:rsidRPr="00873350">
        <w:rPr>
          <w:color w:val="000000" w:themeColor="text1"/>
        </w:rPr>
        <w:t xml:space="preserve">    </w:t>
      </w:r>
      <w:r w:rsidR="001B354C" w:rsidRPr="00873350">
        <w:rPr>
          <w:color w:val="000000" w:themeColor="text1"/>
        </w:rPr>
        <w:t xml:space="preserve">4 </w:t>
      </w:r>
    </w:p>
    <w:p w:rsidR="003B02E0" w:rsidRPr="00873350" w:rsidRDefault="003B02E0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 xml:space="preserve">januari 2014: </w:t>
      </w:r>
      <w:r w:rsidR="001B354C" w:rsidRPr="00873350">
        <w:rPr>
          <w:color w:val="000000" w:themeColor="text1"/>
        </w:rPr>
        <w:t xml:space="preserve">  </w:t>
      </w:r>
      <w:r w:rsidR="00CC2E94" w:rsidRPr="00873350">
        <w:rPr>
          <w:color w:val="000000" w:themeColor="text1"/>
        </w:rPr>
        <w:t xml:space="preserve">     </w:t>
      </w:r>
      <w:r w:rsidR="001B354C" w:rsidRPr="00873350">
        <w:rPr>
          <w:color w:val="000000" w:themeColor="text1"/>
        </w:rPr>
        <w:t xml:space="preserve">  3 </w:t>
      </w:r>
    </w:p>
    <w:p w:rsidR="003B02E0" w:rsidRPr="00873350" w:rsidRDefault="003B02E0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>februari 2014:</w:t>
      </w:r>
      <w:r w:rsidR="00CC2E94" w:rsidRPr="00873350">
        <w:rPr>
          <w:color w:val="000000" w:themeColor="text1"/>
        </w:rPr>
        <w:t xml:space="preserve">     </w:t>
      </w:r>
      <w:r w:rsidRPr="00873350">
        <w:rPr>
          <w:color w:val="000000" w:themeColor="text1"/>
        </w:rPr>
        <w:t xml:space="preserve"> </w:t>
      </w:r>
      <w:r w:rsidR="001B354C" w:rsidRPr="00873350">
        <w:rPr>
          <w:color w:val="000000" w:themeColor="text1"/>
        </w:rPr>
        <w:t xml:space="preserve">  3</w:t>
      </w:r>
    </w:p>
    <w:p w:rsidR="003B02E0" w:rsidRPr="00873350" w:rsidRDefault="003B02E0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 xml:space="preserve">maart 2014: </w:t>
      </w:r>
      <w:r w:rsidR="001B354C" w:rsidRPr="00873350">
        <w:rPr>
          <w:color w:val="000000" w:themeColor="text1"/>
        </w:rPr>
        <w:t xml:space="preserve">    </w:t>
      </w:r>
      <w:r w:rsidR="00CC2E94" w:rsidRPr="00873350">
        <w:rPr>
          <w:color w:val="000000" w:themeColor="text1"/>
        </w:rPr>
        <w:t xml:space="preserve">     </w:t>
      </w:r>
      <w:r w:rsidR="00BA59DF" w:rsidRPr="00873350">
        <w:rPr>
          <w:color w:val="000000" w:themeColor="text1"/>
        </w:rPr>
        <w:t xml:space="preserve">  7</w:t>
      </w:r>
    </w:p>
    <w:p w:rsidR="001B354C" w:rsidRPr="00873350" w:rsidRDefault="001B354C" w:rsidP="00FB262F">
      <w:pPr>
        <w:pStyle w:val="StandaardSV"/>
        <w:ind w:left="360"/>
        <w:rPr>
          <w:color w:val="000000" w:themeColor="text1"/>
          <w:u w:val="single"/>
        </w:rPr>
      </w:pPr>
      <w:r w:rsidRPr="00873350">
        <w:rPr>
          <w:color w:val="000000" w:themeColor="text1"/>
          <w:u w:val="single"/>
        </w:rPr>
        <w:t xml:space="preserve">t/m 20 april </w:t>
      </w:r>
      <w:r w:rsidR="00CC2E94" w:rsidRPr="00873350">
        <w:rPr>
          <w:color w:val="000000" w:themeColor="text1"/>
          <w:u w:val="single"/>
        </w:rPr>
        <w:t>20</w:t>
      </w:r>
      <w:r w:rsidRPr="00873350">
        <w:rPr>
          <w:color w:val="000000" w:themeColor="text1"/>
          <w:u w:val="single"/>
        </w:rPr>
        <w:t>14</w:t>
      </w:r>
      <w:r w:rsidR="00CC2E94" w:rsidRPr="00873350">
        <w:rPr>
          <w:color w:val="000000" w:themeColor="text1"/>
          <w:u w:val="single"/>
        </w:rPr>
        <w:t xml:space="preserve">: </w:t>
      </w:r>
      <w:r w:rsidRPr="00873350">
        <w:rPr>
          <w:color w:val="000000" w:themeColor="text1"/>
          <w:u w:val="single"/>
        </w:rPr>
        <w:t xml:space="preserve">  3</w:t>
      </w:r>
    </w:p>
    <w:p w:rsidR="003B02E0" w:rsidRPr="00873350" w:rsidRDefault="003B02E0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 xml:space="preserve">Totaal:      </w:t>
      </w:r>
      <w:r w:rsidR="00CC2E94" w:rsidRPr="00873350">
        <w:rPr>
          <w:color w:val="000000" w:themeColor="text1"/>
        </w:rPr>
        <w:t xml:space="preserve">             22 dossiers uitgekeerd</w:t>
      </w:r>
    </w:p>
    <w:p w:rsidR="001F7C8D" w:rsidRPr="00873350" w:rsidRDefault="001F7C8D" w:rsidP="006C6C96">
      <w:pPr>
        <w:pStyle w:val="StandaardSV"/>
        <w:rPr>
          <w:color w:val="000000" w:themeColor="text1"/>
        </w:rPr>
      </w:pPr>
    </w:p>
    <w:p w:rsidR="00CC2E94" w:rsidRPr="00FB262F" w:rsidRDefault="00CC2E94" w:rsidP="00CC2E94">
      <w:pPr>
        <w:pStyle w:val="StandaardSV"/>
        <w:numPr>
          <w:ilvl w:val="0"/>
          <w:numId w:val="14"/>
        </w:numPr>
        <w:ind w:left="360"/>
        <w:rPr>
          <w:color w:val="000000" w:themeColor="text1"/>
        </w:rPr>
      </w:pPr>
      <w:r w:rsidRPr="00FB262F">
        <w:rPr>
          <w:color w:val="000000" w:themeColor="text1"/>
        </w:rPr>
        <w:t>Goedgekeurde dossiers:</w:t>
      </w:r>
    </w:p>
    <w:p w:rsidR="00CC2E94" w:rsidRPr="00873350" w:rsidRDefault="00CC2E94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 xml:space="preserve">november 2013:   </w:t>
      </w:r>
      <w:r w:rsidR="00776756" w:rsidRPr="00873350">
        <w:rPr>
          <w:color w:val="000000" w:themeColor="text1"/>
        </w:rPr>
        <w:t xml:space="preserve"> </w:t>
      </w:r>
      <w:r w:rsidRPr="00873350">
        <w:rPr>
          <w:color w:val="000000" w:themeColor="text1"/>
        </w:rPr>
        <w:t xml:space="preserve"> </w:t>
      </w:r>
      <w:r w:rsidR="00776756" w:rsidRPr="00873350">
        <w:rPr>
          <w:color w:val="000000" w:themeColor="text1"/>
        </w:rPr>
        <w:t>1.435</w:t>
      </w:r>
      <w:r w:rsidRPr="00873350">
        <w:rPr>
          <w:color w:val="000000" w:themeColor="text1"/>
        </w:rPr>
        <w:t>.000</w:t>
      </w:r>
      <w:r w:rsidR="00776756" w:rsidRPr="00873350">
        <w:rPr>
          <w:color w:val="000000" w:themeColor="text1"/>
        </w:rPr>
        <w:t xml:space="preserve"> EUR</w:t>
      </w:r>
    </w:p>
    <w:p w:rsidR="00CC2E94" w:rsidRPr="00873350" w:rsidRDefault="00CC2E94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 xml:space="preserve">december 2013:   </w:t>
      </w:r>
      <w:r w:rsidR="00776756" w:rsidRPr="00873350">
        <w:rPr>
          <w:color w:val="000000" w:themeColor="text1"/>
        </w:rPr>
        <w:t xml:space="preserve">   1.250.000 EUR</w:t>
      </w:r>
    </w:p>
    <w:p w:rsidR="00CC2E94" w:rsidRPr="00873350" w:rsidRDefault="00776756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 xml:space="preserve">januari 2014:          1.335.000 EUR  </w:t>
      </w:r>
    </w:p>
    <w:p w:rsidR="00CC2E94" w:rsidRPr="00873350" w:rsidRDefault="00776756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>februari 2014:           325.000 EUR</w:t>
      </w:r>
    </w:p>
    <w:p w:rsidR="00CC2E94" w:rsidRPr="00873350" w:rsidRDefault="00776756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>maart 2014:             1.337.500 EUR</w:t>
      </w:r>
    </w:p>
    <w:p w:rsidR="00CC2E94" w:rsidRPr="00873350" w:rsidRDefault="00776756" w:rsidP="00FB262F">
      <w:pPr>
        <w:pStyle w:val="StandaardSV"/>
        <w:ind w:left="360"/>
        <w:rPr>
          <w:color w:val="000000" w:themeColor="text1"/>
          <w:u w:val="single"/>
        </w:rPr>
      </w:pPr>
      <w:r w:rsidRPr="00873350">
        <w:rPr>
          <w:color w:val="000000" w:themeColor="text1"/>
          <w:u w:val="single"/>
        </w:rPr>
        <w:t>t/m 20 april 2014:      550.000 EUR</w:t>
      </w:r>
    </w:p>
    <w:p w:rsidR="006C6C96" w:rsidRPr="00873350" w:rsidRDefault="00776756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lastRenderedPageBreak/>
        <w:t>Totaal:                  6.232.500 EUR goedgekeurde bedragen</w:t>
      </w:r>
      <w:r w:rsidR="00CC2E94" w:rsidRPr="00873350">
        <w:rPr>
          <w:color w:val="000000" w:themeColor="text1"/>
        </w:rPr>
        <w:t xml:space="preserve">  </w:t>
      </w:r>
    </w:p>
    <w:p w:rsidR="00CC2E94" w:rsidRPr="00873350" w:rsidRDefault="00CC2E94" w:rsidP="00FB262F">
      <w:pPr>
        <w:pStyle w:val="StandaardSV"/>
        <w:ind w:left="360"/>
        <w:rPr>
          <w:color w:val="000000" w:themeColor="text1"/>
        </w:rPr>
      </w:pPr>
    </w:p>
    <w:p w:rsidR="00CC2E94" w:rsidRPr="00873350" w:rsidRDefault="00CC2E94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>Ui</w:t>
      </w:r>
      <w:r w:rsidR="002117A5" w:rsidRPr="00873350">
        <w:rPr>
          <w:color w:val="000000" w:themeColor="text1"/>
        </w:rPr>
        <w:t>t</w:t>
      </w:r>
      <w:r w:rsidRPr="00873350">
        <w:rPr>
          <w:color w:val="000000" w:themeColor="text1"/>
        </w:rPr>
        <w:t xml:space="preserve">gekeerde </w:t>
      </w:r>
      <w:r w:rsidR="00A3358F">
        <w:rPr>
          <w:color w:val="000000" w:themeColor="text1"/>
        </w:rPr>
        <w:t>cash</w:t>
      </w:r>
    </w:p>
    <w:p w:rsidR="00CC2E94" w:rsidRPr="00873350" w:rsidRDefault="00CC2E94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 xml:space="preserve">november 2013:    </w:t>
      </w:r>
      <w:r w:rsidR="00776756" w:rsidRPr="00873350">
        <w:rPr>
          <w:color w:val="000000" w:themeColor="text1"/>
        </w:rPr>
        <w:t xml:space="preserve"> 525</w:t>
      </w:r>
      <w:r w:rsidRPr="00873350">
        <w:rPr>
          <w:color w:val="000000" w:themeColor="text1"/>
        </w:rPr>
        <w:t>.000 EUR</w:t>
      </w:r>
    </w:p>
    <w:p w:rsidR="00CC2E94" w:rsidRPr="00873350" w:rsidRDefault="00CC2E94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 xml:space="preserve">december 2013:     </w:t>
      </w:r>
      <w:r w:rsidR="00776756" w:rsidRPr="00873350">
        <w:rPr>
          <w:color w:val="000000" w:themeColor="text1"/>
        </w:rPr>
        <w:t xml:space="preserve"> 660</w:t>
      </w:r>
      <w:r w:rsidRPr="00873350">
        <w:rPr>
          <w:color w:val="000000" w:themeColor="text1"/>
        </w:rPr>
        <w:t>.000 EUR</w:t>
      </w:r>
    </w:p>
    <w:p w:rsidR="00CC2E94" w:rsidRPr="00873350" w:rsidRDefault="00CC2E94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 xml:space="preserve">januari 2014:          750.000 EUR   </w:t>
      </w:r>
    </w:p>
    <w:p w:rsidR="00CC2E94" w:rsidRPr="00873350" w:rsidRDefault="00CC2E94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>februari 2014:        375.000 EUR</w:t>
      </w:r>
    </w:p>
    <w:p w:rsidR="00CC2E94" w:rsidRPr="00873350" w:rsidRDefault="00CC2E94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>maart 2014:            833.250 EUR</w:t>
      </w:r>
    </w:p>
    <w:p w:rsidR="00CC2E94" w:rsidRPr="00873350" w:rsidRDefault="00CC2E94" w:rsidP="00FB262F">
      <w:pPr>
        <w:pStyle w:val="StandaardSV"/>
        <w:ind w:left="360"/>
        <w:rPr>
          <w:color w:val="000000" w:themeColor="text1"/>
          <w:u w:val="single"/>
        </w:rPr>
      </w:pPr>
      <w:r w:rsidRPr="00873350">
        <w:rPr>
          <w:color w:val="000000" w:themeColor="text1"/>
          <w:u w:val="single"/>
        </w:rPr>
        <w:t>t/m 20 april 2014:  250.000 EUR</w:t>
      </w:r>
    </w:p>
    <w:p w:rsidR="00CC2E94" w:rsidRPr="00873350" w:rsidRDefault="00CC2E94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>Totaal:                3.393.250 EUR werd uitgekeerd in totaal</w:t>
      </w:r>
    </w:p>
    <w:p w:rsidR="00CC2E94" w:rsidRPr="00873350" w:rsidRDefault="00CC2E94" w:rsidP="00FB262F">
      <w:pPr>
        <w:pStyle w:val="StandaardSV"/>
        <w:ind w:left="360"/>
        <w:rPr>
          <w:color w:val="000000" w:themeColor="text1"/>
        </w:rPr>
      </w:pPr>
    </w:p>
    <w:p w:rsidR="00CC2E94" w:rsidRPr="00873350" w:rsidRDefault="00C94764" w:rsidP="00FB262F">
      <w:pPr>
        <w:pStyle w:val="StandaardSV"/>
        <w:ind w:left="360"/>
        <w:rPr>
          <w:color w:val="000000" w:themeColor="text1"/>
        </w:rPr>
      </w:pPr>
      <w:r w:rsidRPr="00873350">
        <w:rPr>
          <w:color w:val="000000" w:themeColor="text1"/>
        </w:rPr>
        <w:t>Er zijn 14 ondernemingen waarvoor het maxima</w:t>
      </w:r>
      <w:r w:rsidR="0015220D" w:rsidRPr="00873350">
        <w:rPr>
          <w:color w:val="000000" w:themeColor="text1"/>
        </w:rPr>
        <w:t xml:space="preserve">le bedrag van  250.000 EUR </w:t>
      </w:r>
      <w:proofErr w:type="spellStart"/>
      <w:r w:rsidR="0015220D" w:rsidRPr="00873350">
        <w:rPr>
          <w:color w:val="000000" w:themeColor="text1"/>
        </w:rPr>
        <w:t>KlimO</w:t>
      </w:r>
      <w:r w:rsidRPr="00873350">
        <w:rPr>
          <w:color w:val="000000" w:themeColor="text1"/>
        </w:rPr>
        <w:t>p</w:t>
      </w:r>
      <w:proofErr w:type="spellEnd"/>
      <w:r w:rsidRPr="00873350">
        <w:rPr>
          <w:color w:val="000000" w:themeColor="text1"/>
        </w:rPr>
        <w:t>-lening werd goedgekeurd.</w:t>
      </w:r>
    </w:p>
    <w:p w:rsidR="001F7C8D" w:rsidRPr="00873350" w:rsidRDefault="001F7C8D" w:rsidP="00CC2E94">
      <w:pPr>
        <w:pStyle w:val="StandaardSV"/>
        <w:rPr>
          <w:color w:val="000000" w:themeColor="text1"/>
        </w:rPr>
      </w:pPr>
    </w:p>
    <w:p w:rsidR="00733550" w:rsidRDefault="00733550" w:rsidP="008C3692">
      <w:pPr>
        <w:pStyle w:val="StandaardSV"/>
        <w:numPr>
          <w:ilvl w:val="0"/>
          <w:numId w:val="14"/>
        </w:numPr>
        <w:ind w:left="360"/>
        <w:rPr>
          <w:color w:val="000000" w:themeColor="text1"/>
        </w:rPr>
      </w:pPr>
      <w:r w:rsidRPr="00873350">
        <w:rPr>
          <w:color w:val="000000" w:themeColor="text1"/>
        </w:rPr>
        <w:t xml:space="preserve">Het totale investeringsbedrag van de 36 goedgekeurde Klimop-leningen bedraagt 18.415.000 EUR, Hiervan is 2.176.000 EUR eigen middelen, 10.006.500 bancaire middelen en 6.232.500 EUR </w:t>
      </w:r>
      <w:proofErr w:type="spellStart"/>
      <w:r w:rsidRPr="00873350">
        <w:rPr>
          <w:color w:val="000000" w:themeColor="text1"/>
        </w:rPr>
        <w:t>KlimOp</w:t>
      </w:r>
      <w:proofErr w:type="spellEnd"/>
      <w:r w:rsidRPr="00873350">
        <w:rPr>
          <w:color w:val="000000" w:themeColor="text1"/>
        </w:rPr>
        <w:t>-lening</w:t>
      </w:r>
      <w:r w:rsidR="004777C8">
        <w:rPr>
          <w:color w:val="000000" w:themeColor="text1"/>
        </w:rPr>
        <w:t>.</w:t>
      </w:r>
    </w:p>
    <w:p w:rsidR="001F7C8D" w:rsidRPr="00873350" w:rsidRDefault="001F7C8D" w:rsidP="006C6C96">
      <w:pPr>
        <w:pStyle w:val="StandaardSV"/>
        <w:rPr>
          <w:color w:val="000000" w:themeColor="text1"/>
        </w:rPr>
      </w:pPr>
    </w:p>
    <w:p w:rsidR="00733550" w:rsidRPr="008C3692" w:rsidRDefault="00733550" w:rsidP="006C6C96">
      <w:pPr>
        <w:pStyle w:val="StandaardSV"/>
        <w:numPr>
          <w:ilvl w:val="0"/>
          <w:numId w:val="14"/>
        </w:numPr>
        <w:ind w:left="360"/>
        <w:rPr>
          <w:color w:val="000000" w:themeColor="text1"/>
        </w:rPr>
      </w:pPr>
      <w:r w:rsidRPr="008C3692">
        <w:rPr>
          <w:color w:val="000000" w:themeColor="text1"/>
        </w:rPr>
        <w:t>Na de sterke stroom</w:t>
      </w:r>
      <w:r w:rsidR="0015220D" w:rsidRPr="008C3692">
        <w:rPr>
          <w:color w:val="000000" w:themeColor="text1"/>
        </w:rPr>
        <w:t xml:space="preserve"> </w:t>
      </w:r>
      <w:r w:rsidRPr="008C3692">
        <w:rPr>
          <w:color w:val="000000" w:themeColor="text1"/>
        </w:rPr>
        <w:t>aanvr</w:t>
      </w:r>
      <w:r w:rsidR="00561B75" w:rsidRPr="008C3692">
        <w:rPr>
          <w:color w:val="000000" w:themeColor="text1"/>
        </w:rPr>
        <w:t>agen gepaard gaan</w:t>
      </w:r>
      <w:r w:rsidR="0015220D" w:rsidRPr="008C3692">
        <w:rPr>
          <w:color w:val="000000" w:themeColor="text1"/>
        </w:rPr>
        <w:t xml:space="preserve">de met de lancering van de </w:t>
      </w:r>
      <w:proofErr w:type="spellStart"/>
      <w:r w:rsidR="0015220D" w:rsidRPr="008C3692">
        <w:rPr>
          <w:color w:val="000000" w:themeColor="text1"/>
        </w:rPr>
        <w:t>KlimO</w:t>
      </w:r>
      <w:r w:rsidR="00561B75" w:rsidRPr="008C3692">
        <w:rPr>
          <w:color w:val="000000" w:themeColor="text1"/>
        </w:rPr>
        <w:t>p</w:t>
      </w:r>
      <w:proofErr w:type="spellEnd"/>
      <w:r w:rsidR="00561B75" w:rsidRPr="008C3692">
        <w:rPr>
          <w:color w:val="000000" w:themeColor="text1"/>
        </w:rPr>
        <w:t>-lening</w:t>
      </w:r>
      <w:r w:rsidRPr="008C3692">
        <w:rPr>
          <w:color w:val="000000" w:themeColor="text1"/>
        </w:rPr>
        <w:t>, zien we nu een regelmatige stroom. Ver</w:t>
      </w:r>
      <w:r w:rsidR="00561B75" w:rsidRPr="008C3692">
        <w:rPr>
          <w:color w:val="000000" w:themeColor="text1"/>
        </w:rPr>
        <w:t>wacht wordt dat dit volume vrij</w:t>
      </w:r>
      <w:r w:rsidRPr="008C3692">
        <w:rPr>
          <w:color w:val="000000" w:themeColor="text1"/>
        </w:rPr>
        <w:t xml:space="preserve"> gelijkmatig zal blijven met tussentijdse pieken op mo</w:t>
      </w:r>
      <w:r w:rsidR="0015220D" w:rsidRPr="008C3692">
        <w:rPr>
          <w:color w:val="000000" w:themeColor="text1"/>
        </w:rPr>
        <w:t xml:space="preserve">menten dat de </w:t>
      </w:r>
      <w:proofErr w:type="spellStart"/>
      <w:r w:rsidR="0015220D" w:rsidRPr="008C3692">
        <w:rPr>
          <w:color w:val="000000" w:themeColor="text1"/>
        </w:rPr>
        <w:t>KlimO</w:t>
      </w:r>
      <w:r w:rsidRPr="008C3692">
        <w:rPr>
          <w:color w:val="000000" w:themeColor="text1"/>
        </w:rPr>
        <w:t>p</w:t>
      </w:r>
      <w:proofErr w:type="spellEnd"/>
      <w:r w:rsidR="0015220D" w:rsidRPr="008C3692">
        <w:rPr>
          <w:color w:val="000000" w:themeColor="text1"/>
        </w:rPr>
        <w:t>-lening</w:t>
      </w:r>
      <w:r w:rsidRPr="008C3692">
        <w:rPr>
          <w:color w:val="000000" w:themeColor="text1"/>
        </w:rPr>
        <w:t xml:space="preserve"> </w:t>
      </w:r>
      <w:r w:rsidR="00363147">
        <w:rPr>
          <w:color w:val="000000" w:themeColor="text1"/>
        </w:rPr>
        <w:t>media-aandacht krijgt</w:t>
      </w:r>
      <w:r w:rsidRPr="008C3692">
        <w:rPr>
          <w:color w:val="000000" w:themeColor="text1"/>
        </w:rPr>
        <w:t>.</w:t>
      </w:r>
    </w:p>
    <w:p w:rsidR="001F7C8D" w:rsidRPr="00873350" w:rsidRDefault="001F7C8D" w:rsidP="006C6C96">
      <w:pPr>
        <w:pStyle w:val="StandaardSV"/>
        <w:rPr>
          <w:color w:val="000000" w:themeColor="text1"/>
        </w:rPr>
      </w:pPr>
    </w:p>
    <w:p w:rsidR="00E656CB" w:rsidRPr="008C3692" w:rsidRDefault="00E656CB" w:rsidP="006C6C96">
      <w:pPr>
        <w:pStyle w:val="StandaardSV"/>
        <w:numPr>
          <w:ilvl w:val="0"/>
          <w:numId w:val="14"/>
        </w:numPr>
        <w:ind w:left="360"/>
        <w:rPr>
          <w:color w:val="000000" w:themeColor="text1"/>
        </w:rPr>
      </w:pPr>
      <w:r w:rsidRPr="008C3692">
        <w:rPr>
          <w:color w:val="000000" w:themeColor="text1"/>
        </w:rPr>
        <w:t xml:space="preserve">Binnen SALK werd een maximale enveloppe voorzien van 20 </w:t>
      </w:r>
      <w:proofErr w:type="spellStart"/>
      <w:r w:rsidRPr="008C3692">
        <w:rPr>
          <w:color w:val="000000" w:themeColor="text1"/>
        </w:rPr>
        <w:t>mio</w:t>
      </w:r>
      <w:proofErr w:type="spellEnd"/>
      <w:r w:rsidRPr="008C3692">
        <w:rPr>
          <w:color w:val="000000" w:themeColor="text1"/>
        </w:rPr>
        <w:t xml:space="preserve"> EUR. </w:t>
      </w:r>
      <w:bookmarkStart w:id="0" w:name="_GoBack"/>
      <w:bookmarkEnd w:id="0"/>
    </w:p>
    <w:sectPr w:rsidR="00E656CB" w:rsidRPr="008C369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Tahoma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Tahoma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Tahoma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Tahoma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  <w:sz w:val="18"/>
        <w:szCs w:val="18"/>
      </w:rPr>
    </w:lvl>
  </w:abstractNum>
  <w:abstractNum w:abstractNumId="1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0C29F4"/>
    <w:multiLevelType w:val="hybridMultilevel"/>
    <w:tmpl w:val="8496D4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72961"/>
    <w:multiLevelType w:val="hybridMultilevel"/>
    <w:tmpl w:val="901C1F16"/>
    <w:lvl w:ilvl="0" w:tplc="938E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60B08"/>
    <w:multiLevelType w:val="hybridMultilevel"/>
    <w:tmpl w:val="E550B1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8ED4DCD"/>
    <w:multiLevelType w:val="hybridMultilevel"/>
    <w:tmpl w:val="023609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3D7ABA"/>
    <w:multiLevelType w:val="hybridMultilevel"/>
    <w:tmpl w:val="9FD4F3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04CD7"/>
    <w:multiLevelType w:val="hybridMultilevel"/>
    <w:tmpl w:val="7102B5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8695034"/>
    <w:multiLevelType w:val="hybridMultilevel"/>
    <w:tmpl w:val="271CA8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12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98"/>
    <w:rsid w:val="000464A2"/>
    <w:rsid w:val="00070064"/>
    <w:rsid w:val="00071DA4"/>
    <w:rsid w:val="00080040"/>
    <w:rsid w:val="000F4B64"/>
    <w:rsid w:val="001167F8"/>
    <w:rsid w:val="0015220D"/>
    <w:rsid w:val="001652A2"/>
    <w:rsid w:val="00171F2E"/>
    <w:rsid w:val="00187BFC"/>
    <w:rsid w:val="001B354C"/>
    <w:rsid w:val="001E4BBA"/>
    <w:rsid w:val="001F7C8D"/>
    <w:rsid w:val="002117A5"/>
    <w:rsid w:val="00331FBD"/>
    <w:rsid w:val="00343A8F"/>
    <w:rsid w:val="00363147"/>
    <w:rsid w:val="003B02E0"/>
    <w:rsid w:val="00427E2D"/>
    <w:rsid w:val="004777C8"/>
    <w:rsid w:val="004A1649"/>
    <w:rsid w:val="004D7979"/>
    <w:rsid w:val="005051B9"/>
    <w:rsid w:val="00535D6E"/>
    <w:rsid w:val="00561B75"/>
    <w:rsid w:val="005A0D53"/>
    <w:rsid w:val="00667CE6"/>
    <w:rsid w:val="0068720B"/>
    <w:rsid w:val="00693743"/>
    <w:rsid w:val="006C6C96"/>
    <w:rsid w:val="006F29F5"/>
    <w:rsid w:val="006F49EA"/>
    <w:rsid w:val="00733550"/>
    <w:rsid w:val="00776756"/>
    <w:rsid w:val="0078435B"/>
    <w:rsid w:val="00796B0B"/>
    <w:rsid w:val="007A7738"/>
    <w:rsid w:val="007E2BBA"/>
    <w:rsid w:val="0083747B"/>
    <w:rsid w:val="00842F2E"/>
    <w:rsid w:val="00844521"/>
    <w:rsid w:val="00873350"/>
    <w:rsid w:val="008C3692"/>
    <w:rsid w:val="008F4864"/>
    <w:rsid w:val="00941198"/>
    <w:rsid w:val="009864CE"/>
    <w:rsid w:val="009B437E"/>
    <w:rsid w:val="009C170D"/>
    <w:rsid w:val="009F10A6"/>
    <w:rsid w:val="00A3358F"/>
    <w:rsid w:val="00AD78E8"/>
    <w:rsid w:val="00B6547D"/>
    <w:rsid w:val="00BA59DF"/>
    <w:rsid w:val="00BD07FB"/>
    <w:rsid w:val="00BD11ED"/>
    <w:rsid w:val="00C75C7E"/>
    <w:rsid w:val="00C94764"/>
    <w:rsid w:val="00CB2006"/>
    <w:rsid w:val="00CC2E94"/>
    <w:rsid w:val="00CC63C8"/>
    <w:rsid w:val="00CF4E65"/>
    <w:rsid w:val="00DF6517"/>
    <w:rsid w:val="00E362F4"/>
    <w:rsid w:val="00E656CB"/>
    <w:rsid w:val="00EF296F"/>
    <w:rsid w:val="00F52CAF"/>
    <w:rsid w:val="00FB262F"/>
    <w:rsid w:val="00FC1093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StandaardSVChar">
    <w:name w:val="Standaard SV Char"/>
    <w:link w:val="StandaardSV"/>
    <w:locked/>
    <w:rsid w:val="006C6C96"/>
    <w:rPr>
      <w:sz w:val="22"/>
      <w:lang w:val="nl-NL" w:eastAsia="nl-NL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rsid w:val="008733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73350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StandaardSVChar">
    <w:name w:val="Standaard SV Char"/>
    <w:link w:val="StandaardSV"/>
    <w:locked/>
    <w:rsid w:val="006C6C96"/>
    <w:rPr>
      <w:sz w:val="22"/>
      <w:lang w:val="nl-NL" w:eastAsia="nl-NL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rsid w:val="008733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7335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Nathalie De Keyzer</cp:lastModifiedBy>
  <cp:revision>4</cp:revision>
  <cp:lastPrinted>2014-05-09T09:22:00Z</cp:lastPrinted>
  <dcterms:created xsi:type="dcterms:W3CDTF">2014-05-09T09:21:00Z</dcterms:created>
  <dcterms:modified xsi:type="dcterms:W3CDTF">2014-05-22T06:45:00Z</dcterms:modified>
</cp:coreProperties>
</file>