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26571F" w:rsidRDefault="0026571F">
      <w:pPr>
        <w:pStyle w:val="A-NaamMinister"/>
      </w:pPr>
      <w:r>
        <w:fldChar w:fldCharType="begin">
          <w:ffData>
            <w:name w:val="Text1"/>
            <w:enabled/>
            <w:calcOnExit w:val="0"/>
            <w:statusText w:type="text" w:val="Geef hier de naam van de minister op..."/>
            <w:textInput>
              <w:maxLength w:val="255"/>
            </w:textInput>
          </w:ffData>
        </w:fldChar>
      </w:r>
      <w:r>
        <w:instrText xml:space="preserve"> FORMTEXT </w:instrText>
      </w:r>
      <w:r>
        <w:fldChar w:fldCharType="separate"/>
      </w:r>
      <w:r w:rsidR="00D85DCE">
        <w:t>j</w:t>
      </w:r>
      <w:r>
        <w:t xml:space="preserve">o </w:t>
      </w:r>
      <w:r w:rsidR="00D85DCE">
        <w:t>v</w:t>
      </w:r>
      <w:r>
        <w:t>andeurzen</w:t>
      </w:r>
      <w:r>
        <w:fldChar w:fldCharType="end"/>
      </w:r>
      <w:bookmarkEnd w:id="0"/>
    </w:p>
    <w:bookmarkStart w:id="1" w:name="Text2"/>
    <w:p w:rsidR="0026571F" w:rsidRPr="008938D7" w:rsidRDefault="0026571F">
      <w:pPr>
        <w:pStyle w:val="A-TitelMinister"/>
        <w:rPr>
          <w:sz w:val="22"/>
          <w:szCs w:val="22"/>
        </w:rPr>
      </w:pPr>
      <w:r w:rsidRPr="008938D7">
        <w:rPr>
          <w:sz w:val="22"/>
          <w:szCs w:val="22"/>
        </w:rPr>
        <w:fldChar w:fldCharType="begin">
          <w:ffData>
            <w:name w:val="Text2"/>
            <w:enabled/>
            <w:calcOnExit w:val="0"/>
            <w:statusText w:type="text" w:val="Geef hier de titel van de minister op..."/>
            <w:textInput>
              <w:maxLength w:val="255"/>
            </w:textInput>
          </w:ffData>
        </w:fldChar>
      </w:r>
      <w:r w:rsidRPr="008938D7">
        <w:rPr>
          <w:sz w:val="22"/>
          <w:szCs w:val="22"/>
        </w:rPr>
        <w:instrText xml:space="preserve"> FORMTEXT </w:instrText>
      </w:r>
      <w:r w:rsidRPr="008938D7">
        <w:rPr>
          <w:sz w:val="22"/>
          <w:szCs w:val="22"/>
        </w:rPr>
      </w:r>
      <w:r w:rsidRPr="008938D7">
        <w:rPr>
          <w:sz w:val="22"/>
          <w:szCs w:val="22"/>
        </w:rPr>
        <w:fldChar w:fldCharType="separate"/>
      </w:r>
      <w:r w:rsidRPr="008938D7">
        <w:rPr>
          <w:sz w:val="22"/>
          <w:szCs w:val="22"/>
        </w:rPr>
        <w:t>vlaams minister van welzijn, volksgezondheid en gezin</w:t>
      </w:r>
      <w:r w:rsidRPr="008938D7">
        <w:rPr>
          <w:sz w:val="22"/>
          <w:szCs w:val="22"/>
        </w:rPr>
        <w:fldChar w:fldCharType="end"/>
      </w:r>
      <w:bookmarkEnd w:id="1"/>
    </w:p>
    <w:p w:rsidR="0026571F" w:rsidRDefault="0026571F">
      <w:pPr>
        <w:rPr>
          <w:sz w:val="22"/>
          <w:szCs w:val="22"/>
        </w:rPr>
      </w:pPr>
    </w:p>
    <w:p w:rsidR="0026571F" w:rsidRDefault="0026571F">
      <w:pPr>
        <w:pStyle w:val="A-Lijn"/>
        <w:rPr>
          <w:sz w:val="24"/>
          <w:szCs w:val="24"/>
        </w:rPr>
      </w:pPr>
    </w:p>
    <w:p w:rsidR="0026571F" w:rsidRDefault="0026571F">
      <w:pPr>
        <w:pStyle w:val="A-Type"/>
        <w:sectPr w:rsidR="0026571F">
          <w:pgSz w:w="11906" w:h="16838"/>
          <w:pgMar w:top="1417" w:right="1417" w:bottom="1417" w:left="1417" w:header="708" w:footer="708" w:gutter="0"/>
          <w:cols w:space="708"/>
          <w:docGrid w:linePitch="360"/>
        </w:sectPr>
      </w:pPr>
    </w:p>
    <w:p w:rsidR="0026571F" w:rsidRDefault="0026571F">
      <w:pPr>
        <w:pStyle w:val="A-Type"/>
        <w:sectPr w:rsidR="0026571F">
          <w:type w:val="continuous"/>
          <w:pgSz w:w="11906" w:h="16838"/>
          <w:pgMar w:top="1417" w:right="1417" w:bottom="1417" w:left="1417" w:header="708" w:footer="708" w:gutter="0"/>
          <w:cols w:space="708"/>
          <w:formProt w:val="0"/>
          <w:docGrid w:linePitch="360"/>
        </w:sectPr>
      </w:pPr>
      <w:r>
        <w:lastRenderedPageBreak/>
        <w:t xml:space="preserve">antwoord </w:t>
      </w:r>
    </w:p>
    <w:p w:rsidR="0026571F" w:rsidRDefault="0026571F">
      <w:pPr>
        <w:pStyle w:val="A-Type"/>
        <w:rPr>
          <w:b w:val="0"/>
          <w:bCs w:val="0"/>
        </w:rPr>
      </w:pPr>
      <w:r>
        <w:rPr>
          <w:b w:val="0"/>
          <w:bCs w:val="0"/>
          <w:smallCaps w:val="0"/>
        </w:rPr>
        <w:lastRenderedPageBreak/>
        <w:t>op vraag nr.</w:t>
      </w:r>
      <w:r>
        <w:rPr>
          <w:b w:val="0"/>
          <w:bCs w:val="0"/>
        </w:rPr>
        <w:t xml:space="preserve"> </w:t>
      </w:r>
      <w:bookmarkStart w:id="2" w:name="Text3"/>
      <w:r>
        <w:rPr>
          <w:b w:val="0"/>
          <w:bCs w:val="0"/>
        </w:rPr>
        <w:fldChar w:fldCharType="begin">
          <w:ffData>
            <w:name w:val="Text3"/>
            <w:enabled/>
            <w:calcOnExit w:val="0"/>
            <w:statusText w:type="text" w:val="Geef het nummer van de schriftelijke vraag waarop dit een antwoord is..."/>
            <w:textInput>
              <w:maxLength w:val="5"/>
            </w:textInput>
          </w:ffData>
        </w:fldChar>
      </w:r>
      <w:r>
        <w:rPr>
          <w:b w:val="0"/>
          <w:bCs w:val="0"/>
        </w:rPr>
        <w:instrText xml:space="preserve"> FORMTEXT </w:instrText>
      </w:r>
      <w:r>
        <w:rPr>
          <w:b w:val="0"/>
          <w:bCs w:val="0"/>
        </w:rPr>
      </w:r>
      <w:r>
        <w:rPr>
          <w:b w:val="0"/>
          <w:bCs w:val="0"/>
        </w:rPr>
        <w:fldChar w:fldCharType="separate"/>
      </w:r>
      <w:r>
        <w:rPr>
          <w:b w:val="0"/>
          <w:bCs w:val="0"/>
          <w:noProof/>
        </w:rPr>
        <w:t>473</w:t>
      </w:r>
      <w:r>
        <w:rPr>
          <w:b w:val="0"/>
          <w:bCs w:val="0"/>
        </w:rPr>
        <w:fldChar w:fldCharType="end"/>
      </w:r>
      <w:bookmarkEnd w:id="2"/>
      <w:r>
        <w:rPr>
          <w:b w:val="0"/>
          <w:bCs w:val="0"/>
        </w:rPr>
        <w:t xml:space="preserve"> </w:t>
      </w:r>
      <w:r>
        <w:rPr>
          <w:b w:val="0"/>
          <w:bCs w:val="0"/>
          <w:smallCaps w:val="0"/>
        </w:rPr>
        <w:t>van</w:t>
      </w:r>
      <w:r>
        <w:rPr>
          <w:b w:val="0"/>
          <w:bCs w:val="0"/>
        </w:rPr>
        <w:t xml:space="preserve"> </w:t>
      </w:r>
      <w:bookmarkStart w:id="3" w:name="Text5"/>
      <w:r>
        <w:rPr>
          <w:b w:val="0"/>
          <w:bCs w:val="0"/>
        </w:rPr>
        <w:fldChar w:fldCharType="begin">
          <w:ffData>
            <w:name w:val="Text5"/>
            <w:enabled/>
            <w:calcOnExit w:val="0"/>
            <w:statusText w:type="text" w:val="Geef de dag waarop de vraag gesteld werd..."/>
            <w:textInput>
              <w:type w:val="number"/>
              <w:maxLength w:val="2"/>
            </w:textInput>
          </w:ffData>
        </w:fldChar>
      </w:r>
      <w:r>
        <w:rPr>
          <w:b w:val="0"/>
          <w:bCs w:val="0"/>
        </w:rPr>
        <w:instrText xml:space="preserve"> FORMTEXT </w:instrText>
      </w:r>
      <w:r>
        <w:rPr>
          <w:b w:val="0"/>
          <w:bCs w:val="0"/>
        </w:rPr>
      </w:r>
      <w:r>
        <w:rPr>
          <w:b w:val="0"/>
          <w:bCs w:val="0"/>
        </w:rPr>
        <w:fldChar w:fldCharType="separate"/>
      </w:r>
      <w:r>
        <w:rPr>
          <w:b w:val="0"/>
          <w:bCs w:val="0"/>
          <w:noProof/>
        </w:rPr>
        <w:t>9</w:t>
      </w:r>
      <w:r>
        <w:rPr>
          <w:b w:val="0"/>
          <w:bCs w:val="0"/>
        </w:rPr>
        <w:fldChar w:fldCharType="end"/>
      </w:r>
      <w:bookmarkEnd w:id="3"/>
      <w:r>
        <w:rPr>
          <w:b w:val="0"/>
          <w:bCs w:val="0"/>
        </w:rPr>
        <w:t xml:space="preserve"> </w:t>
      </w:r>
      <w:bookmarkStart w:id="4" w:name="Dropdown2"/>
      <w:r>
        <w:rPr>
          <w:b w:val="0"/>
          <w:bCs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bCs w:val="0"/>
        </w:rPr>
        <w:instrText xml:space="preserve"> FORMDROPDOWN </w:instrText>
      </w:r>
      <w:r w:rsidR="008938D7">
        <w:rPr>
          <w:b w:val="0"/>
          <w:bCs w:val="0"/>
        </w:rPr>
      </w:r>
      <w:r w:rsidR="008938D7">
        <w:rPr>
          <w:b w:val="0"/>
          <w:bCs w:val="0"/>
        </w:rPr>
        <w:fldChar w:fldCharType="separate"/>
      </w:r>
      <w:r>
        <w:rPr>
          <w:b w:val="0"/>
          <w:bCs w:val="0"/>
        </w:rPr>
        <w:fldChar w:fldCharType="end"/>
      </w:r>
      <w:bookmarkEnd w:id="4"/>
      <w:r>
        <w:rPr>
          <w:b w:val="0"/>
          <w:bCs w:val="0"/>
        </w:rPr>
        <w:t xml:space="preserve"> </w:t>
      </w:r>
      <w:bookmarkStart w:id="5" w:name="Dropdown3"/>
      <w:r>
        <w:rPr>
          <w:b w:val="0"/>
          <w:bC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bCs w:val="0"/>
        </w:rPr>
        <w:instrText xml:space="preserve"> FORMDROPDOWN </w:instrText>
      </w:r>
      <w:r w:rsidR="008938D7">
        <w:rPr>
          <w:b w:val="0"/>
          <w:bCs w:val="0"/>
        </w:rPr>
      </w:r>
      <w:r w:rsidR="008938D7">
        <w:rPr>
          <w:b w:val="0"/>
          <w:bCs w:val="0"/>
        </w:rPr>
        <w:fldChar w:fldCharType="separate"/>
      </w:r>
      <w:r>
        <w:rPr>
          <w:b w:val="0"/>
          <w:bCs w:val="0"/>
        </w:rPr>
        <w:fldChar w:fldCharType="end"/>
      </w:r>
      <w:bookmarkEnd w:id="5"/>
    </w:p>
    <w:p w:rsidR="0026571F" w:rsidRDefault="0026571F">
      <w:r>
        <w:rPr>
          <w:sz w:val="22"/>
          <w:szCs w:val="22"/>
        </w:rPr>
        <w:t xml:space="preserve">van </w:t>
      </w:r>
      <w:r w:rsidRPr="008938D7">
        <w:rPr>
          <w:rStyle w:val="AntwoordNaamMinisterChar"/>
          <w:rFonts w:cstheme="minorBidi"/>
          <w:sz w:val="22"/>
          <w:szCs w:val="22"/>
        </w:rPr>
        <w:fldChar w:fldCharType="begin">
          <w:ffData>
            <w:name w:val=""/>
            <w:enabled/>
            <w:calcOnExit w:val="0"/>
            <w:statusText w:type="text" w:val="Geef hier de naam van de vraagsteller op..."/>
            <w:textInput>
              <w:maxLength w:val="255"/>
            </w:textInput>
          </w:ffData>
        </w:fldChar>
      </w:r>
      <w:r w:rsidRPr="008938D7">
        <w:rPr>
          <w:rStyle w:val="AntwoordNaamMinisterChar"/>
          <w:rFonts w:cstheme="minorBidi"/>
          <w:sz w:val="22"/>
          <w:szCs w:val="22"/>
        </w:rPr>
        <w:instrText xml:space="preserve"> FORMTEXT </w:instrText>
      </w:r>
      <w:r w:rsidRPr="008938D7">
        <w:rPr>
          <w:rStyle w:val="AntwoordNaamMinisterChar"/>
          <w:rFonts w:cstheme="minorBidi"/>
          <w:sz w:val="22"/>
          <w:szCs w:val="22"/>
        </w:rPr>
      </w:r>
      <w:r w:rsidRPr="008938D7">
        <w:rPr>
          <w:rStyle w:val="AntwoordNaamMinisterChar"/>
          <w:rFonts w:cstheme="minorBidi"/>
          <w:sz w:val="22"/>
          <w:szCs w:val="22"/>
        </w:rPr>
        <w:fldChar w:fldCharType="separate"/>
      </w:r>
      <w:r w:rsidRPr="008938D7">
        <w:rPr>
          <w:rStyle w:val="AntwoordNaamMinisterChar"/>
          <w:rFonts w:cstheme="minorBidi"/>
          <w:sz w:val="22"/>
          <w:szCs w:val="22"/>
        </w:rPr>
        <w:t>helga stevens</w:t>
      </w:r>
      <w:r w:rsidRPr="008938D7">
        <w:rPr>
          <w:rStyle w:val="AntwoordNaamMinisterChar"/>
          <w:rFonts w:cstheme="minorBidi"/>
          <w:sz w:val="22"/>
          <w:szCs w:val="22"/>
        </w:rPr>
        <w:fldChar w:fldCharType="end"/>
      </w:r>
    </w:p>
    <w:p w:rsidR="0026571F" w:rsidRDefault="0026571F">
      <w:pPr>
        <w:rPr>
          <w:sz w:val="22"/>
          <w:szCs w:val="22"/>
        </w:rPr>
      </w:pPr>
    </w:p>
    <w:p w:rsidR="0026571F" w:rsidRDefault="0026571F">
      <w:pPr>
        <w:pStyle w:val="A-Lijn"/>
        <w:rPr>
          <w:sz w:val="24"/>
          <w:szCs w:val="24"/>
        </w:rPr>
      </w:pPr>
    </w:p>
    <w:p w:rsidR="0026571F" w:rsidRDefault="0026571F">
      <w:pPr>
        <w:pStyle w:val="A-Lijn"/>
        <w:rPr>
          <w:sz w:val="24"/>
          <w:szCs w:val="24"/>
        </w:rPr>
      </w:pPr>
    </w:p>
    <w:p w:rsidR="0026571F" w:rsidRDefault="0026571F">
      <w:pPr>
        <w:pStyle w:val="A-Type"/>
        <w:sectPr w:rsidR="0026571F">
          <w:type w:val="continuous"/>
          <w:pgSz w:w="11906" w:h="16838"/>
          <w:pgMar w:top="1417" w:right="1417" w:bottom="1417" w:left="1417" w:header="708" w:footer="708" w:gutter="0"/>
          <w:cols w:space="708"/>
          <w:docGrid w:linePitch="360"/>
        </w:sectPr>
      </w:pPr>
    </w:p>
    <w:p w:rsidR="00C94B17" w:rsidRPr="00C94B17" w:rsidRDefault="00C94B17" w:rsidP="008938D7">
      <w:pPr>
        <w:shd w:val="clear" w:color="auto" w:fill="FFFFFF"/>
        <w:jc w:val="both"/>
        <w:rPr>
          <w:rFonts w:cs="Times New Roman"/>
          <w:color w:val="222222"/>
          <w:sz w:val="22"/>
          <w:szCs w:val="22"/>
        </w:rPr>
      </w:pPr>
      <w:r w:rsidRPr="00C94B17">
        <w:rPr>
          <w:rFonts w:cs="Times New Roman"/>
          <w:color w:val="222222"/>
          <w:sz w:val="22"/>
          <w:szCs w:val="22"/>
        </w:rPr>
        <w:lastRenderedPageBreak/>
        <w:t>Op 23 september 2013 hervatte de Interministeriële conferentie (IMC) Welzijn, Sport en Familie, deel personen met een handicap, zijn werkzaamheden met een plenaire vergadering onder formeel voorzitterschap van Minister Antoine van de Waalse regering die toen evenwel verontschuldigd was.</w:t>
      </w:r>
    </w:p>
    <w:p w:rsidR="00C94B17" w:rsidRPr="00C94B17" w:rsidRDefault="00C94B17" w:rsidP="008938D7">
      <w:pPr>
        <w:shd w:val="clear" w:color="auto" w:fill="FFFFFF"/>
        <w:jc w:val="both"/>
        <w:rPr>
          <w:rFonts w:cs="Times New Roman"/>
          <w:color w:val="222222"/>
          <w:sz w:val="22"/>
          <w:szCs w:val="22"/>
        </w:rPr>
      </w:pPr>
      <w:r w:rsidRPr="00C94B17">
        <w:rPr>
          <w:rFonts w:cs="Times New Roman"/>
          <w:color w:val="222222"/>
          <w:sz w:val="22"/>
          <w:szCs w:val="22"/>
        </w:rPr>
        <w:t>Dit, na een langere periode van inactiviteit.</w:t>
      </w:r>
    </w:p>
    <w:p w:rsidR="00C94B17" w:rsidRPr="00C94B17" w:rsidRDefault="00C94B17" w:rsidP="008938D7">
      <w:pPr>
        <w:shd w:val="clear" w:color="auto" w:fill="FFFFFF"/>
        <w:jc w:val="both"/>
        <w:rPr>
          <w:rFonts w:cs="Times New Roman"/>
          <w:color w:val="222222"/>
          <w:sz w:val="22"/>
          <w:szCs w:val="22"/>
        </w:rPr>
      </w:pPr>
    </w:p>
    <w:p w:rsidR="00C94B17" w:rsidRPr="00C94B17" w:rsidRDefault="00C94B17" w:rsidP="008938D7">
      <w:pPr>
        <w:shd w:val="clear" w:color="auto" w:fill="FFFFFF"/>
        <w:jc w:val="both"/>
        <w:rPr>
          <w:rFonts w:cs="Times New Roman"/>
          <w:color w:val="222222"/>
          <w:sz w:val="22"/>
          <w:szCs w:val="22"/>
        </w:rPr>
      </w:pPr>
      <w:r w:rsidRPr="00C94B17">
        <w:rPr>
          <w:rFonts w:cs="Times New Roman"/>
          <w:color w:val="222222"/>
          <w:sz w:val="22"/>
          <w:szCs w:val="22"/>
        </w:rPr>
        <w:t>Tijdens deze zitting werden afspraken gemaakt over het heropstarten van enkele werkgroepen. Eén daarvan betrof de werkgroep ‘</w:t>
      </w:r>
      <w:proofErr w:type="spellStart"/>
      <w:r w:rsidRPr="00C94B17">
        <w:rPr>
          <w:rFonts w:cs="Times New Roman"/>
          <w:color w:val="222222"/>
          <w:sz w:val="22"/>
          <w:szCs w:val="22"/>
        </w:rPr>
        <w:t>Handipass</w:t>
      </w:r>
      <w:proofErr w:type="spellEnd"/>
      <w:r w:rsidRPr="00C94B17">
        <w:rPr>
          <w:rFonts w:cs="Times New Roman"/>
          <w:color w:val="222222"/>
          <w:sz w:val="22"/>
          <w:szCs w:val="22"/>
        </w:rPr>
        <w:t xml:space="preserve"> en één loket’. De plenaire vergadering besliste immers:</w:t>
      </w:r>
    </w:p>
    <w:p w:rsidR="00C94B17" w:rsidRPr="00C94B17" w:rsidRDefault="00C94B17" w:rsidP="008938D7">
      <w:pPr>
        <w:shd w:val="clear" w:color="auto" w:fill="FFFFFF"/>
        <w:jc w:val="both"/>
        <w:rPr>
          <w:rFonts w:cs="Times New Roman"/>
          <w:color w:val="222222"/>
          <w:sz w:val="22"/>
          <w:szCs w:val="22"/>
        </w:rPr>
      </w:pPr>
    </w:p>
    <w:p w:rsidR="00C94B17" w:rsidRPr="008938D7" w:rsidRDefault="00C94B17" w:rsidP="008938D7">
      <w:pPr>
        <w:pStyle w:val="Lijstalinea"/>
        <w:numPr>
          <w:ilvl w:val="0"/>
          <w:numId w:val="4"/>
        </w:numPr>
        <w:shd w:val="clear" w:color="auto" w:fill="FFFFFF"/>
        <w:jc w:val="both"/>
        <w:rPr>
          <w:rFonts w:cs="Times New Roman"/>
          <w:color w:val="222222"/>
          <w:sz w:val="22"/>
          <w:szCs w:val="22"/>
        </w:rPr>
      </w:pPr>
      <w:r w:rsidRPr="008938D7">
        <w:rPr>
          <w:rFonts w:cs="Times New Roman"/>
          <w:color w:val="222222"/>
          <w:sz w:val="22"/>
          <w:szCs w:val="22"/>
        </w:rPr>
        <w:t xml:space="preserve">dat de </w:t>
      </w:r>
      <w:proofErr w:type="spellStart"/>
      <w:r w:rsidRPr="008938D7">
        <w:rPr>
          <w:rFonts w:cs="Times New Roman"/>
          <w:color w:val="222222"/>
          <w:sz w:val="22"/>
          <w:szCs w:val="22"/>
        </w:rPr>
        <w:t>Handipass</w:t>
      </w:r>
      <w:proofErr w:type="spellEnd"/>
      <w:r w:rsidRPr="008938D7">
        <w:rPr>
          <w:rFonts w:cs="Times New Roman"/>
          <w:color w:val="222222"/>
          <w:sz w:val="22"/>
          <w:szCs w:val="22"/>
        </w:rPr>
        <w:t xml:space="preserve"> een beter verkeer moet mogelijk maken van de personen met een handicap. De ontwikkeling ervan moet in overeenstemming gebracht worden met de nog te ontwikkelen </w:t>
      </w:r>
      <w:proofErr w:type="spellStart"/>
      <w:r w:rsidRPr="008938D7">
        <w:rPr>
          <w:rFonts w:cs="Times New Roman"/>
          <w:color w:val="222222"/>
          <w:sz w:val="22"/>
          <w:szCs w:val="22"/>
        </w:rPr>
        <w:t>inclEUsive</w:t>
      </w:r>
      <w:proofErr w:type="spellEnd"/>
      <w:r w:rsidRPr="008938D7">
        <w:rPr>
          <w:rFonts w:cs="Times New Roman"/>
          <w:color w:val="222222"/>
          <w:sz w:val="22"/>
          <w:szCs w:val="22"/>
        </w:rPr>
        <w:t xml:space="preserve"> card van de Europese Commissie;</w:t>
      </w:r>
    </w:p>
    <w:p w:rsidR="00C94B17" w:rsidRPr="00C94B17" w:rsidRDefault="00C94B17" w:rsidP="008938D7">
      <w:pPr>
        <w:shd w:val="clear" w:color="auto" w:fill="FFFFFF"/>
        <w:jc w:val="both"/>
        <w:rPr>
          <w:rFonts w:cs="Times New Roman"/>
          <w:color w:val="222222"/>
          <w:sz w:val="22"/>
          <w:szCs w:val="22"/>
        </w:rPr>
      </w:pPr>
    </w:p>
    <w:p w:rsidR="00C94B17" w:rsidRPr="008938D7" w:rsidRDefault="00C94B17" w:rsidP="008938D7">
      <w:pPr>
        <w:pStyle w:val="Lijstalinea"/>
        <w:numPr>
          <w:ilvl w:val="0"/>
          <w:numId w:val="4"/>
        </w:numPr>
        <w:shd w:val="clear" w:color="auto" w:fill="FFFFFF"/>
        <w:jc w:val="both"/>
        <w:rPr>
          <w:rFonts w:cs="Times New Roman"/>
          <w:color w:val="222222"/>
          <w:sz w:val="22"/>
          <w:szCs w:val="22"/>
        </w:rPr>
      </w:pPr>
      <w:r w:rsidRPr="008938D7">
        <w:rPr>
          <w:rFonts w:cs="Times New Roman"/>
          <w:color w:val="222222"/>
          <w:sz w:val="22"/>
          <w:szCs w:val="22"/>
        </w:rPr>
        <w:t>dat de vraag naar een één loket functie ervoor moet zorgen dat personen met een handicap niet uit de boot vallen.</w:t>
      </w:r>
    </w:p>
    <w:p w:rsidR="00C94B17" w:rsidRPr="00C94B17" w:rsidRDefault="00C94B17" w:rsidP="008938D7">
      <w:pPr>
        <w:shd w:val="clear" w:color="auto" w:fill="FFFFFF"/>
        <w:jc w:val="both"/>
        <w:rPr>
          <w:rFonts w:eastAsia="Arial Unicode MS" w:cs="Times New Roman"/>
          <w:color w:val="222222"/>
          <w:sz w:val="22"/>
          <w:szCs w:val="22"/>
        </w:rPr>
      </w:pPr>
      <w:r w:rsidRPr="00C94B17">
        <w:rPr>
          <w:rFonts w:cs="Times New Roman"/>
          <w:color w:val="222222"/>
          <w:sz w:val="22"/>
          <w:szCs w:val="22"/>
        </w:rPr>
        <w:t> </w:t>
      </w:r>
    </w:p>
    <w:p w:rsidR="00C94B17" w:rsidRPr="00C94B17" w:rsidRDefault="00C94B17" w:rsidP="008938D7">
      <w:pPr>
        <w:shd w:val="clear" w:color="auto" w:fill="FFFFFF"/>
        <w:jc w:val="both"/>
        <w:rPr>
          <w:rFonts w:cs="Times New Roman"/>
          <w:color w:val="222222"/>
          <w:sz w:val="22"/>
          <w:szCs w:val="22"/>
        </w:rPr>
      </w:pPr>
      <w:r w:rsidRPr="00C94B17">
        <w:rPr>
          <w:rFonts w:cs="Times New Roman"/>
          <w:color w:val="222222"/>
          <w:sz w:val="22"/>
          <w:szCs w:val="22"/>
        </w:rPr>
        <w:t>Voormelde werkgroep kwam tot dusver drie maal samen: op 11 oktober, 9 januari, en laatst op 20 maart.</w:t>
      </w:r>
    </w:p>
    <w:p w:rsidR="00C94B17" w:rsidRPr="00C94B17" w:rsidRDefault="00C94B17" w:rsidP="008938D7">
      <w:pPr>
        <w:shd w:val="clear" w:color="auto" w:fill="FFFFFF"/>
        <w:jc w:val="both"/>
        <w:rPr>
          <w:rFonts w:cs="Times New Roman"/>
          <w:color w:val="222222"/>
          <w:sz w:val="22"/>
          <w:szCs w:val="22"/>
        </w:rPr>
      </w:pPr>
    </w:p>
    <w:p w:rsidR="00C94B17" w:rsidRPr="00C94B17" w:rsidRDefault="00C94B17" w:rsidP="008938D7">
      <w:pPr>
        <w:shd w:val="clear" w:color="auto" w:fill="FFFFFF"/>
        <w:jc w:val="both"/>
        <w:rPr>
          <w:rFonts w:cs="Times New Roman"/>
          <w:color w:val="222222"/>
          <w:sz w:val="22"/>
          <w:szCs w:val="22"/>
        </w:rPr>
      </w:pPr>
      <w:r w:rsidRPr="00C94B17">
        <w:rPr>
          <w:rFonts w:cs="Times New Roman"/>
          <w:color w:val="222222"/>
          <w:sz w:val="22"/>
          <w:szCs w:val="22"/>
        </w:rPr>
        <w:t xml:space="preserve">Inzake de uitwerking van de </w:t>
      </w:r>
      <w:proofErr w:type="spellStart"/>
      <w:r w:rsidRPr="00C94B17">
        <w:rPr>
          <w:rFonts w:cs="Times New Roman"/>
          <w:color w:val="222222"/>
          <w:sz w:val="22"/>
          <w:szCs w:val="22"/>
        </w:rPr>
        <w:t>Handipass</w:t>
      </w:r>
      <w:proofErr w:type="spellEnd"/>
      <w:r w:rsidRPr="00C94B17">
        <w:rPr>
          <w:rFonts w:cs="Times New Roman"/>
          <w:color w:val="222222"/>
          <w:sz w:val="22"/>
          <w:szCs w:val="22"/>
        </w:rPr>
        <w:t xml:space="preserve"> werd er intussen wel degelijk vooruitgang geboekt:</w:t>
      </w:r>
    </w:p>
    <w:p w:rsidR="00C94B17" w:rsidRDefault="00C94B17" w:rsidP="008938D7">
      <w:pPr>
        <w:jc w:val="both"/>
        <w:rPr>
          <w:rFonts w:cs="Times New Roman"/>
          <w:sz w:val="22"/>
          <w:szCs w:val="22"/>
        </w:rPr>
      </w:pPr>
    </w:p>
    <w:p w:rsidR="00C94B17" w:rsidRPr="008938D7" w:rsidRDefault="00C94B17" w:rsidP="008938D7">
      <w:pPr>
        <w:pStyle w:val="Lijstalinea"/>
        <w:numPr>
          <w:ilvl w:val="0"/>
          <w:numId w:val="4"/>
        </w:numPr>
        <w:jc w:val="both"/>
        <w:rPr>
          <w:rFonts w:cs="Times New Roman"/>
          <w:sz w:val="22"/>
          <w:szCs w:val="22"/>
        </w:rPr>
      </w:pPr>
      <w:r w:rsidRPr="008938D7">
        <w:rPr>
          <w:rFonts w:cs="Times New Roman"/>
          <w:sz w:val="22"/>
          <w:szCs w:val="22"/>
        </w:rPr>
        <w:t xml:space="preserve">Op Europese niveau bepaalt de EU het tempo bij het ontwikkelen van een zogeheten </w:t>
      </w:r>
      <w:proofErr w:type="spellStart"/>
      <w:r w:rsidRPr="008938D7">
        <w:rPr>
          <w:rFonts w:cs="Times New Roman"/>
          <w:sz w:val="22"/>
          <w:szCs w:val="22"/>
        </w:rPr>
        <w:t>inclEUsive</w:t>
      </w:r>
      <w:proofErr w:type="spellEnd"/>
      <w:r w:rsidRPr="008938D7">
        <w:rPr>
          <w:rFonts w:cs="Times New Roman"/>
          <w:sz w:val="22"/>
          <w:szCs w:val="22"/>
        </w:rPr>
        <w:t xml:space="preserve"> card. De EU coördineert en verzamelt actueel binnen de </w:t>
      </w:r>
      <w:proofErr w:type="spellStart"/>
      <w:r w:rsidRPr="008938D7">
        <w:rPr>
          <w:rFonts w:cs="Times New Roman"/>
          <w:sz w:val="22"/>
          <w:szCs w:val="22"/>
        </w:rPr>
        <w:t>Disability</w:t>
      </w:r>
      <w:proofErr w:type="spellEnd"/>
      <w:r w:rsidRPr="008938D7">
        <w:rPr>
          <w:rFonts w:cs="Times New Roman"/>
          <w:sz w:val="22"/>
          <w:szCs w:val="22"/>
        </w:rPr>
        <w:t xml:space="preserve"> High Level Group (DHLG; </w:t>
      </w:r>
      <w:proofErr w:type="spellStart"/>
      <w:r w:rsidRPr="008938D7">
        <w:rPr>
          <w:rFonts w:cs="Times New Roman"/>
          <w:sz w:val="22"/>
          <w:szCs w:val="22"/>
        </w:rPr>
        <w:t>expertengroep</w:t>
      </w:r>
      <w:proofErr w:type="spellEnd"/>
      <w:r w:rsidRPr="008938D7">
        <w:rPr>
          <w:rFonts w:cs="Times New Roman"/>
          <w:sz w:val="22"/>
          <w:szCs w:val="22"/>
        </w:rPr>
        <w:t xml:space="preserve"> inzake handicapmaterie) input van verschillende lidstaten over al bestaande kaarten (zoals de </w:t>
      </w:r>
      <w:proofErr w:type="spellStart"/>
      <w:r w:rsidRPr="008938D7">
        <w:rPr>
          <w:rFonts w:cs="Times New Roman"/>
          <w:sz w:val="22"/>
          <w:szCs w:val="22"/>
        </w:rPr>
        <w:t>EUREcard</w:t>
      </w:r>
      <w:proofErr w:type="spellEnd"/>
      <w:r w:rsidRPr="008938D7">
        <w:rPr>
          <w:rFonts w:cs="Times New Roman"/>
          <w:sz w:val="22"/>
          <w:szCs w:val="22"/>
        </w:rPr>
        <w:t xml:space="preserve"> in de Euregio) zodat de overige lidstaten vrijblijvend kunnen vaststellen welke voordelen men met dergelijke op Europees niveau nog te ontwikkelen kaart zou kunnen aanbieden, of wat de bestaande voordelen ervan binnen bepaalde lidstaten nu al zijn. Er zijn ook vereisten opgesteld voor aanspreekpunten in de lidstaten voor de verdere uitbouw van dit project op Europees niveau. De verwachting is dat de EU een project </w:t>
      </w:r>
      <w:proofErr w:type="spellStart"/>
      <w:r w:rsidRPr="008938D7">
        <w:rPr>
          <w:rFonts w:cs="Times New Roman"/>
          <w:sz w:val="22"/>
          <w:szCs w:val="22"/>
        </w:rPr>
        <w:t>Handipass</w:t>
      </w:r>
      <w:proofErr w:type="spellEnd"/>
      <w:r w:rsidRPr="008938D7">
        <w:rPr>
          <w:rFonts w:cs="Times New Roman"/>
          <w:sz w:val="22"/>
          <w:szCs w:val="22"/>
        </w:rPr>
        <w:t xml:space="preserve"> zal lanceren waar lidstaten in kunnen stappen.</w:t>
      </w:r>
    </w:p>
    <w:p w:rsidR="00C94B17" w:rsidRDefault="00C94B17" w:rsidP="008938D7">
      <w:pPr>
        <w:jc w:val="both"/>
        <w:rPr>
          <w:rFonts w:cs="Times New Roman"/>
          <w:sz w:val="22"/>
          <w:szCs w:val="22"/>
        </w:rPr>
      </w:pPr>
    </w:p>
    <w:p w:rsidR="00C94B17" w:rsidRPr="008938D7" w:rsidRDefault="00C94B17" w:rsidP="008938D7">
      <w:pPr>
        <w:pStyle w:val="Lijstalinea"/>
        <w:numPr>
          <w:ilvl w:val="0"/>
          <w:numId w:val="4"/>
        </w:numPr>
        <w:jc w:val="both"/>
        <w:rPr>
          <w:rFonts w:cs="Times New Roman"/>
          <w:sz w:val="22"/>
          <w:szCs w:val="22"/>
        </w:rPr>
      </w:pPr>
      <w:r w:rsidRPr="008938D7">
        <w:rPr>
          <w:rFonts w:cs="Times New Roman"/>
          <w:sz w:val="22"/>
          <w:szCs w:val="22"/>
        </w:rPr>
        <w:t>Op Belgisch niveau (IMC) wordt er ook vooruitgang geboekt: er werd een contextuele nota</w:t>
      </w:r>
      <w:r w:rsidR="008938D7" w:rsidRPr="008938D7">
        <w:rPr>
          <w:rFonts w:cs="Times New Roman"/>
          <w:sz w:val="22"/>
          <w:szCs w:val="22"/>
        </w:rPr>
        <w:t xml:space="preserve"> </w:t>
      </w:r>
      <w:r w:rsidRPr="008938D7">
        <w:rPr>
          <w:rFonts w:cs="Times New Roman"/>
          <w:sz w:val="22"/>
          <w:szCs w:val="22"/>
        </w:rPr>
        <w:t>opgesteld die voormeld EU-project kadert en die zal voorgelegd worden ter validatie op een volgende</w:t>
      </w:r>
      <w:r w:rsidR="008938D7">
        <w:rPr>
          <w:rFonts w:cs="Times New Roman"/>
          <w:sz w:val="22"/>
          <w:szCs w:val="22"/>
        </w:rPr>
        <w:t xml:space="preserve"> </w:t>
      </w:r>
      <w:r w:rsidRPr="008938D7">
        <w:rPr>
          <w:rFonts w:cs="Times New Roman"/>
          <w:sz w:val="22"/>
          <w:szCs w:val="22"/>
        </w:rPr>
        <w:t xml:space="preserve">zitting van de plenaire IMC. </w:t>
      </w:r>
    </w:p>
    <w:p w:rsidR="00C94B17" w:rsidRPr="00C94B17" w:rsidRDefault="00C94B17" w:rsidP="008938D7">
      <w:pPr>
        <w:ind w:left="360"/>
        <w:jc w:val="both"/>
        <w:rPr>
          <w:rFonts w:cs="Times New Roman"/>
          <w:sz w:val="22"/>
          <w:szCs w:val="22"/>
        </w:rPr>
      </w:pPr>
      <w:r w:rsidRPr="00C94B17">
        <w:rPr>
          <w:rFonts w:cs="Times New Roman"/>
          <w:sz w:val="22"/>
          <w:szCs w:val="22"/>
        </w:rPr>
        <w:t xml:space="preserve">Indien de Europese kaart er alsnog niet komt, dan zou de </w:t>
      </w:r>
      <w:proofErr w:type="spellStart"/>
      <w:r w:rsidRPr="00C94B17">
        <w:rPr>
          <w:rFonts w:cs="Times New Roman"/>
          <w:sz w:val="22"/>
          <w:szCs w:val="22"/>
        </w:rPr>
        <w:t>Handipass</w:t>
      </w:r>
      <w:proofErr w:type="spellEnd"/>
      <w:r w:rsidRPr="00C94B17">
        <w:rPr>
          <w:rFonts w:cs="Times New Roman"/>
          <w:sz w:val="22"/>
          <w:szCs w:val="22"/>
        </w:rPr>
        <w:t xml:space="preserve"> op Belgisch niveau verder ontwikkeld kunnen worden. </w:t>
      </w:r>
    </w:p>
    <w:p w:rsidR="00C94B17" w:rsidRPr="00C94B17" w:rsidRDefault="00C94B17" w:rsidP="008938D7">
      <w:pPr>
        <w:shd w:val="clear" w:color="auto" w:fill="FFFFFF"/>
        <w:ind w:left="360"/>
        <w:jc w:val="both"/>
        <w:rPr>
          <w:rFonts w:cs="Times New Roman"/>
          <w:color w:val="222222"/>
          <w:sz w:val="22"/>
          <w:szCs w:val="22"/>
        </w:rPr>
      </w:pPr>
    </w:p>
    <w:p w:rsidR="00C94B17" w:rsidRPr="00C94B17" w:rsidRDefault="00C94B17" w:rsidP="008938D7">
      <w:pPr>
        <w:shd w:val="clear" w:color="auto" w:fill="FFFFFF"/>
        <w:ind w:left="360"/>
        <w:jc w:val="both"/>
        <w:rPr>
          <w:rFonts w:cs="Times New Roman"/>
          <w:color w:val="222222"/>
          <w:sz w:val="22"/>
          <w:szCs w:val="22"/>
        </w:rPr>
      </w:pPr>
      <w:r w:rsidRPr="00C94B17">
        <w:rPr>
          <w:rFonts w:cs="Times New Roman"/>
          <w:color w:val="222222"/>
          <w:sz w:val="22"/>
          <w:szCs w:val="22"/>
        </w:rPr>
        <w:t xml:space="preserve">Tot op heden is de invoering van een </w:t>
      </w:r>
      <w:proofErr w:type="spellStart"/>
      <w:r w:rsidRPr="00C94B17">
        <w:rPr>
          <w:rFonts w:cs="Times New Roman"/>
          <w:color w:val="222222"/>
          <w:sz w:val="22"/>
          <w:szCs w:val="22"/>
        </w:rPr>
        <w:t>Autipas</w:t>
      </w:r>
      <w:proofErr w:type="spellEnd"/>
      <w:r w:rsidRPr="00C94B17">
        <w:rPr>
          <w:rFonts w:cs="Times New Roman"/>
          <w:color w:val="222222"/>
          <w:sz w:val="22"/>
          <w:szCs w:val="22"/>
        </w:rPr>
        <w:t xml:space="preserve"> dus nog niet expliciet aan de dagorde gesteld. Ook de verhouding van de te ontwikkelen </w:t>
      </w:r>
      <w:proofErr w:type="spellStart"/>
      <w:r w:rsidRPr="00C94B17">
        <w:rPr>
          <w:rFonts w:cs="Times New Roman"/>
          <w:color w:val="222222"/>
          <w:sz w:val="22"/>
          <w:szCs w:val="22"/>
        </w:rPr>
        <w:t>Handipass</w:t>
      </w:r>
      <w:proofErr w:type="spellEnd"/>
      <w:r w:rsidRPr="00C94B17">
        <w:rPr>
          <w:rFonts w:cs="Times New Roman"/>
          <w:color w:val="222222"/>
          <w:sz w:val="22"/>
          <w:szCs w:val="22"/>
        </w:rPr>
        <w:t xml:space="preserve"> tot andere al bestaande kaarten zoals de </w:t>
      </w:r>
      <w:proofErr w:type="spellStart"/>
      <w:r w:rsidRPr="00C94B17">
        <w:rPr>
          <w:rFonts w:cs="Times New Roman"/>
          <w:color w:val="222222"/>
          <w:sz w:val="22"/>
          <w:szCs w:val="22"/>
        </w:rPr>
        <w:t>UITpas</w:t>
      </w:r>
      <w:proofErr w:type="spellEnd"/>
      <w:r w:rsidRPr="00C94B17">
        <w:rPr>
          <w:rFonts w:cs="Times New Roman"/>
          <w:color w:val="222222"/>
          <w:sz w:val="22"/>
          <w:szCs w:val="22"/>
        </w:rPr>
        <w:t xml:space="preserve"> op Vlaams niveau voor mensen met een beperkt inkomen, dient verder te worden uitgeklaard.</w:t>
      </w:r>
    </w:p>
    <w:p w:rsidR="00C94B17" w:rsidRPr="00C94B17" w:rsidRDefault="00C94B17" w:rsidP="008938D7">
      <w:pPr>
        <w:shd w:val="clear" w:color="auto" w:fill="FFFFFF"/>
        <w:ind w:left="360"/>
        <w:jc w:val="both"/>
        <w:rPr>
          <w:rFonts w:cs="Times New Roman"/>
          <w:color w:val="222222"/>
          <w:sz w:val="22"/>
          <w:szCs w:val="22"/>
        </w:rPr>
      </w:pPr>
    </w:p>
    <w:p w:rsidR="00C94B17" w:rsidRPr="00C94B17" w:rsidRDefault="00C94B17" w:rsidP="008938D7">
      <w:pPr>
        <w:shd w:val="clear" w:color="auto" w:fill="FFFFFF"/>
        <w:ind w:left="360"/>
        <w:jc w:val="both"/>
        <w:rPr>
          <w:rFonts w:cs="Times New Roman"/>
          <w:color w:val="222222"/>
          <w:sz w:val="22"/>
          <w:szCs w:val="22"/>
        </w:rPr>
      </w:pPr>
      <w:r w:rsidRPr="00C94B17">
        <w:rPr>
          <w:rFonts w:cs="Times New Roman"/>
          <w:color w:val="222222"/>
          <w:sz w:val="22"/>
          <w:szCs w:val="22"/>
        </w:rPr>
        <w:t xml:space="preserve">In elk geval lijkt het </w:t>
      </w:r>
      <w:r w:rsidR="00D85DCE">
        <w:rPr>
          <w:rFonts w:cs="Times New Roman"/>
          <w:color w:val="222222"/>
          <w:sz w:val="22"/>
          <w:szCs w:val="22"/>
        </w:rPr>
        <w:t>ons</w:t>
      </w:r>
      <w:r w:rsidRPr="00C94B17">
        <w:rPr>
          <w:rFonts w:cs="Times New Roman"/>
          <w:color w:val="222222"/>
          <w:sz w:val="22"/>
          <w:szCs w:val="22"/>
        </w:rPr>
        <w:t xml:space="preserve"> aangewezen – mede in het belang van de gebruiker zelf - om een ‘kaarteninflatie’ binnen de perken te houden en na te denken over hoe een dergelijke ‘inclusieve’ kaart er best uit kan zien en welke faciliteiten er mee kunnen verkregen worden door erkende personen met een handicap. </w:t>
      </w:r>
      <w:bookmarkStart w:id="6" w:name="_GoBack"/>
      <w:bookmarkEnd w:id="6"/>
    </w:p>
    <w:sectPr w:rsidR="00C94B17" w:rsidRPr="00C94B17" w:rsidSect="0026571F">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3F9"/>
    <w:multiLevelType w:val="hybridMultilevel"/>
    <w:tmpl w:val="10D298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1857B5C"/>
    <w:multiLevelType w:val="multilevel"/>
    <w:tmpl w:val="42948E20"/>
    <w:lvl w:ilvl="0">
      <w:start w:val="1"/>
      <w:numFmt w:val="lowerLetter"/>
      <w:lvlText w:val="%1)"/>
      <w:lvlJc w:val="left"/>
      <w:pPr>
        <w:tabs>
          <w:tab w:val="num" w:pos="757"/>
        </w:tabs>
        <w:ind w:left="757" w:hanging="397"/>
      </w:pPr>
      <w:rPr>
        <w:rFonts w:ascii="Times New Roman" w:hAnsi="Times New Roman" w:hint="default"/>
      </w:rPr>
    </w:lvl>
    <w:lvl w:ilvl="1">
      <w:start w:val="1"/>
      <w:numFmt w:val="lowerLetter"/>
      <w:lvlText w:val="%2)"/>
      <w:lvlJc w:val="left"/>
      <w:pPr>
        <w:tabs>
          <w:tab w:val="num" w:pos="1040"/>
        </w:tabs>
        <w:ind w:left="1040" w:hanging="453"/>
      </w:pPr>
      <w:rPr>
        <w:rFonts w:ascii="Times New Roman" w:hAnsi="Times New Roman" w:hint="default"/>
      </w:rPr>
    </w:lvl>
    <w:lvl w:ilvl="2">
      <w:start w:val="1"/>
      <w:numFmt w:val="lowerLetter"/>
      <w:lvlText w:val="%3)"/>
      <w:lvlJc w:val="left"/>
      <w:pPr>
        <w:tabs>
          <w:tab w:val="num" w:pos="1324"/>
        </w:tabs>
        <w:ind w:left="1324" w:hanging="510"/>
      </w:pPr>
      <w:rPr>
        <w:rFonts w:ascii="Times New Roman" w:hAnsi="Times New Roman" w:hint="default"/>
      </w:rPr>
    </w:lvl>
    <w:lvl w:ilvl="3">
      <w:start w:val="1"/>
      <w:numFmt w:val="lowerLetter"/>
      <w:lvlText w:val="%4)"/>
      <w:lvlJc w:val="left"/>
      <w:pPr>
        <w:tabs>
          <w:tab w:val="num" w:pos="1097"/>
        </w:tabs>
        <w:ind w:left="1664" w:hanging="567"/>
      </w:pPr>
      <w:rPr>
        <w:rFonts w:ascii="Times New Roman" w:hAnsi="Times New Roman" w:hint="default"/>
      </w:rPr>
    </w:lvl>
    <w:lvl w:ilvl="4">
      <w:start w:val="1"/>
      <w:numFmt w:val="lowerLetter"/>
      <w:lvlText w:val="%5)"/>
      <w:lvlJc w:val="left"/>
      <w:pPr>
        <w:tabs>
          <w:tab w:val="num" w:pos="1664"/>
        </w:tabs>
        <w:ind w:left="1948" w:hanging="567"/>
      </w:pPr>
      <w:rPr>
        <w:rFonts w:ascii="Times New Roman" w:hAnsi="Times New Roman" w:hint="default"/>
      </w:rPr>
    </w:lvl>
    <w:lvl w:ilvl="5">
      <w:start w:val="1"/>
      <w:numFmt w:val="lowerLetter"/>
      <w:lvlText w:val="%6)"/>
      <w:lvlJc w:val="left"/>
      <w:pPr>
        <w:tabs>
          <w:tab w:val="num" w:pos="2118"/>
        </w:tabs>
        <w:ind w:left="2174" w:hanging="510"/>
      </w:pPr>
      <w:rPr>
        <w:rFonts w:ascii="Times New Roman" w:hAnsi="Times New Roman" w:hint="default"/>
      </w:rPr>
    </w:lvl>
    <w:lvl w:ilvl="6">
      <w:start w:val="1"/>
      <w:numFmt w:val="lowerLetter"/>
      <w:lvlText w:val="%7)"/>
      <w:lvlJc w:val="left"/>
      <w:pPr>
        <w:tabs>
          <w:tab w:val="num" w:pos="2458"/>
        </w:tabs>
        <w:ind w:left="2515" w:hanging="567"/>
      </w:pPr>
      <w:rPr>
        <w:rFonts w:ascii="Times New Roman" w:hAnsi="Times New Roman" w:hint="default"/>
      </w:rPr>
    </w:lvl>
    <w:lvl w:ilvl="7">
      <w:start w:val="1"/>
      <w:numFmt w:val="lowerLetter"/>
      <w:lvlText w:val="%8)"/>
      <w:lvlJc w:val="left"/>
      <w:pPr>
        <w:tabs>
          <w:tab w:val="num" w:pos="2798"/>
        </w:tabs>
        <w:ind w:left="2855" w:hanging="567"/>
      </w:pPr>
      <w:rPr>
        <w:rFonts w:ascii="Times New Roman" w:hAnsi="Times New Roman" w:hint="default"/>
      </w:rPr>
    </w:lvl>
    <w:lvl w:ilvl="8">
      <w:start w:val="1"/>
      <w:numFmt w:val="lowerLetter"/>
      <w:lvlText w:val="%9)"/>
      <w:lvlJc w:val="left"/>
      <w:pPr>
        <w:tabs>
          <w:tab w:val="num" w:pos="2968"/>
        </w:tabs>
        <w:ind w:left="3025" w:hanging="454"/>
      </w:pPr>
      <w:rPr>
        <w:rFonts w:ascii="Times New Roman" w:hAnsi="Times New Roman" w:hint="default"/>
      </w:rPr>
    </w:lvl>
  </w:abstractNum>
  <w:abstractNum w:abstractNumId="2">
    <w:nsid w:val="636278EB"/>
    <w:multiLevelType w:val="hybridMultilevel"/>
    <w:tmpl w:val="E354AA4E"/>
    <w:lvl w:ilvl="0" w:tplc="6276B11E">
      <w:numFmt w:val="bullet"/>
      <w:lvlText w:val="-"/>
      <w:lvlJc w:val="left"/>
      <w:pPr>
        <w:ind w:left="360" w:hanging="360"/>
      </w:pPr>
      <w:rPr>
        <w:rFonts w:ascii="Times New Roman" w:eastAsiaTheme="minorEastAsia"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726141F5"/>
    <w:multiLevelType w:val="hybridMultilevel"/>
    <w:tmpl w:val="05EC6CB8"/>
    <w:lvl w:ilvl="0" w:tplc="6276B11E">
      <w:numFmt w:val="bullet"/>
      <w:lvlText w:val="-"/>
      <w:lvlJc w:val="left"/>
      <w:pPr>
        <w:ind w:left="360" w:hanging="360"/>
      </w:pPr>
      <w:rPr>
        <w:rFonts w:ascii="Times New Roman" w:eastAsiaTheme="minorEastAsia"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cumentProtection w:edit="forms" w:enforcement="0"/>
  <w:defaultTabStop w:val="708"/>
  <w:hyphenationZone w:val="425"/>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1F"/>
    <w:rsid w:val="0026571F"/>
    <w:rsid w:val="00773863"/>
    <w:rsid w:val="008938D7"/>
    <w:rsid w:val="00C94B17"/>
    <w:rsid w:val="00D8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New Roman" w:hAnsi="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Titel">
    <w:name w:val="NotaTitel"/>
    <w:basedOn w:val="Standaard"/>
    <w:next w:val="Standaard"/>
    <w:uiPriority w:val="99"/>
    <w:pPr>
      <w:ind w:left="2124" w:firstLine="708"/>
    </w:pPr>
    <w:rPr>
      <w:b/>
      <w:bCs/>
      <w:sz w:val="26"/>
      <w:szCs w:val="26"/>
      <w:lang w:val="nl-BE"/>
    </w:rPr>
  </w:style>
  <w:style w:type="paragraph" w:customStyle="1" w:styleId="NotaKenmerk">
    <w:name w:val="NotaKenmerk"/>
    <w:basedOn w:val="Standaard"/>
    <w:next w:val="Standaard"/>
    <w:uiPriority w:val="99"/>
    <w:pPr>
      <w:tabs>
        <w:tab w:val="right" w:pos="2700"/>
        <w:tab w:val="left" w:pos="2880"/>
      </w:tabs>
    </w:pPr>
    <w:rPr>
      <w:i/>
      <w:iCs/>
      <w:lang w:val="nl-BE"/>
    </w:rPr>
  </w:style>
  <w:style w:type="paragraph" w:customStyle="1" w:styleId="NotaDirectie">
    <w:name w:val="NotaDirectie"/>
    <w:basedOn w:val="Standaard"/>
    <w:next w:val="Standaard"/>
    <w:uiPriority w:val="99"/>
    <w:rPr>
      <w:i/>
      <w:iCs/>
      <w:lang w:val="nl-BE"/>
    </w:rPr>
  </w:style>
  <w:style w:type="paragraph" w:customStyle="1" w:styleId="NotaAan">
    <w:name w:val="NotaAan"/>
    <w:basedOn w:val="Standaard"/>
    <w:next w:val="Standaard"/>
    <w:uiPriority w:val="99"/>
    <w:rPr>
      <w:b/>
      <w:bCs/>
      <w:lang w:val="nl-BE"/>
    </w:rPr>
  </w:style>
  <w:style w:type="paragraph" w:styleId="Voettekst">
    <w:name w:val="footer"/>
    <w:basedOn w:val="Standaard"/>
    <w:next w:val="Standaard"/>
    <w:link w:val="VoettekstChar"/>
    <w:uiPriority w:val="99"/>
    <w:pPr>
      <w:widowControl w:val="0"/>
      <w:tabs>
        <w:tab w:val="center" w:pos="4536"/>
        <w:tab w:val="right" w:pos="9072"/>
      </w:tabs>
      <w:suppressAutoHyphens/>
      <w:spacing w:after="120"/>
      <w:jc w:val="right"/>
    </w:pPr>
    <w:rPr>
      <w:sz w:val="20"/>
      <w:szCs w:val="20"/>
      <w:lang w:val="en-US"/>
    </w:rPr>
  </w:style>
  <w:style w:type="character" w:customStyle="1" w:styleId="VoettekstChar">
    <w:name w:val="Voettekst Char"/>
    <w:basedOn w:val="Standaardalinea-lettertype"/>
    <w:link w:val="Voettekst"/>
    <w:uiPriority w:val="99"/>
    <w:semiHidden/>
    <w:rsid w:val="0026571F"/>
    <w:rPr>
      <w:rFonts w:ascii="Times New Roman" w:hAnsi="Times New Roman"/>
      <w:sz w:val="24"/>
      <w:szCs w:val="24"/>
      <w:lang w:val="nl-NL" w:eastAsia="nl-NL"/>
    </w:rPr>
  </w:style>
  <w:style w:type="paragraph" w:customStyle="1" w:styleId="AntwoordNaamMinister">
    <w:name w:val="AntwoordNaamMinister"/>
    <w:basedOn w:val="Standaard"/>
    <w:uiPriority w:val="99"/>
    <w:rPr>
      <w:b/>
      <w:bCs/>
      <w:smallCaps/>
      <w:lang w:val="nl-BE"/>
    </w:rPr>
  </w:style>
  <w:style w:type="paragraph" w:customStyle="1" w:styleId="A-TitelMinister">
    <w:name w:val="A-TitelMinister"/>
    <w:basedOn w:val="Standaard"/>
    <w:uiPriority w:val="99"/>
    <w:rPr>
      <w:smallCaps/>
      <w:lang w:val="nl-BE"/>
    </w:rPr>
  </w:style>
  <w:style w:type="character" w:customStyle="1" w:styleId="A-Indiener">
    <w:name w:val="A-Indiener"/>
    <w:basedOn w:val="Standaardalinea-lettertype"/>
    <w:uiPriority w:val="99"/>
    <w:rPr>
      <w:rFonts w:ascii="Times New Roman" w:hAnsi="Times New Roman" w:cs="Times New Roman"/>
      <w:b/>
      <w:bCs/>
      <w:smallCaps/>
    </w:rPr>
  </w:style>
  <w:style w:type="paragraph" w:customStyle="1" w:styleId="Opmaakprofiel1">
    <w:name w:val="Opmaakprofiel1"/>
    <w:basedOn w:val="Standaard"/>
    <w:uiPriority w:val="99"/>
    <w:pPr>
      <w:widowControl w:val="0"/>
      <w:jc w:val="both"/>
    </w:pPr>
  </w:style>
  <w:style w:type="paragraph" w:customStyle="1" w:styleId="LijstItemLetter">
    <w:name w:val="LijstItemLetter"/>
    <w:basedOn w:val="Standaard"/>
    <w:uiPriority w:val="99"/>
    <w:pPr>
      <w:widowControl w:val="0"/>
      <w:jc w:val="both"/>
    </w:pPr>
  </w:style>
  <w:style w:type="paragraph" w:customStyle="1" w:styleId="AgendaSamenstelling">
    <w:name w:val="AgendaSamenstelling"/>
    <w:basedOn w:val="Standaard"/>
    <w:uiPriority w:val="99"/>
    <w:pPr>
      <w:keepNext/>
      <w:keepLines/>
      <w:ind w:left="3125" w:hanging="3125"/>
      <w:jc w:val="both"/>
    </w:pPr>
    <w:rPr>
      <w:i/>
      <w:iCs/>
      <w:spacing w:val="-3"/>
      <w:sz w:val="16"/>
      <w:szCs w:val="16"/>
    </w:rPr>
  </w:style>
  <w:style w:type="paragraph" w:customStyle="1" w:styleId="AgendaSamenstellingLeden">
    <w:name w:val="AgendaSamenstellingLeden"/>
    <w:basedOn w:val="AgendaSamenstelling"/>
    <w:uiPriority w:val="99"/>
    <w:rPr>
      <w:i w:val="0"/>
      <w:iCs w:val="0"/>
    </w:rPr>
  </w:style>
  <w:style w:type="paragraph" w:customStyle="1" w:styleId="A-NaamMinister">
    <w:name w:val="A-NaamMinister"/>
    <w:basedOn w:val="Standaard"/>
    <w:uiPriority w:val="99"/>
    <w:rPr>
      <w:b/>
      <w:bCs/>
      <w:smallCaps/>
      <w:sz w:val="22"/>
      <w:szCs w:val="22"/>
      <w:lang w:val="nl-BE"/>
    </w:rPr>
  </w:style>
  <w:style w:type="paragraph" w:customStyle="1" w:styleId="A-Lijn">
    <w:name w:val="A-Lijn"/>
    <w:basedOn w:val="Standaard"/>
    <w:uiPriority w:val="99"/>
    <w:pPr>
      <w:pBdr>
        <w:top w:val="single" w:sz="4" w:space="1" w:color="auto"/>
      </w:pBdr>
    </w:pPr>
    <w:rPr>
      <w:smallCaps/>
      <w:sz w:val="22"/>
      <w:szCs w:val="22"/>
      <w:lang w:val="nl-BE"/>
    </w:rPr>
  </w:style>
  <w:style w:type="paragraph" w:customStyle="1" w:styleId="A-Type">
    <w:name w:val="A-Type"/>
    <w:uiPriority w:val="99"/>
    <w:rPr>
      <w:rFonts w:ascii="Times New Roman" w:hAnsi="Times New Roman"/>
      <w:b/>
      <w:bCs/>
      <w:smallCaps/>
      <w:lang w:val="nl-BE" w:eastAsia="nl-NL"/>
    </w:rPr>
  </w:style>
  <w:style w:type="character" w:customStyle="1" w:styleId="A-NaamMinisterChar">
    <w:name w:val="A-NaamMinister Char"/>
    <w:basedOn w:val="Standaardalinea-lettertype"/>
    <w:uiPriority w:val="99"/>
    <w:rPr>
      <w:rFonts w:ascii="Times New Roman" w:hAnsi="Times New Roman" w:cs="Times New Roman"/>
      <w:b/>
      <w:bCs/>
      <w:smallCaps/>
      <w:sz w:val="24"/>
      <w:szCs w:val="24"/>
      <w:lang w:val="nl-BE" w:eastAsia="nl-NL"/>
    </w:rPr>
  </w:style>
  <w:style w:type="paragraph" w:customStyle="1" w:styleId="A-Gewonetekst">
    <w:name w:val="A-Gewone tekst"/>
    <w:uiPriority w:val="99"/>
    <w:rPr>
      <w:rFonts w:ascii="Times New Roman" w:hAnsi="Times New Roman"/>
      <w:lang w:val="nl-BE" w:eastAsia="nl-NL"/>
    </w:rPr>
  </w:style>
  <w:style w:type="character" w:customStyle="1" w:styleId="A-GewonetekstChar">
    <w:name w:val="A-Gewone tekst Char"/>
    <w:basedOn w:val="Standaardalinea-lettertype"/>
    <w:uiPriority w:val="99"/>
    <w:rPr>
      <w:rFonts w:ascii="Times New Roman" w:hAnsi="Times New Roman" w:cs="Times New Roman"/>
      <w:sz w:val="24"/>
      <w:szCs w:val="24"/>
      <w:lang w:val="nl-BE" w:eastAsia="nl-NL"/>
    </w:rPr>
  </w:style>
  <w:style w:type="character" w:customStyle="1" w:styleId="A-TypeChar">
    <w:name w:val="A-Type Char"/>
    <w:basedOn w:val="Standaardalinea-lettertype"/>
    <w:uiPriority w:val="99"/>
    <w:rPr>
      <w:rFonts w:ascii="Times New Roman" w:hAnsi="Times New Roman" w:cs="Times New Roman"/>
      <w:b/>
      <w:bCs/>
      <w:smallCaps/>
      <w:sz w:val="22"/>
      <w:szCs w:val="22"/>
      <w:lang w:val="nl-BE" w:eastAsia="nl-NL"/>
    </w:rPr>
  </w:style>
  <w:style w:type="character" w:customStyle="1" w:styleId="AntwoordNaamMinisterChar">
    <w:name w:val="AntwoordNaamMinister Char"/>
    <w:basedOn w:val="Standaardalinea-lettertype"/>
    <w:uiPriority w:val="99"/>
    <w:rPr>
      <w:rFonts w:ascii="Times New Roman" w:hAnsi="Times New Roman" w:cs="Times New Roman"/>
      <w:b/>
      <w:bCs/>
      <w:smallCaps/>
      <w:sz w:val="24"/>
      <w:szCs w:val="24"/>
      <w:lang w:val="nl-BE" w:eastAsia="nl-NL"/>
    </w:rPr>
  </w:style>
  <w:style w:type="character" w:customStyle="1" w:styleId="apple-converted-space">
    <w:name w:val="apple-converted-space"/>
    <w:basedOn w:val="Standaardalinea-lettertype"/>
    <w:uiPriority w:val="99"/>
  </w:style>
  <w:style w:type="character" w:styleId="Hyperlink">
    <w:name w:val="Hyperlink"/>
    <w:basedOn w:val="Standaardalinea-lettertype"/>
    <w:uiPriority w:val="99"/>
    <w:rPr>
      <w:color w:val="0000FF"/>
      <w:u w:val="single"/>
    </w:rPr>
  </w:style>
  <w:style w:type="paragraph" w:styleId="Ballontekst">
    <w:name w:val="Balloon Text"/>
    <w:basedOn w:val="Standaard"/>
    <w:link w:val="BallontekstChar"/>
    <w:uiPriority w:val="99"/>
    <w:semiHidden/>
    <w:unhideWhenUsed/>
    <w:rsid w:val="00D85DCE"/>
    <w:rPr>
      <w:rFonts w:ascii="Tahoma" w:hAnsi="Tahoma" w:cs="Tahoma"/>
      <w:sz w:val="16"/>
      <w:szCs w:val="16"/>
    </w:rPr>
  </w:style>
  <w:style w:type="character" w:customStyle="1" w:styleId="BallontekstChar">
    <w:name w:val="Ballontekst Char"/>
    <w:basedOn w:val="Standaardalinea-lettertype"/>
    <w:link w:val="Ballontekst"/>
    <w:uiPriority w:val="99"/>
    <w:semiHidden/>
    <w:rsid w:val="00D85DCE"/>
    <w:rPr>
      <w:rFonts w:ascii="Tahoma" w:hAnsi="Tahoma" w:cs="Tahoma"/>
      <w:sz w:val="16"/>
      <w:szCs w:val="16"/>
      <w:lang w:val="nl-NL" w:eastAsia="nl-NL"/>
    </w:rPr>
  </w:style>
  <w:style w:type="paragraph" w:styleId="Lijstalinea">
    <w:name w:val="List Paragraph"/>
    <w:basedOn w:val="Standaard"/>
    <w:uiPriority w:val="34"/>
    <w:qFormat/>
    <w:rsid w:val="008938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Times New Roman" w:hAnsi="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Titel">
    <w:name w:val="NotaTitel"/>
    <w:basedOn w:val="Standaard"/>
    <w:next w:val="Standaard"/>
    <w:uiPriority w:val="99"/>
    <w:pPr>
      <w:ind w:left="2124" w:firstLine="708"/>
    </w:pPr>
    <w:rPr>
      <w:b/>
      <w:bCs/>
      <w:sz w:val="26"/>
      <w:szCs w:val="26"/>
      <w:lang w:val="nl-BE"/>
    </w:rPr>
  </w:style>
  <w:style w:type="paragraph" w:customStyle="1" w:styleId="NotaKenmerk">
    <w:name w:val="NotaKenmerk"/>
    <w:basedOn w:val="Standaard"/>
    <w:next w:val="Standaard"/>
    <w:uiPriority w:val="99"/>
    <w:pPr>
      <w:tabs>
        <w:tab w:val="right" w:pos="2700"/>
        <w:tab w:val="left" w:pos="2880"/>
      </w:tabs>
    </w:pPr>
    <w:rPr>
      <w:i/>
      <w:iCs/>
      <w:lang w:val="nl-BE"/>
    </w:rPr>
  </w:style>
  <w:style w:type="paragraph" w:customStyle="1" w:styleId="NotaDirectie">
    <w:name w:val="NotaDirectie"/>
    <w:basedOn w:val="Standaard"/>
    <w:next w:val="Standaard"/>
    <w:uiPriority w:val="99"/>
    <w:rPr>
      <w:i/>
      <w:iCs/>
      <w:lang w:val="nl-BE"/>
    </w:rPr>
  </w:style>
  <w:style w:type="paragraph" w:customStyle="1" w:styleId="NotaAan">
    <w:name w:val="NotaAan"/>
    <w:basedOn w:val="Standaard"/>
    <w:next w:val="Standaard"/>
    <w:uiPriority w:val="99"/>
    <w:rPr>
      <w:b/>
      <w:bCs/>
      <w:lang w:val="nl-BE"/>
    </w:rPr>
  </w:style>
  <w:style w:type="paragraph" w:styleId="Voettekst">
    <w:name w:val="footer"/>
    <w:basedOn w:val="Standaard"/>
    <w:next w:val="Standaard"/>
    <w:link w:val="VoettekstChar"/>
    <w:uiPriority w:val="99"/>
    <w:pPr>
      <w:widowControl w:val="0"/>
      <w:tabs>
        <w:tab w:val="center" w:pos="4536"/>
        <w:tab w:val="right" w:pos="9072"/>
      </w:tabs>
      <w:suppressAutoHyphens/>
      <w:spacing w:after="120"/>
      <w:jc w:val="right"/>
    </w:pPr>
    <w:rPr>
      <w:sz w:val="20"/>
      <w:szCs w:val="20"/>
      <w:lang w:val="en-US"/>
    </w:rPr>
  </w:style>
  <w:style w:type="character" w:customStyle="1" w:styleId="VoettekstChar">
    <w:name w:val="Voettekst Char"/>
    <w:basedOn w:val="Standaardalinea-lettertype"/>
    <w:link w:val="Voettekst"/>
    <w:uiPriority w:val="99"/>
    <w:semiHidden/>
    <w:rsid w:val="0026571F"/>
    <w:rPr>
      <w:rFonts w:ascii="Times New Roman" w:hAnsi="Times New Roman"/>
      <w:sz w:val="24"/>
      <w:szCs w:val="24"/>
      <w:lang w:val="nl-NL" w:eastAsia="nl-NL"/>
    </w:rPr>
  </w:style>
  <w:style w:type="paragraph" w:customStyle="1" w:styleId="AntwoordNaamMinister">
    <w:name w:val="AntwoordNaamMinister"/>
    <w:basedOn w:val="Standaard"/>
    <w:uiPriority w:val="99"/>
    <w:rPr>
      <w:b/>
      <w:bCs/>
      <w:smallCaps/>
      <w:lang w:val="nl-BE"/>
    </w:rPr>
  </w:style>
  <w:style w:type="paragraph" w:customStyle="1" w:styleId="A-TitelMinister">
    <w:name w:val="A-TitelMinister"/>
    <w:basedOn w:val="Standaard"/>
    <w:uiPriority w:val="99"/>
    <w:rPr>
      <w:smallCaps/>
      <w:lang w:val="nl-BE"/>
    </w:rPr>
  </w:style>
  <w:style w:type="character" w:customStyle="1" w:styleId="A-Indiener">
    <w:name w:val="A-Indiener"/>
    <w:basedOn w:val="Standaardalinea-lettertype"/>
    <w:uiPriority w:val="99"/>
    <w:rPr>
      <w:rFonts w:ascii="Times New Roman" w:hAnsi="Times New Roman" w:cs="Times New Roman"/>
      <w:b/>
      <w:bCs/>
      <w:smallCaps/>
    </w:rPr>
  </w:style>
  <w:style w:type="paragraph" w:customStyle="1" w:styleId="Opmaakprofiel1">
    <w:name w:val="Opmaakprofiel1"/>
    <w:basedOn w:val="Standaard"/>
    <w:uiPriority w:val="99"/>
    <w:pPr>
      <w:widowControl w:val="0"/>
      <w:jc w:val="both"/>
    </w:pPr>
  </w:style>
  <w:style w:type="paragraph" w:customStyle="1" w:styleId="LijstItemLetter">
    <w:name w:val="LijstItemLetter"/>
    <w:basedOn w:val="Standaard"/>
    <w:uiPriority w:val="99"/>
    <w:pPr>
      <w:widowControl w:val="0"/>
      <w:jc w:val="both"/>
    </w:pPr>
  </w:style>
  <w:style w:type="paragraph" w:customStyle="1" w:styleId="AgendaSamenstelling">
    <w:name w:val="AgendaSamenstelling"/>
    <w:basedOn w:val="Standaard"/>
    <w:uiPriority w:val="99"/>
    <w:pPr>
      <w:keepNext/>
      <w:keepLines/>
      <w:ind w:left="3125" w:hanging="3125"/>
      <w:jc w:val="both"/>
    </w:pPr>
    <w:rPr>
      <w:i/>
      <w:iCs/>
      <w:spacing w:val="-3"/>
      <w:sz w:val="16"/>
      <w:szCs w:val="16"/>
    </w:rPr>
  </w:style>
  <w:style w:type="paragraph" w:customStyle="1" w:styleId="AgendaSamenstellingLeden">
    <w:name w:val="AgendaSamenstellingLeden"/>
    <w:basedOn w:val="AgendaSamenstelling"/>
    <w:uiPriority w:val="99"/>
    <w:rPr>
      <w:i w:val="0"/>
      <w:iCs w:val="0"/>
    </w:rPr>
  </w:style>
  <w:style w:type="paragraph" w:customStyle="1" w:styleId="A-NaamMinister">
    <w:name w:val="A-NaamMinister"/>
    <w:basedOn w:val="Standaard"/>
    <w:uiPriority w:val="99"/>
    <w:rPr>
      <w:b/>
      <w:bCs/>
      <w:smallCaps/>
      <w:sz w:val="22"/>
      <w:szCs w:val="22"/>
      <w:lang w:val="nl-BE"/>
    </w:rPr>
  </w:style>
  <w:style w:type="paragraph" w:customStyle="1" w:styleId="A-Lijn">
    <w:name w:val="A-Lijn"/>
    <w:basedOn w:val="Standaard"/>
    <w:uiPriority w:val="99"/>
    <w:pPr>
      <w:pBdr>
        <w:top w:val="single" w:sz="4" w:space="1" w:color="auto"/>
      </w:pBdr>
    </w:pPr>
    <w:rPr>
      <w:smallCaps/>
      <w:sz w:val="22"/>
      <w:szCs w:val="22"/>
      <w:lang w:val="nl-BE"/>
    </w:rPr>
  </w:style>
  <w:style w:type="paragraph" w:customStyle="1" w:styleId="A-Type">
    <w:name w:val="A-Type"/>
    <w:uiPriority w:val="99"/>
    <w:rPr>
      <w:rFonts w:ascii="Times New Roman" w:hAnsi="Times New Roman"/>
      <w:b/>
      <w:bCs/>
      <w:smallCaps/>
      <w:lang w:val="nl-BE" w:eastAsia="nl-NL"/>
    </w:rPr>
  </w:style>
  <w:style w:type="character" w:customStyle="1" w:styleId="A-NaamMinisterChar">
    <w:name w:val="A-NaamMinister Char"/>
    <w:basedOn w:val="Standaardalinea-lettertype"/>
    <w:uiPriority w:val="99"/>
    <w:rPr>
      <w:rFonts w:ascii="Times New Roman" w:hAnsi="Times New Roman" w:cs="Times New Roman"/>
      <w:b/>
      <w:bCs/>
      <w:smallCaps/>
      <w:sz w:val="24"/>
      <w:szCs w:val="24"/>
      <w:lang w:val="nl-BE" w:eastAsia="nl-NL"/>
    </w:rPr>
  </w:style>
  <w:style w:type="paragraph" w:customStyle="1" w:styleId="A-Gewonetekst">
    <w:name w:val="A-Gewone tekst"/>
    <w:uiPriority w:val="99"/>
    <w:rPr>
      <w:rFonts w:ascii="Times New Roman" w:hAnsi="Times New Roman"/>
      <w:lang w:val="nl-BE" w:eastAsia="nl-NL"/>
    </w:rPr>
  </w:style>
  <w:style w:type="character" w:customStyle="1" w:styleId="A-GewonetekstChar">
    <w:name w:val="A-Gewone tekst Char"/>
    <w:basedOn w:val="Standaardalinea-lettertype"/>
    <w:uiPriority w:val="99"/>
    <w:rPr>
      <w:rFonts w:ascii="Times New Roman" w:hAnsi="Times New Roman" w:cs="Times New Roman"/>
      <w:sz w:val="24"/>
      <w:szCs w:val="24"/>
      <w:lang w:val="nl-BE" w:eastAsia="nl-NL"/>
    </w:rPr>
  </w:style>
  <w:style w:type="character" w:customStyle="1" w:styleId="A-TypeChar">
    <w:name w:val="A-Type Char"/>
    <w:basedOn w:val="Standaardalinea-lettertype"/>
    <w:uiPriority w:val="99"/>
    <w:rPr>
      <w:rFonts w:ascii="Times New Roman" w:hAnsi="Times New Roman" w:cs="Times New Roman"/>
      <w:b/>
      <w:bCs/>
      <w:smallCaps/>
      <w:sz w:val="22"/>
      <w:szCs w:val="22"/>
      <w:lang w:val="nl-BE" w:eastAsia="nl-NL"/>
    </w:rPr>
  </w:style>
  <w:style w:type="character" w:customStyle="1" w:styleId="AntwoordNaamMinisterChar">
    <w:name w:val="AntwoordNaamMinister Char"/>
    <w:basedOn w:val="Standaardalinea-lettertype"/>
    <w:uiPriority w:val="99"/>
    <w:rPr>
      <w:rFonts w:ascii="Times New Roman" w:hAnsi="Times New Roman" w:cs="Times New Roman"/>
      <w:b/>
      <w:bCs/>
      <w:smallCaps/>
      <w:sz w:val="24"/>
      <w:szCs w:val="24"/>
      <w:lang w:val="nl-BE" w:eastAsia="nl-NL"/>
    </w:rPr>
  </w:style>
  <w:style w:type="character" w:customStyle="1" w:styleId="apple-converted-space">
    <w:name w:val="apple-converted-space"/>
    <w:basedOn w:val="Standaardalinea-lettertype"/>
    <w:uiPriority w:val="99"/>
  </w:style>
  <w:style w:type="character" w:styleId="Hyperlink">
    <w:name w:val="Hyperlink"/>
    <w:basedOn w:val="Standaardalinea-lettertype"/>
    <w:uiPriority w:val="99"/>
    <w:rPr>
      <w:color w:val="0000FF"/>
      <w:u w:val="single"/>
    </w:rPr>
  </w:style>
  <w:style w:type="paragraph" w:styleId="Ballontekst">
    <w:name w:val="Balloon Text"/>
    <w:basedOn w:val="Standaard"/>
    <w:link w:val="BallontekstChar"/>
    <w:uiPriority w:val="99"/>
    <w:semiHidden/>
    <w:unhideWhenUsed/>
    <w:rsid w:val="00D85DCE"/>
    <w:rPr>
      <w:rFonts w:ascii="Tahoma" w:hAnsi="Tahoma" w:cs="Tahoma"/>
      <w:sz w:val="16"/>
      <w:szCs w:val="16"/>
    </w:rPr>
  </w:style>
  <w:style w:type="character" w:customStyle="1" w:styleId="BallontekstChar">
    <w:name w:val="Ballontekst Char"/>
    <w:basedOn w:val="Standaardalinea-lettertype"/>
    <w:link w:val="Ballontekst"/>
    <w:uiPriority w:val="99"/>
    <w:semiHidden/>
    <w:rsid w:val="00D85DCE"/>
    <w:rPr>
      <w:rFonts w:ascii="Tahoma" w:hAnsi="Tahoma" w:cs="Tahoma"/>
      <w:sz w:val="16"/>
      <w:szCs w:val="16"/>
      <w:lang w:val="nl-NL" w:eastAsia="nl-NL"/>
    </w:rPr>
  </w:style>
  <w:style w:type="paragraph" w:styleId="Lijstalinea">
    <w:name w:val="List Paragraph"/>
    <w:basedOn w:val="Standaard"/>
    <w:uiPriority w:val="34"/>
    <w:qFormat/>
    <w:rsid w:val="00893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VAPH</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2014-04-22T11:59:00Z</cp:lastPrinted>
  <dcterms:created xsi:type="dcterms:W3CDTF">2014-04-25T12:34:00Z</dcterms:created>
  <dcterms:modified xsi:type="dcterms:W3CDTF">2014-04-25T12:35:00Z</dcterms:modified>
</cp:coreProperties>
</file>