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2E66F4">
        <w:rPr>
          <w:b w:val="0"/>
        </w:rPr>
        <w:t>386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D7534F">
        <w:rPr>
          <w:b w:val="0"/>
        </w:rPr>
        <w:t>1</w:t>
      </w:r>
      <w:r w:rsidR="002E66F4">
        <w:rPr>
          <w:b w:val="0"/>
        </w:rPr>
        <w:t>3</w:t>
      </w:r>
      <w:r>
        <w:rPr>
          <w:b w:val="0"/>
        </w:rPr>
        <w:fldChar w:fldCharType="end"/>
      </w:r>
      <w:bookmarkStart w:id="4" w:name="Dropdown2"/>
      <w:bookmarkEnd w:id="3"/>
      <w:r>
        <w:rPr>
          <w:b w:val="0"/>
        </w:rPr>
        <w:t xml:space="preserve"> </w:t>
      </w:r>
      <w:bookmarkEnd w:id="4"/>
      <w:r w:rsidR="00EE4E83">
        <w:rPr>
          <w:b w:val="0"/>
        </w:rPr>
        <w:fldChar w:fldCharType="begin">
          <w:ffData>
            <w:name w:val=""/>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F443A9">
        <w:rPr>
          <w:b w:val="0"/>
        </w:rPr>
      </w:r>
      <w:r w:rsidR="00F443A9">
        <w:rPr>
          <w:b w:val="0"/>
        </w:rPr>
        <w:fldChar w:fldCharType="separate"/>
      </w:r>
      <w:r w:rsidR="00EE4E83">
        <w:rPr>
          <w:b w:val="0"/>
        </w:rPr>
        <w:fldChar w:fldCharType="end"/>
      </w:r>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F443A9">
        <w:rPr>
          <w:b w:val="0"/>
        </w:rPr>
      </w:r>
      <w:r w:rsidR="00F443A9">
        <w:rPr>
          <w:b w:val="0"/>
        </w:rPr>
        <w:fldChar w:fldCharType="separate"/>
      </w:r>
      <w:r>
        <w:rPr>
          <w:b w:val="0"/>
        </w:rPr>
        <w:fldChar w:fldCharType="end"/>
      </w:r>
      <w:bookmarkEnd w:id="5"/>
    </w:p>
    <w:p w:rsidR="00C33DC6" w:rsidRDefault="00C33DC6" w:rsidP="00C33DC6">
      <w:pPr>
        <w:rPr>
          <w:szCs w:val="22"/>
        </w:rPr>
      </w:pPr>
      <w:r>
        <w:rPr>
          <w:szCs w:val="22"/>
        </w:rPr>
        <w:t xml:space="preserve">van </w:t>
      </w:r>
      <w:r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Pr="009D7043">
        <w:rPr>
          <w:rStyle w:val="AntwoordNaamMinisterChar"/>
        </w:rPr>
      </w:r>
      <w:r w:rsidRPr="009D7043">
        <w:rPr>
          <w:rStyle w:val="AntwoordNaamMinisterChar"/>
        </w:rPr>
        <w:fldChar w:fldCharType="separate"/>
      </w:r>
      <w:r w:rsidR="005D0123">
        <w:rPr>
          <w:rStyle w:val="AntwoordNaamMinisterChar"/>
        </w:rPr>
        <w:t>h</w:t>
      </w:r>
      <w:r w:rsidR="002E66F4">
        <w:rPr>
          <w:rStyle w:val="AntwoordNaamMinisterChar"/>
        </w:rPr>
        <w:t>elga</w:t>
      </w:r>
      <w:r w:rsidR="005D0123">
        <w:rPr>
          <w:rStyle w:val="AntwoordNaamMinisterChar"/>
        </w:rPr>
        <w:t xml:space="preserve"> s</w:t>
      </w:r>
      <w:r w:rsidR="002E66F4">
        <w:rPr>
          <w:rStyle w:val="AntwoordNaamMinisterChar"/>
        </w:rPr>
        <w:t>tevens</w:t>
      </w:r>
      <w:r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653C67" w:rsidRDefault="00D610DF" w:rsidP="00CD6BAA">
      <w:pPr>
        <w:jc w:val="both"/>
      </w:pPr>
      <w:r>
        <w:lastRenderedPageBreak/>
        <w:t>H</w:t>
      </w:r>
      <w:r w:rsidR="0062154A">
        <w:t xml:space="preserve">et project </w:t>
      </w:r>
      <w:proofErr w:type="spellStart"/>
      <w:r w:rsidR="0062154A">
        <w:t>Gerodent</w:t>
      </w:r>
      <w:proofErr w:type="spellEnd"/>
      <w:r w:rsidR="00A82A19">
        <w:t xml:space="preserve">, dat drie jaar geleden van start ging als mobiele tandartsenpraktijk van het UZ Gent voor preventieve en curatieve </w:t>
      </w:r>
      <w:proofErr w:type="spellStart"/>
      <w:r w:rsidR="00A82A19">
        <w:t>mondzorg</w:t>
      </w:r>
      <w:proofErr w:type="spellEnd"/>
      <w:r w:rsidR="00A82A19">
        <w:t xml:space="preserve"> voor kwetsbare ouderen in woonzorgcentra blijkt </w:t>
      </w:r>
      <w:r w:rsidR="00653C67">
        <w:t>inderdaad een groot succes te kennen. Het is een waardevol maatschappelijk project dat recent terecht de prijs Excellentie in Ziekenhuismanagement kreeg.</w:t>
      </w:r>
      <w:r w:rsidR="003A57F3">
        <w:t xml:space="preserve"> Dit project kan ongetwijfeld een voorbeeldfunctie vervullen</w:t>
      </w:r>
      <w:r w:rsidR="00495A89">
        <w:t xml:space="preserve"> voor de toekomstige organisatie van de gezondheidszorg.</w:t>
      </w:r>
    </w:p>
    <w:p w:rsidR="00653C67" w:rsidRDefault="00653C67" w:rsidP="00CD6BAA">
      <w:pPr>
        <w:jc w:val="both"/>
      </w:pPr>
    </w:p>
    <w:p w:rsidR="00BC3138" w:rsidRDefault="00FF545F" w:rsidP="00CD6BAA">
      <w:pPr>
        <w:jc w:val="both"/>
      </w:pPr>
      <w:r>
        <w:t>Para</w:t>
      </w:r>
      <w:r w:rsidR="00653C67">
        <w:t xml:space="preserve">llel hiermee is nog een ander project van start gegaan, namelijk </w:t>
      </w:r>
      <w:r w:rsidR="00C1430D">
        <w:t>“</w:t>
      </w:r>
      <w:r w:rsidR="00653C67">
        <w:t>Kieskeurig?!</w:t>
      </w:r>
      <w:r w:rsidR="00C1430D">
        <w:t>”</w:t>
      </w:r>
      <w:r w:rsidR="00653C67">
        <w:t xml:space="preserve">. </w:t>
      </w:r>
      <w:r w:rsidR="003A57F3">
        <w:t xml:space="preserve">Hier ging een onderzoek aan vooraf, uitgevoerd door de Universiteit Gent (Vakgroep Tandheelkunde) in opdracht van de Bond </w:t>
      </w:r>
      <w:proofErr w:type="spellStart"/>
      <w:r w:rsidR="003A57F3">
        <w:t>Moyson</w:t>
      </w:r>
      <w:proofErr w:type="spellEnd"/>
      <w:r w:rsidR="003A57F3">
        <w:t xml:space="preserve"> van West-Vlaanderen. Het eindrapport “Mondgezondheidszorg bij personen met een handicap” werd in november 2010 gepubliceerd. Uit dit rapport bleek heel duidelijk dat er in Vlaanderen grote nood is aan actie in voorzieningen op vlak van mondhygiëne. Het project werd daarom opengetrokken naar gans Vlaanderen</w:t>
      </w:r>
      <w:r w:rsidR="00495A89">
        <w:t xml:space="preserve">. </w:t>
      </w:r>
    </w:p>
    <w:p w:rsidR="00D610DF" w:rsidRDefault="00D610DF" w:rsidP="00CD6BAA">
      <w:pPr>
        <w:jc w:val="both"/>
      </w:pPr>
    </w:p>
    <w:p w:rsidR="00BC3138" w:rsidRDefault="00BC3138" w:rsidP="00CD6BAA">
      <w:pPr>
        <w:jc w:val="both"/>
      </w:pPr>
      <w:r>
        <w:t>Dit project houdt volgende luiken in:</w:t>
      </w:r>
    </w:p>
    <w:p w:rsidR="00BC3138" w:rsidRDefault="00BC3138" w:rsidP="00CD6BAA">
      <w:pPr>
        <w:jc w:val="both"/>
      </w:pPr>
    </w:p>
    <w:p w:rsidR="00BC3138" w:rsidRPr="00C1430D" w:rsidRDefault="005D0123" w:rsidP="005D0123">
      <w:pPr>
        <w:pStyle w:val="Lijstalinea"/>
        <w:numPr>
          <w:ilvl w:val="0"/>
          <w:numId w:val="9"/>
        </w:numPr>
        <w:ind w:left="284" w:hanging="284"/>
        <w:jc w:val="both"/>
        <w:rPr>
          <w:sz w:val="22"/>
          <w:szCs w:val="22"/>
        </w:rPr>
      </w:pPr>
      <w:r>
        <w:rPr>
          <w:sz w:val="22"/>
          <w:szCs w:val="22"/>
        </w:rPr>
        <w:t>d</w:t>
      </w:r>
      <w:r w:rsidR="00BC3138" w:rsidRPr="00C1430D">
        <w:rPr>
          <w:sz w:val="22"/>
          <w:szCs w:val="22"/>
        </w:rPr>
        <w:t>e organisatie van een nationale studiedag in 2012 voor het ganse werkveld ter promotie van het mondzorgprotocol</w:t>
      </w:r>
      <w:r>
        <w:rPr>
          <w:sz w:val="22"/>
          <w:szCs w:val="22"/>
        </w:rPr>
        <w:t>;</w:t>
      </w:r>
    </w:p>
    <w:p w:rsidR="00BC3138" w:rsidRPr="00C1430D" w:rsidRDefault="005D0123" w:rsidP="005D0123">
      <w:pPr>
        <w:pStyle w:val="Lijstalinea"/>
        <w:numPr>
          <w:ilvl w:val="0"/>
          <w:numId w:val="9"/>
        </w:numPr>
        <w:ind w:left="284" w:hanging="284"/>
        <w:jc w:val="both"/>
        <w:rPr>
          <w:sz w:val="22"/>
          <w:szCs w:val="22"/>
        </w:rPr>
      </w:pPr>
      <w:r>
        <w:rPr>
          <w:sz w:val="22"/>
          <w:szCs w:val="22"/>
        </w:rPr>
        <w:t>d</w:t>
      </w:r>
      <w:r w:rsidR="00BC3138" w:rsidRPr="00C1430D">
        <w:rPr>
          <w:sz w:val="22"/>
          <w:szCs w:val="22"/>
        </w:rPr>
        <w:t>e ontwikkeling van het educatieve spel “kieskeurig?!” voor personen met een handicap zelf</w:t>
      </w:r>
      <w:r>
        <w:rPr>
          <w:sz w:val="22"/>
          <w:szCs w:val="22"/>
        </w:rPr>
        <w:t>;</w:t>
      </w:r>
    </w:p>
    <w:p w:rsidR="00BC3138" w:rsidRPr="00C1430D" w:rsidRDefault="005D0123" w:rsidP="005D0123">
      <w:pPr>
        <w:pStyle w:val="Lijstalinea"/>
        <w:numPr>
          <w:ilvl w:val="0"/>
          <w:numId w:val="9"/>
        </w:numPr>
        <w:ind w:left="284" w:hanging="284"/>
        <w:jc w:val="both"/>
        <w:rPr>
          <w:sz w:val="22"/>
          <w:szCs w:val="22"/>
        </w:rPr>
      </w:pPr>
      <w:r>
        <w:rPr>
          <w:sz w:val="22"/>
          <w:szCs w:val="22"/>
        </w:rPr>
        <w:t>d</w:t>
      </w:r>
      <w:r w:rsidR="00BC3138" w:rsidRPr="00C1430D">
        <w:rPr>
          <w:sz w:val="22"/>
          <w:szCs w:val="22"/>
        </w:rPr>
        <w:t>e uitwerking en bij de tijd houden van de brochure</w:t>
      </w:r>
      <w:r w:rsidR="00AE3E6D" w:rsidRPr="00C1430D">
        <w:rPr>
          <w:sz w:val="22"/>
          <w:szCs w:val="22"/>
        </w:rPr>
        <w:t xml:space="preserve"> “</w:t>
      </w:r>
      <w:proofErr w:type="spellStart"/>
      <w:r w:rsidR="00AE3E6D" w:rsidRPr="00C1430D">
        <w:rPr>
          <w:sz w:val="22"/>
          <w:szCs w:val="22"/>
        </w:rPr>
        <w:t>Mondzorg</w:t>
      </w:r>
      <w:proofErr w:type="spellEnd"/>
      <w:r w:rsidR="00AE3E6D" w:rsidRPr="00C1430D">
        <w:rPr>
          <w:sz w:val="22"/>
          <w:szCs w:val="22"/>
        </w:rPr>
        <w:t xml:space="preserve"> bij personen met een handicap”</w:t>
      </w:r>
      <w:r>
        <w:rPr>
          <w:sz w:val="22"/>
          <w:szCs w:val="22"/>
        </w:rPr>
        <w:t>;</w:t>
      </w:r>
    </w:p>
    <w:p w:rsidR="00AE3E6D" w:rsidRPr="00C1430D" w:rsidRDefault="005D0123" w:rsidP="005D0123">
      <w:pPr>
        <w:pStyle w:val="Lijstalinea"/>
        <w:numPr>
          <w:ilvl w:val="0"/>
          <w:numId w:val="9"/>
        </w:numPr>
        <w:ind w:left="284" w:hanging="284"/>
        <w:jc w:val="both"/>
        <w:rPr>
          <w:sz w:val="22"/>
          <w:szCs w:val="22"/>
        </w:rPr>
      </w:pPr>
      <w:r>
        <w:rPr>
          <w:sz w:val="22"/>
          <w:szCs w:val="22"/>
        </w:rPr>
        <w:t>T</w:t>
      </w:r>
      <w:r w:rsidR="00AE3E6D" w:rsidRPr="00C1430D">
        <w:rPr>
          <w:sz w:val="22"/>
          <w:szCs w:val="22"/>
        </w:rPr>
        <w:t>rain-de-trainer voor gezondheidspromotoren die het spel zullen begeleiden</w:t>
      </w:r>
      <w:r>
        <w:rPr>
          <w:sz w:val="22"/>
          <w:szCs w:val="22"/>
        </w:rPr>
        <w:t>;</w:t>
      </w:r>
    </w:p>
    <w:p w:rsidR="00AE3E6D" w:rsidRPr="00C1430D" w:rsidRDefault="005D0123" w:rsidP="005D0123">
      <w:pPr>
        <w:pStyle w:val="Lijstalinea"/>
        <w:numPr>
          <w:ilvl w:val="0"/>
          <w:numId w:val="9"/>
        </w:numPr>
        <w:ind w:left="284" w:hanging="284"/>
        <w:jc w:val="both"/>
        <w:rPr>
          <w:sz w:val="22"/>
          <w:szCs w:val="22"/>
        </w:rPr>
      </w:pPr>
      <w:r>
        <w:rPr>
          <w:sz w:val="22"/>
          <w:szCs w:val="22"/>
        </w:rPr>
        <w:t>o</w:t>
      </w:r>
      <w:r w:rsidR="00AE3E6D" w:rsidRPr="00C1430D">
        <w:rPr>
          <w:sz w:val="22"/>
          <w:szCs w:val="22"/>
        </w:rPr>
        <w:t>rganisatie van sensibiliseringsmomenten in voorzieningen via dit spel</w:t>
      </w:r>
      <w:r>
        <w:rPr>
          <w:sz w:val="22"/>
          <w:szCs w:val="22"/>
        </w:rPr>
        <w:t>.</w:t>
      </w:r>
    </w:p>
    <w:p w:rsidR="00AE3E6D" w:rsidRPr="00C1430D" w:rsidRDefault="00AE3E6D" w:rsidP="00AE3E6D">
      <w:pPr>
        <w:jc w:val="both"/>
        <w:rPr>
          <w:szCs w:val="22"/>
        </w:rPr>
      </w:pPr>
    </w:p>
    <w:p w:rsidR="00AE3E6D" w:rsidRDefault="00AE3E6D" w:rsidP="00AE3E6D">
      <w:pPr>
        <w:jc w:val="both"/>
      </w:pPr>
      <w:r>
        <w:t>Dit alles is uiteraard bedoeld als stapstenen naar een volwaardig mondzorgbeleid.</w:t>
      </w:r>
    </w:p>
    <w:p w:rsidR="00BC3138" w:rsidRDefault="00BC3138" w:rsidP="00CD6BAA">
      <w:pPr>
        <w:jc w:val="both"/>
      </w:pPr>
    </w:p>
    <w:p w:rsidR="001A6001" w:rsidRDefault="00922EFA" w:rsidP="00CD6BAA">
      <w:pPr>
        <w:jc w:val="both"/>
      </w:pPr>
      <w:r>
        <w:t xml:space="preserve">Het rapport van het pilootproject </w:t>
      </w:r>
      <w:proofErr w:type="spellStart"/>
      <w:r>
        <w:t>Mondzorg</w:t>
      </w:r>
      <w:proofErr w:type="spellEnd"/>
      <w:r>
        <w:t xml:space="preserve"> voor Personen met Bijzondere Noden (2011) heeft nog geen aanleiding gegeven tot specifieke door de Vlaamse Overheid gestuurde initiatieven op het domein van de Zorg voor personen met een handicap. In eerste instantie is meer aandacht gegaan naar de woonzorgcentra.</w:t>
      </w:r>
      <w:r w:rsidR="00BF1388">
        <w:t xml:space="preserve"> Dit wil uiteraard niet zeggen dat binnen de voorzieningen voor personen met een handicap </w:t>
      </w:r>
      <w:proofErr w:type="spellStart"/>
      <w:r w:rsidR="00BF1388">
        <w:t>mondzorg</w:t>
      </w:r>
      <w:proofErr w:type="spellEnd"/>
      <w:r w:rsidR="00BF1388">
        <w:t xml:space="preserve"> niet aan bod komt: dagelijkse hygiëne en verzorging behoort tot de dagelijkse opdracht in het kader van het kwaliteitsbeleid.</w:t>
      </w:r>
    </w:p>
    <w:p w:rsidR="001A6001" w:rsidRDefault="001A6001" w:rsidP="00CD6BAA">
      <w:pPr>
        <w:jc w:val="both"/>
      </w:pPr>
    </w:p>
    <w:p w:rsidR="001A6001" w:rsidRDefault="001A6001" w:rsidP="00CD6BAA">
      <w:pPr>
        <w:jc w:val="both"/>
      </w:pPr>
      <w:r>
        <w:t>De conclusies in het rapport met betrekking tot zorgverlening aan personen met fysieke beperkingen en/of verstandelijke beperkingen zijn overigens weinig uitgewerkt. De meerderheid van de ondervraagde personen vindt dat de zorgverlening moeilijker is, dat het assistentie aan de stoel vereist en dat hiervoor moet kunnen verwezen worden naar specifieke centra.</w:t>
      </w:r>
      <w:bookmarkStart w:id="6" w:name="_GoBack"/>
      <w:bookmarkEnd w:id="6"/>
    </w:p>
    <w:sectPr w:rsidR="001A6001"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38" w:rsidRDefault="00C74438">
      <w:r>
        <w:separator/>
      </w:r>
    </w:p>
  </w:endnote>
  <w:endnote w:type="continuationSeparator" w:id="0">
    <w:p w:rsidR="00C74438" w:rsidRDefault="00C7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38" w:rsidRDefault="00C74438">
      <w:r>
        <w:separator/>
      </w:r>
    </w:p>
  </w:footnote>
  <w:footnote w:type="continuationSeparator" w:id="0">
    <w:p w:rsidR="00C74438" w:rsidRDefault="00C74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7E8"/>
    <w:multiLevelType w:val="hybridMultilevel"/>
    <w:tmpl w:val="08DAF53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nsid w:val="14081EC3"/>
    <w:multiLevelType w:val="hybridMultilevel"/>
    <w:tmpl w:val="041E2C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7EB3D89"/>
    <w:multiLevelType w:val="hybridMultilevel"/>
    <w:tmpl w:val="FDDC7D42"/>
    <w:lvl w:ilvl="0" w:tplc="0813000F">
      <w:start w:val="1"/>
      <w:numFmt w:val="decimal"/>
      <w:lvlText w:val="%1."/>
      <w:lvlJc w:val="left"/>
      <w:pPr>
        <w:ind w:left="1353" w:hanging="360"/>
      </w:p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3">
    <w:nsid w:val="36521AA7"/>
    <w:multiLevelType w:val="hybridMultilevel"/>
    <w:tmpl w:val="E23CA35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92F63B8"/>
    <w:multiLevelType w:val="hybridMultilevel"/>
    <w:tmpl w:val="4BD24AAE"/>
    <w:lvl w:ilvl="0" w:tplc="12AA84F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1F61C87"/>
    <w:multiLevelType w:val="hybridMultilevel"/>
    <w:tmpl w:val="382668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9E44222"/>
    <w:multiLevelType w:val="hybridMultilevel"/>
    <w:tmpl w:val="40383110"/>
    <w:lvl w:ilvl="0" w:tplc="90EAF54E">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DEE3229"/>
    <w:multiLevelType w:val="hybridMultilevel"/>
    <w:tmpl w:val="0B10B2F4"/>
    <w:lvl w:ilvl="0" w:tplc="B4ACBB24">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54F6028"/>
    <w:multiLevelType w:val="hybridMultilevel"/>
    <w:tmpl w:val="6DA4B60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5"/>
  </w:num>
  <w:num w:numId="5">
    <w:abstractNumId w:val="0"/>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8"/>
    <w:rsid w:val="00031E9C"/>
    <w:rsid w:val="000558B3"/>
    <w:rsid w:val="001119C8"/>
    <w:rsid w:val="001576B7"/>
    <w:rsid w:val="001A6001"/>
    <w:rsid w:val="001C4DA8"/>
    <w:rsid w:val="001F634F"/>
    <w:rsid w:val="002D4369"/>
    <w:rsid w:val="002E66F4"/>
    <w:rsid w:val="0032492A"/>
    <w:rsid w:val="003A57F3"/>
    <w:rsid w:val="003B3111"/>
    <w:rsid w:val="003E56E5"/>
    <w:rsid w:val="004347D6"/>
    <w:rsid w:val="00495A89"/>
    <w:rsid w:val="00584A08"/>
    <w:rsid w:val="005949C4"/>
    <w:rsid w:val="005D0123"/>
    <w:rsid w:val="005E7389"/>
    <w:rsid w:val="0062154A"/>
    <w:rsid w:val="006359E3"/>
    <w:rsid w:val="0064478A"/>
    <w:rsid w:val="00653C67"/>
    <w:rsid w:val="006E7951"/>
    <w:rsid w:val="006F4096"/>
    <w:rsid w:val="006F41F1"/>
    <w:rsid w:val="006F6E03"/>
    <w:rsid w:val="00790511"/>
    <w:rsid w:val="007F5A15"/>
    <w:rsid w:val="008910B7"/>
    <w:rsid w:val="008D5B00"/>
    <w:rsid w:val="0090631F"/>
    <w:rsid w:val="00922EFA"/>
    <w:rsid w:val="009A214E"/>
    <w:rsid w:val="00A026E1"/>
    <w:rsid w:val="00A25BE4"/>
    <w:rsid w:val="00A73E5E"/>
    <w:rsid w:val="00A82A19"/>
    <w:rsid w:val="00AE3E6D"/>
    <w:rsid w:val="00B90240"/>
    <w:rsid w:val="00B932CA"/>
    <w:rsid w:val="00BC3138"/>
    <w:rsid w:val="00BF1388"/>
    <w:rsid w:val="00C1430D"/>
    <w:rsid w:val="00C33DC6"/>
    <w:rsid w:val="00C7012E"/>
    <w:rsid w:val="00C74438"/>
    <w:rsid w:val="00C87AC0"/>
    <w:rsid w:val="00CA6E75"/>
    <w:rsid w:val="00CD1D3C"/>
    <w:rsid w:val="00CD6BAA"/>
    <w:rsid w:val="00CF6F78"/>
    <w:rsid w:val="00D610DF"/>
    <w:rsid w:val="00D7381A"/>
    <w:rsid w:val="00D7534F"/>
    <w:rsid w:val="00E25CE1"/>
    <w:rsid w:val="00E57728"/>
    <w:rsid w:val="00EA5D30"/>
    <w:rsid w:val="00EE0277"/>
    <w:rsid w:val="00EE4E83"/>
    <w:rsid w:val="00F443A9"/>
    <w:rsid w:val="00FF54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link w:val="StandaardSVChar"/>
    <w:rsid w:val="00E57728"/>
    <w:pPr>
      <w:jc w:val="both"/>
    </w:pPr>
    <w:rPr>
      <w:szCs w:val="20"/>
    </w:rPr>
  </w:style>
  <w:style w:type="character" w:customStyle="1" w:styleId="StandaardSVChar">
    <w:name w:val="Standaard SV Char"/>
    <w:link w:val="StandaardSV"/>
    <w:locked/>
    <w:rsid w:val="00E57728"/>
    <w:rPr>
      <w:sz w:val="22"/>
      <w:lang w:val="nl-NL" w:eastAsia="nl-NL"/>
    </w:rPr>
  </w:style>
  <w:style w:type="paragraph" w:styleId="Lijstalinea">
    <w:name w:val="List Paragraph"/>
    <w:basedOn w:val="Standaard"/>
    <w:uiPriority w:val="34"/>
    <w:qFormat/>
    <w:rsid w:val="00B932CA"/>
    <w:pPr>
      <w:ind w:left="720"/>
      <w:contextualSpacing/>
    </w:pPr>
    <w:rPr>
      <w:sz w:val="24"/>
      <w:szCs w:val="20"/>
    </w:rPr>
  </w:style>
  <w:style w:type="paragraph" w:styleId="Ballontekst">
    <w:name w:val="Balloon Text"/>
    <w:basedOn w:val="Standaard"/>
    <w:link w:val="BallontekstChar"/>
    <w:rsid w:val="005D0123"/>
    <w:rPr>
      <w:rFonts w:ascii="Tahoma" w:hAnsi="Tahoma" w:cs="Tahoma"/>
      <w:sz w:val="16"/>
      <w:szCs w:val="16"/>
    </w:rPr>
  </w:style>
  <w:style w:type="character" w:customStyle="1" w:styleId="BallontekstChar">
    <w:name w:val="Ballontekst Char"/>
    <w:basedOn w:val="Standaardalinea-lettertype"/>
    <w:link w:val="Ballontekst"/>
    <w:rsid w:val="005D0123"/>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link w:val="StandaardSVChar"/>
    <w:rsid w:val="00E57728"/>
    <w:pPr>
      <w:jc w:val="both"/>
    </w:pPr>
    <w:rPr>
      <w:szCs w:val="20"/>
    </w:rPr>
  </w:style>
  <w:style w:type="character" w:customStyle="1" w:styleId="StandaardSVChar">
    <w:name w:val="Standaard SV Char"/>
    <w:link w:val="StandaardSV"/>
    <w:locked/>
    <w:rsid w:val="00E57728"/>
    <w:rPr>
      <w:sz w:val="22"/>
      <w:lang w:val="nl-NL" w:eastAsia="nl-NL"/>
    </w:rPr>
  </w:style>
  <w:style w:type="paragraph" w:styleId="Lijstalinea">
    <w:name w:val="List Paragraph"/>
    <w:basedOn w:val="Standaard"/>
    <w:uiPriority w:val="34"/>
    <w:qFormat/>
    <w:rsid w:val="00B932CA"/>
    <w:pPr>
      <w:ind w:left="720"/>
      <w:contextualSpacing/>
    </w:pPr>
    <w:rPr>
      <w:sz w:val="24"/>
      <w:szCs w:val="20"/>
    </w:rPr>
  </w:style>
  <w:style w:type="paragraph" w:styleId="Ballontekst">
    <w:name w:val="Balloon Text"/>
    <w:basedOn w:val="Standaard"/>
    <w:link w:val="BallontekstChar"/>
    <w:rsid w:val="005D0123"/>
    <w:rPr>
      <w:rFonts w:ascii="Tahoma" w:hAnsi="Tahoma" w:cs="Tahoma"/>
      <w:sz w:val="16"/>
      <w:szCs w:val="16"/>
    </w:rPr>
  </w:style>
  <w:style w:type="character" w:customStyle="1" w:styleId="BallontekstChar">
    <w:name w:val="Ballontekst Char"/>
    <w:basedOn w:val="Standaardalinea-lettertype"/>
    <w:link w:val="Ballontekst"/>
    <w:rsid w:val="005D012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xt\LOCALS~1\Temp\notes4259E9\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0</TotalTime>
  <Pages>1</Pages>
  <Words>373</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Tjoen Kevin</dc:creator>
  <cp:lastModifiedBy>Nathalie De Keyzer</cp:lastModifiedBy>
  <cp:revision>3</cp:revision>
  <cp:lastPrinted>2014-03-11T13:39:00Z</cp:lastPrinted>
  <dcterms:created xsi:type="dcterms:W3CDTF">2014-03-12T13:40:00Z</dcterms:created>
  <dcterms:modified xsi:type="dcterms:W3CDTF">2014-03-12T13:40:00Z</dcterms:modified>
</cp:coreProperties>
</file>