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220B" w14:textId="55F1DCCD" w:rsidR="0068216A" w:rsidRPr="00D03794" w:rsidRDefault="002C7E02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8822C1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5A6EE5AC" w14:textId="5E070CE8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674B51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6B6DE40E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71D2CE7D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3F4896B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5ECA7CFC" w14:textId="14BBE6ED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674B51">
            <w:rPr>
              <w:sz w:val="22"/>
              <w:szCs w:val="22"/>
              <w:lang w:val="nl-BE"/>
            </w:rPr>
            <w:t>208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11-2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674B51">
            <w:rPr>
              <w:sz w:val="22"/>
              <w:szCs w:val="22"/>
              <w:lang w:val="nl-BE"/>
            </w:rPr>
            <w:t>28 november 2013</w:t>
          </w:r>
        </w:sdtContent>
      </w:sdt>
    </w:p>
    <w:p w14:paraId="1929CA95" w14:textId="171A1C71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674B51">
            <w:rPr>
              <w:b/>
              <w:caps/>
              <w:sz w:val="18"/>
              <w:szCs w:val="22"/>
              <w:lang w:val="nl-BE"/>
            </w:rPr>
            <w:t>Jean Jacques De Gucht</w:t>
          </w:r>
        </w:sdtContent>
      </w:sdt>
    </w:p>
    <w:p w14:paraId="734D7358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279BD4F5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2C7E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04591C6" w14:textId="77777777" w:rsidR="0068216A" w:rsidRPr="002C7E02" w:rsidRDefault="0068216A" w:rsidP="003F1093">
      <w:pPr>
        <w:jc w:val="both"/>
        <w:rPr>
          <w:sz w:val="22"/>
          <w:szCs w:val="22"/>
        </w:rPr>
      </w:pPr>
    </w:p>
    <w:p w14:paraId="27F61972" w14:textId="77777777" w:rsidR="00CB244B" w:rsidRPr="002C7E02" w:rsidRDefault="00CB244B" w:rsidP="00651886">
      <w:pPr>
        <w:pStyle w:val="StandaardSV"/>
        <w:rPr>
          <w:szCs w:val="22"/>
        </w:rPr>
      </w:pPr>
    </w:p>
    <w:p w14:paraId="08B20044" w14:textId="4DCC7198" w:rsidR="008822C1" w:rsidRPr="002C7E02" w:rsidRDefault="000B4ACB" w:rsidP="000B4ACB">
      <w:pPr>
        <w:jc w:val="both"/>
        <w:rPr>
          <w:sz w:val="22"/>
          <w:szCs w:val="22"/>
        </w:rPr>
      </w:pPr>
      <w:r w:rsidRPr="002C7E02">
        <w:rPr>
          <w:sz w:val="22"/>
          <w:szCs w:val="22"/>
        </w:rPr>
        <w:t>In 2012</w:t>
      </w:r>
      <w:r w:rsidR="003F1093" w:rsidRPr="002C7E02">
        <w:rPr>
          <w:sz w:val="22"/>
          <w:szCs w:val="22"/>
        </w:rPr>
        <w:t xml:space="preserve"> </w:t>
      </w:r>
      <w:r w:rsidRPr="002C7E02">
        <w:rPr>
          <w:sz w:val="22"/>
          <w:szCs w:val="22"/>
        </w:rPr>
        <w:t xml:space="preserve">bedroeg de Vlaamse werkzaamheidsgraad bij 20 tot 64-jarigen 71,5%. </w:t>
      </w:r>
      <w:r w:rsidR="00FF4829" w:rsidRPr="002C7E02">
        <w:rPr>
          <w:sz w:val="22"/>
          <w:szCs w:val="22"/>
        </w:rPr>
        <w:t>Om in 2020 boven 76% uit te k</w:t>
      </w:r>
      <w:bookmarkStart w:id="0" w:name="_GoBack"/>
      <w:bookmarkEnd w:id="0"/>
      <w:r w:rsidR="00FF4829" w:rsidRPr="002C7E02">
        <w:rPr>
          <w:sz w:val="22"/>
          <w:szCs w:val="22"/>
        </w:rPr>
        <w:t>omen, moeten we vanaf nu een gemiddelde werkzaamheidsgroei realiseren van ongeveer 0,6 procentpunt per jaar.</w:t>
      </w:r>
    </w:p>
    <w:sectPr w:rsidR="008822C1" w:rsidRPr="002C7E02" w:rsidSect="002C7E02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0F9F" w14:textId="77777777" w:rsidR="0025609F" w:rsidRDefault="0025609F" w:rsidP="00464A7A">
      <w:r>
        <w:separator/>
      </w:r>
    </w:p>
  </w:endnote>
  <w:endnote w:type="continuationSeparator" w:id="0">
    <w:p w14:paraId="1B1271E8" w14:textId="77777777" w:rsidR="0025609F" w:rsidRDefault="0025609F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2CAA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EB87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3931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2E72" w14:textId="77777777" w:rsidR="0025609F" w:rsidRDefault="0025609F" w:rsidP="00464A7A">
      <w:r>
        <w:separator/>
      </w:r>
    </w:p>
  </w:footnote>
  <w:footnote w:type="continuationSeparator" w:id="0">
    <w:p w14:paraId="23B407FD" w14:textId="77777777" w:rsidR="0025609F" w:rsidRDefault="0025609F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AAC5C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2115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5BDF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091443"/>
    <w:rsid w:val="000B4ACB"/>
    <w:rsid w:val="00132BD7"/>
    <w:rsid w:val="001418EC"/>
    <w:rsid w:val="00165725"/>
    <w:rsid w:val="001A5B8A"/>
    <w:rsid w:val="002173F0"/>
    <w:rsid w:val="002277F6"/>
    <w:rsid w:val="00232BC7"/>
    <w:rsid w:val="0025609F"/>
    <w:rsid w:val="00275808"/>
    <w:rsid w:val="002775A9"/>
    <w:rsid w:val="00291A76"/>
    <w:rsid w:val="002B353C"/>
    <w:rsid w:val="002C779D"/>
    <w:rsid w:val="002C7E02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E0A5E"/>
    <w:rsid w:val="005F2C80"/>
    <w:rsid w:val="0064100C"/>
    <w:rsid w:val="00651886"/>
    <w:rsid w:val="00656FB5"/>
    <w:rsid w:val="006632DE"/>
    <w:rsid w:val="00674B51"/>
    <w:rsid w:val="0068216A"/>
    <w:rsid w:val="006856A0"/>
    <w:rsid w:val="006918D8"/>
    <w:rsid w:val="00696243"/>
    <w:rsid w:val="006A4CA8"/>
    <w:rsid w:val="006A553A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023F1"/>
    <w:rsid w:val="008822C1"/>
    <w:rsid w:val="008906D6"/>
    <w:rsid w:val="00890DB6"/>
    <w:rsid w:val="008E02B5"/>
    <w:rsid w:val="008E60A9"/>
    <w:rsid w:val="008F18CC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CE29E3"/>
    <w:rsid w:val="00D036FB"/>
    <w:rsid w:val="00D03794"/>
    <w:rsid w:val="00D0429D"/>
    <w:rsid w:val="00D06542"/>
    <w:rsid w:val="00D15FE9"/>
    <w:rsid w:val="00D169B0"/>
    <w:rsid w:val="00D43A2A"/>
    <w:rsid w:val="00D6129C"/>
    <w:rsid w:val="00D71834"/>
    <w:rsid w:val="00D844CB"/>
    <w:rsid w:val="00DA6E59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3615"/>
    <w:rsid w:val="00A86254"/>
    <w:rsid w:val="00B91F8D"/>
    <w:rsid w:val="00C57AC2"/>
    <w:rsid w:val="00D23D78"/>
    <w:rsid w:val="00D9386F"/>
    <w:rsid w:val="00E3712F"/>
    <w:rsid w:val="00F4742C"/>
    <w:rsid w:val="00F823D5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208 Pact 2020 - Werkzaamheidsgraad</Titel_x0020_vraag>
    <Vraagnummer xmlns="7a2e3783-fe9a-4a2f-bbf4-debb4ac58a5c">208</Vraagnummer>
    <DatumVraag xmlns="7a2e3783-fe9a-4a2f-bbf4-debb4ac58a5c">2013-11-27T23:00:00+00:00</DatumVraag>
    <DocumentSetDescription xmlns="http://schemas.microsoft.com/sharepoint/v3" xsi:nil="true"/>
    <Antwoord_x0020_vereist xmlns="7a2e3783-fe9a-4a2f-bbf4-debb4ac58a5c">2013-12-18T23:00:00+00:00</Antwoord_x0020_vereist>
    <Onderwerp_x0020_vraag xmlns="7a2e3783-fe9a-4a2f-bbf4-debb4ac58a5c">Pact 2020 - Werkzaamheidsgraad</Onderwerp_x0020_vraag>
    <TaxCatchAll xmlns="7a2e3783-fe9a-4a2f-bbf4-debb4ac58a5c"/>
    <Antwoordnummer xmlns="7a2e3783-fe9a-4a2f-bbf4-debb4ac58a5c">208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Jean Jacques De Gucht</Parlementair>
    <Doorloopstatus xmlns="7a2e3783-fe9a-4a2f-bbf4-debb4ac58a5c">Beantwoord</Doorloopstatus>
    <Behandelaar xmlns="7a2e3783-fe9a-4a2f-bbf4-debb4ac58a5c">
      <UserInfo>
        <DisplayName>Boey, Raf</DisplayName>
        <AccountId>126</AccountId>
        <AccountType/>
      </UserInfo>
    </Behandelaar>
    <Vraag_x0020_beantwoord xmlns="7a2e3783-fe9a-4a2f-bbf4-debb4ac58a5c">2013-12-18T14:13:25+00:00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Monitoring &amp; Ondersteuning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151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/>
    <Vraagverstuurd xmlns="0432e282-c115-404d-9267-bbe15fcac7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3" ma:contentTypeDescription="Schriftelijke vraag met koppeling van andere template." ma:contentTypeScope="" ma:versionID="b37064d4ce9046252c537179c06b52e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1e7cd31e900284fec3f7b28c9ba46a9b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$ListId:ParlementaireVragen;"/>
    <ds:schemaRef ds:uri="http://schemas.microsoft.com/sharepoint/v3"/>
    <ds:schemaRef ds:uri="7a2e3783-fe9a-4a2f-bbf4-debb4ac58a5c"/>
    <ds:schemaRef ds:uri="0432e282-c115-404d-9267-bbe15fcac794"/>
    <ds:schemaRef ds:uri="ec82e040-88e9-4975-bc13-a42fab7bb9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B06E57-95D4-4107-8441-E0614773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66976-BE3C-4129-B476-327625E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Pact 2020 Werkzaamheidsgraad</vt:lpstr>
      <vt:lpstr/>
    </vt:vector>
  </TitlesOfParts>
  <Company>MVG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2020 Werkzaamheidsgraad</dc:title>
  <dc:creator>Croenen, Sofie</dc:creator>
  <cp:lastModifiedBy>Nathalie De Keyzer</cp:lastModifiedBy>
  <cp:revision>3</cp:revision>
  <cp:lastPrinted>1900-12-31T23:00:00Z</cp:lastPrinted>
  <dcterms:created xsi:type="dcterms:W3CDTF">2014-01-06T10:00:00Z</dcterms:created>
  <dcterms:modified xsi:type="dcterms:W3CDTF">2014-01-08T16:41:00Z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7fd075a6-157d-4519-9cfa-b0c411d3de7e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