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AE1EFE" w:rsidP="003E507B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430D1">
        <w:rPr>
          <w:szCs w:val="22"/>
        </w:rPr>
        <w:t>p</w:t>
      </w:r>
      <w:r w:rsidR="000430D1">
        <w:rPr>
          <w:noProof/>
          <w:szCs w:val="22"/>
        </w:rPr>
        <w:t>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AE1EFE" w:rsidP="003E507B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0430D1">
        <w:t xml:space="preserve">vlaams minister van onderwijs, </w:t>
      </w:r>
      <w:r w:rsidR="00B21B45">
        <w:t>jeugd</w:t>
      </w:r>
      <w:r w:rsidR="000430D1">
        <w:t xml:space="preserve">, </w:t>
      </w:r>
      <w:r w:rsidR="00B21B45">
        <w:t>gelijke  kansen</w:t>
      </w:r>
      <w:r w:rsidR="000430D1">
        <w:t xml:space="preserve">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E507B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AE1EF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AE1EFE" w:rsidRPr="00326A58">
        <w:rPr>
          <w:b w:val="0"/>
        </w:rPr>
      </w:r>
      <w:r w:rsidR="00AE1EFE" w:rsidRPr="00326A58">
        <w:rPr>
          <w:b w:val="0"/>
        </w:rPr>
        <w:fldChar w:fldCharType="separate"/>
      </w:r>
      <w:r w:rsidR="00A54208">
        <w:rPr>
          <w:b w:val="0"/>
          <w:noProof/>
        </w:rPr>
        <w:t>128</w:t>
      </w:r>
      <w:r w:rsidR="00AE1EFE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AE1EF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AE1EFE">
        <w:rPr>
          <w:b w:val="0"/>
        </w:rPr>
      </w:r>
      <w:r w:rsidR="00AE1EFE">
        <w:rPr>
          <w:b w:val="0"/>
        </w:rPr>
        <w:fldChar w:fldCharType="separate"/>
      </w:r>
      <w:r w:rsidR="00A54208">
        <w:rPr>
          <w:b w:val="0"/>
          <w:noProof/>
        </w:rPr>
        <w:t>6</w:t>
      </w:r>
      <w:r w:rsidR="00AE1EFE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AE1EF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542EE">
        <w:rPr>
          <w:b w:val="0"/>
        </w:rPr>
      </w:r>
      <w:r w:rsidR="001542EE">
        <w:rPr>
          <w:b w:val="0"/>
        </w:rPr>
        <w:fldChar w:fldCharType="separate"/>
      </w:r>
      <w:r w:rsidR="00AE1EF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AE1EF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542EE">
        <w:rPr>
          <w:b w:val="0"/>
        </w:rPr>
      </w:r>
      <w:r w:rsidR="001542EE">
        <w:rPr>
          <w:b w:val="0"/>
        </w:rPr>
        <w:fldChar w:fldCharType="separate"/>
      </w:r>
      <w:r w:rsidR="00AE1EFE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AE1EF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AE1EFE" w:rsidRPr="009D7043">
        <w:rPr>
          <w:rStyle w:val="AntwoordNaamMinisterChar"/>
        </w:rPr>
      </w:r>
      <w:r w:rsidR="00AE1EFE" w:rsidRPr="009D7043">
        <w:rPr>
          <w:rStyle w:val="AntwoordNaamMinisterChar"/>
        </w:rPr>
        <w:fldChar w:fldCharType="separate"/>
      </w:r>
      <w:r w:rsidR="00A54208">
        <w:rPr>
          <w:rStyle w:val="AntwoordNaamMinisterChar"/>
        </w:rPr>
        <w:t>willy segers</w:t>
      </w:r>
      <w:r w:rsidR="00AE1EF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7B89" w:rsidRDefault="00557B89" w:rsidP="001542EE">
      <w:pPr>
        <w:pStyle w:val="SVVlaamsParlement"/>
        <w:numPr>
          <w:ilvl w:val="0"/>
          <w:numId w:val="5"/>
        </w:numPr>
        <w:rPr>
          <w:b w:val="0"/>
          <w:smallCaps w:val="0"/>
        </w:rPr>
      </w:pPr>
      <w:r>
        <w:rPr>
          <w:b w:val="0"/>
          <w:smallCaps w:val="0"/>
        </w:rPr>
        <w:lastRenderedPageBreak/>
        <w:t xml:space="preserve">Het GO! werd tot op heden niet in kennis gesteld van de verdere stappen in deze beroepsprocedure. Momenteel heeft de beroepsprocedure geen verder gevolgen gehad voor het dossier van </w:t>
      </w:r>
      <w:r w:rsidR="007C7F03">
        <w:rPr>
          <w:b w:val="0"/>
          <w:smallCaps w:val="0"/>
        </w:rPr>
        <w:t xml:space="preserve">het </w:t>
      </w:r>
      <w:r>
        <w:rPr>
          <w:b w:val="0"/>
          <w:smallCaps w:val="0"/>
        </w:rPr>
        <w:t>GO!</w:t>
      </w:r>
    </w:p>
    <w:p w:rsidR="00557B89" w:rsidRDefault="00557B89" w:rsidP="00557B89">
      <w:pPr>
        <w:pStyle w:val="SVVlaamsParlement"/>
        <w:ind w:left="720"/>
        <w:rPr>
          <w:b w:val="0"/>
          <w:smallCaps w:val="0"/>
        </w:rPr>
      </w:pPr>
    </w:p>
    <w:p w:rsidR="00557B89" w:rsidRDefault="00557B89" w:rsidP="001542EE">
      <w:pPr>
        <w:pStyle w:val="SVVlaamsParlement"/>
        <w:numPr>
          <w:ilvl w:val="0"/>
          <w:numId w:val="5"/>
        </w:numPr>
        <w:rPr>
          <w:b w:val="0"/>
          <w:smallCaps w:val="0"/>
        </w:rPr>
      </w:pPr>
      <w:r w:rsidRPr="00DE164F">
        <w:rPr>
          <w:b w:val="0"/>
          <w:smallCaps w:val="0"/>
        </w:rPr>
        <w:t>De g</w:t>
      </w:r>
      <w:r>
        <w:rPr>
          <w:b w:val="0"/>
          <w:smallCaps w:val="0"/>
        </w:rPr>
        <w:t>edeeltelijke wijziging van het Gewestelijk B</w:t>
      </w:r>
      <w:r w:rsidRPr="00DE164F">
        <w:rPr>
          <w:b w:val="0"/>
          <w:smallCaps w:val="0"/>
        </w:rPr>
        <w:t>estemmingsplan</w:t>
      </w:r>
      <w:r>
        <w:rPr>
          <w:b w:val="0"/>
          <w:smallCaps w:val="0"/>
        </w:rPr>
        <w:t xml:space="preserve"> is door de regering goedge</w:t>
      </w:r>
      <w:r w:rsidR="007C7F03">
        <w:rPr>
          <w:b w:val="0"/>
          <w:smallCaps w:val="0"/>
        </w:rPr>
        <w:t xml:space="preserve">keurd op 3 mei </w:t>
      </w:r>
      <w:r>
        <w:rPr>
          <w:b w:val="0"/>
          <w:smallCaps w:val="0"/>
        </w:rPr>
        <w:t xml:space="preserve">2013. De gemeente Schaarbeek laat weten dat de publicatie hiervan nog dient te gebeuren. </w:t>
      </w:r>
    </w:p>
    <w:p w:rsidR="00557B89" w:rsidRDefault="00557B89" w:rsidP="00557B89">
      <w:pPr>
        <w:pStyle w:val="Lijstalinea"/>
        <w:rPr>
          <w:b/>
          <w:smallCaps/>
        </w:rPr>
      </w:pPr>
    </w:p>
    <w:p w:rsidR="00557B89" w:rsidRDefault="00557B89" w:rsidP="001542EE">
      <w:pPr>
        <w:pStyle w:val="SVVlaamsParlement"/>
        <w:ind w:left="360"/>
        <w:rPr>
          <w:b w:val="0"/>
          <w:smallCaps w:val="0"/>
        </w:rPr>
      </w:pPr>
      <w:r>
        <w:rPr>
          <w:b w:val="0"/>
          <w:smallCaps w:val="0"/>
        </w:rPr>
        <w:t xml:space="preserve">Het dossier van de bouwaanvraag werd ingediend bij het Brussels Hoofdstedelijk Gewest. Het openbaar onderzoek in het kader van deze bouwaanvraag kan plaatvinden zodra bovenstaande bestemmingswijziging is gepubliceerd.  </w:t>
      </w:r>
    </w:p>
    <w:p w:rsidR="007C7F03" w:rsidRDefault="007C7F03" w:rsidP="00557B89">
      <w:pPr>
        <w:pStyle w:val="SVVlaamsParlement"/>
        <w:rPr>
          <w:b w:val="0"/>
          <w:smallCaps w:val="0"/>
        </w:rPr>
      </w:pPr>
    </w:p>
    <w:p w:rsidR="00557B89" w:rsidRPr="006258D5" w:rsidRDefault="007C7F03" w:rsidP="001542EE">
      <w:pPr>
        <w:pStyle w:val="SVVlaamsParlement"/>
        <w:numPr>
          <w:ilvl w:val="0"/>
          <w:numId w:val="5"/>
        </w:numPr>
      </w:pPr>
      <w:r>
        <w:rPr>
          <w:b w:val="0"/>
          <w:smallCaps w:val="0"/>
        </w:rPr>
        <w:t>Z</w:t>
      </w:r>
      <w:r w:rsidR="00557B89">
        <w:rPr>
          <w:b w:val="0"/>
          <w:smallCaps w:val="0"/>
        </w:rPr>
        <w:t>odra het GO!</w:t>
      </w:r>
      <w:r>
        <w:rPr>
          <w:b w:val="0"/>
          <w:smallCaps w:val="0"/>
        </w:rPr>
        <w:t xml:space="preserve"> </w:t>
      </w:r>
      <w:r w:rsidR="00557B89">
        <w:rPr>
          <w:b w:val="0"/>
          <w:smallCaps w:val="0"/>
        </w:rPr>
        <w:t>de bouwtoelating heeft, wordt het uitvoeringsdossier opgemaakt en gepubliceerd.</w:t>
      </w:r>
      <w:r>
        <w:rPr>
          <w:b w:val="0"/>
          <w:smallCaps w:val="0"/>
        </w:rPr>
        <w:t xml:space="preserve"> </w:t>
      </w:r>
      <w:r w:rsidR="00557B89">
        <w:rPr>
          <w:b w:val="0"/>
          <w:smallCaps w:val="0"/>
        </w:rPr>
        <w:t>Gezien het bouwbudget gereserveerd i</w:t>
      </w:r>
      <w:r>
        <w:rPr>
          <w:b w:val="0"/>
          <w:smallCaps w:val="0"/>
        </w:rPr>
        <w:t>s, kunnen de werken aansluitend</w:t>
      </w:r>
      <w:r w:rsidR="00557B89">
        <w:rPr>
          <w:b w:val="0"/>
          <w:smallCaps w:val="0"/>
        </w:rPr>
        <w:t xml:space="preserve"> uitgevoerd worden.</w:t>
      </w:r>
      <w:r w:rsidR="00EF523D">
        <w:rPr>
          <w:b w:val="0"/>
          <w:smallCaps w:val="0"/>
        </w:rPr>
        <w:t xml:space="preserve"> </w:t>
      </w:r>
      <w:r w:rsidR="00557B89">
        <w:rPr>
          <w:b w:val="0"/>
          <w:smallCaps w:val="0"/>
        </w:rPr>
        <w:t>D</w:t>
      </w:r>
      <w:r>
        <w:rPr>
          <w:b w:val="0"/>
          <w:smallCaps w:val="0"/>
        </w:rPr>
        <w:t>i</w:t>
      </w:r>
      <w:r w:rsidR="00557B89">
        <w:rPr>
          <w:b w:val="0"/>
          <w:smallCaps w:val="0"/>
        </w:rPr>
        <w:t>e werken zullen in 2 fasen uitgevoerd worden,</w:t>
      </w:r>
      <w:r w:rsidR="00EF523D">
        <w:rPr>
          <w:b w:val="0"/>
          <w:smallCaps w:val="0"/>
        </w:rPr>
        <w:t xml:space="preserve"> </w:t>
      </w:r>
      <w:r w:rsidR="00557B89">
        <w:rPr>
          <w:b w:val="0"/>
          <w:smallCaps w:val="0"/>
        </w:rPr>
        <w:t xml:space="preserve">de totale uitvoeringstermijn wordt op 2,5 jaar geschat.  </w:t>
      </w:r>
    </w:p>
    <w:p w:rsidR="00557B89" w:rsidRPr="006258D5" w:rsidRDefault="00557B89" w:rsidP="001542EE">
      <w:pPr>
        <w:pStyle w:val="SVVlaamsParlement"/>
        <w:ind w:left="360"/>
        <w:rPr>
          <w:b w:val="0"/>
          <w:smallCaps w:val="0"/>
        </w:rPr>
      </w:pPr>
      <w:r w:rsidRPr="006258D5">
        <w:rPr>
          <w:b w:val="0"/>
          <w:smallCaps w:val="0"/>
        </w:rPr>
        <w:t xml:space="preserve">In afwachting van de </w:t>
      </w:r>
      <w:r>
        <w:rPr>
          <w:b w:val="0"/>
          <w:smallCaps w:val="0"/>
        </w:rPr>
        <w:t>vertraagde realisatie van dit bouwproject tracht het GO! naar een tijdelijke oplossing te zoeken om de extra leerlingen op te vangen.</w:t>
      </w:r>
      <w:bookmarkStart w:id="6" w:name="_GoBack"/>
      <w:bookmarkEnd w:id="6"/>
    </w:p>
    <w:sectPr w:rsidR="00557B89" w:rsidRPr="006258D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59C"/>
    <w:multiLevelType w:val="hybridMultilevel"/>
    <w:tmpl w:val="73E48A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7D41"/>
    <w:multiLevelType w:val="hybridMultilevel"/>
    <w:tmpl w:val="07024500"/>
    <w:lvl w:ilvl="0" w:tplc="66AC34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">
    <w:nsid w:val="6F3471D9"/>
    <w:multiLevelType w:val="hybridMultilevel"/>
    <w:tmpl w:val="BB5C3070"/>
    <w:lvl w:ilvl="0" w:tplc="B998A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430D1"/>
    <w:rsid w:val="000976E9"/>
    <w:rsid w:val="000C4E8C"/>
    <w:rsid w:val="000F3532"/>
    <w:rsid w:val="001542EE"/>
    <w:rsid w:val="00210C07"/>
    <w:rsid w:val="00326A58"/>
    <w:rsid w:val="003E507B"/>
    <w:rsid w:val="00557B89"/>
    <w:rsid w:val="005E38CA"/>
    <w:rsid w:val="00626447"/>
    <w:rsid w:val="006563FB"/>
    <w:rsid w:val="00667043"/>
    <w:rsid w:val="0071248C"/>
    <w:rsid w:val="007252C7"/>
    <w:rsid w:val="007C7F03"/>
    <w:rsid w:val="008D1BFB"/>
    <w:rsid w:val="008D5DB4"/>
    <w:rsid w:val="009347E0"/>
    <w:rsid w:val="0093558D"/>
    <w:rsid w:val="009D7043"/>
    <w:rsid w:val="00A54208"/>
    <w:rsid w:val="00AE1EFE"/>
    <w:rsid w:val="00B21B45"/>
    <w:rsid w:val="00B45EB2"/>
    <w:rsid w:val="00B91CF1"/>
    <w:rsid w:val="00BE425A"/>
    <w:rsid w:val="00C174B9"/>
    <w:rsid w:val="00C91441"/>
    <w:rsid w:val="00D71D99"/>
    <w:rsid w:val="00D754F2"/>
    <w:rsid w:val="00DB41C0"/>
    <w:rsid w:val="00DC4DB6"/>
    <w:rsid w:val="00E55200"/>
    <w:rsid w:val="00E85C8D"/>
    <w:rsid w:val="00EF523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E5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VlaamsParlement">
    <w:name w:val="SV Vlaams Parlement"/>
    <w:basedOn w:val="Standaard"/>
    <w:rsid w:val="00A54208"/>
    <w:pPr>
      <w:jc w:val="both"/>
    </w:pPr>
    <w:rPr>
      <w:b/>
      <w:smallCaps/>
      <w:szCs w:val="20"/>
    </w:rPr>
  </w:style>
  <w:style w:type="paragraph" w:styleId="Lijstalinea">
    <w:name w:val="List Paragraph"/>
    <w:basedOn w:val="Standaard"/>
    <w:uiPriority w:val="34"/>
    <w:qFormat/>
    <w:rsid w:val="00A5420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E5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VlaamsParlement">
    <w:name w:val="SV Vlaams Parlement"/>
    <w:basedOn w:val="Standaard"/>
    <w:rsid w:val="00A54208"/>
    <w:pPr>
      <w:jc w:val="both"/>
    </w:pPr>
    <w:rPr>
      <w:b/>
      <w:smallCaps/>
      <w:szCs w:val="20"/>
    </w:rPr>
  </w:style>
  <w:style w:type="paragraph" w:styleId="Lijstalinea">
    <w:name w:val="List Paragraph"/>
    <w:basedOn w:val="Standaard"/>
    <w:uiPriority w:val="34"/>
    <w:qFormat/>
    <w:rsid w:val="00A542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178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2011-05-24T11:14:00Z</cp:lastPrinted>
  <dcterms:created xsi:type="dcterms:W3CDTF">2013-11-26T09:08:00Z</dcterms:created>
  <dcterms:modified xsi:type="dcterms:W3CDTF">2013-12-10T09:17:00Z</dcterms:modified>
</cp:coreProperties>
</file>