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A7574A"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894185">
        <w:rPr>
          <w:noProof/>
          <w:szCs w:val="22"/>
        </w:rPr>
        <w:t>geert bourgeois</w:t>
      </w:r>
      <w:bookmarkEnd w:id="1"/>
      <w:r>
        <w:rPr>
          <w:szCs w:val="22"/>
        </w:rPr>
        <w:fldChar w:fldCharType="end"/>
      </w:r>
      <w:bookmarkEnd w:id="0"/>
    </w:p>
    <w:bookmarkStart w:id="2" w:name="Text2"/>
    <w:p w:rsidR="00894185" w:rsidRDefault="00A7574A"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A7574A">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3" w:name="Text3"/>
      <w:r w:rsidR="00A7574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A7574A" w:rsidRPr="00326A58">
        <w:rPr>
          <w:b w:val="0"/>
        </w:rPr>
      </w:r>
      <w:r w:rsidR="00A7574A" w:rsidRPr="00326A58">
        <w:rPr>
          <w:b w:val="0"/>
        </w:rPr>
        <w:fldChar w:fldCharType="separate"/>
      </w:r>
      <w:r w:rsidR="00C26514">
        <w:rPr>
          <w:b w:val="0"/>
        </w:rPr>
        <w:t>744</w:t>
      </w:r>
      <w:r w:rsidR="00A7574A"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A7574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A7574A">
        <w:rPr>
          <w:b w:val="0"/>
        </w:rPr>
      </w:r>
      <w:r w:rsidR="00A7574A">
        <w:rPr>
          <w:b w:val="0"/>
        </w:rPr>
        <w:fldChar w:fldCharType="separate"/>
      </w:r>
      <w:r w:rsidR="00C26514">
        <w:rPr>
          <w:b w:val="0"/>
        </w:rPr>
        <w:t>22</w:t>
      </w:r>
      <w:r w:rsidR="00A7574A">
        <w:rPr>
          <w:b w:val="0"/>
        </w:rPr>
        <w:fldChar w:fldCharType="end"/>
      </w:r>
      <w:bookmarkEnd w:id="4"/>
      <w:r w:rsidRPr="00326A58">
        <w:rPr>
          <w:b w:val="0"/>
        </w:rPr>
        <w:t xml:space="preserve"> </w:t>
      </w:r>
      <w:bookmarkStart w:id="5" w:name="Dropdown2"/>
      <w:r w:rsidR="00A7574A">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7574A">
        <w:rPr>
          <w:b w:val="0"/>
        </w:rPr>
      </w:r>
      <w:r w:rsidR="00A7574A">
        <w:rPr>
          <w:b w:val="0"/>
        </w:rPr>
        <w:fldChar w:fldCharType="end"/>
      </w:r>
      <w:bookmarkEnd w:id="5"/>
      <w:r w:rsidRPr="00326A58">
        <w:rPr>
          <w:b w:val="0"/>
        </w:rPr>
        <w:t xml:space="preserve"> </w:t>
      </w:r>
      <w:bookmarkStart w:id="6" w:name="Dropdown3"/>
      <w:r w:rsidR="00A7574A">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7574A">
        <w:rPr>
          <w:b w:val="0"/>
        </w:rPr>
      </w:r>
      <w:r w:rsidR="00A7574A">
        <w:rPr>
          <w:b w:val="0"/>
        </w:rPr>
        <w:fldChar w:fldCharType="end"/>
      </w:r>
      <w:bookmarkEnd w:id="6"/>
    </w:p>
    <w:p w:rsidR="000976E9" w:rsidRDefault="000976E9" w:rsidP="00CA594C">
      <w:pPr>
        <w:rPr>
          <w:szCs w:val="22"/>
        </w:rPr>
      </w:pPr>
      <w:r>
        <w:rPr>
          <w:szCs w:val="22"/>
        </w:rPr>
        <w:t xml:space="preserve">van </w:t>
      </w:r>
      <w:r w:rsidR="00A7574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A7574A" w:rsidRPr="009D7043">
        <w:rPr>
          <w:rStyle w:val="AntwoordNaamMinisterChar"/>
        </w:rPr>
      </w:r>
      <w:r w:rsidR="00A7574A" w:rsidRPr="009D7043">
        <w:rPr>
          <w:rStyle w:val="AntwoordNaamMinisterChar"/>
        </w:rPr>
        <w:fldChar w:fldCharType="separate"/>
      </w:r>
      <w:r w:rsidR="00E2304B">
        <w:rPr>
          <w:rStyle w:val="AntwoordNaamMinisterChar"/>
        </w:rPr>
        <w:t>johan verstreken</w:t>
      </w:r>
      <w:r w:rsidR="00A7574A"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55169" w:rsidRDefault="00C26514" w:rsidP="00E2304B">
      <w:pPr>
        <w:pStyle w:val="StandaardSV"/>
        <w:numPr>
          <w:ilvl w:val="0"/>
          <w:numId w:val="35"/>
        </w:numPr>
        <w:ind w:left="357"/>
      </w:pPr>
      <w:r w:rsidRPr="00C26514">
        <w:lastRenderedPageBreak/>
        <w:t xml:space="preserve">Ik spreek mij niet uit over de cijfers of het onderzoek in het bewuste tijdschrift, maar op basis van de cijfers waarover ik beschik, gaat het aantal Franstalige </w:t>
      </w:r>
      <w:r w:rsidR="00EB7059">
        <w:t>landgenoten</w:t>
      </w:r>
      <w:r w:rsidRPr="00C26514">
        <w:t xml:space="preserve"> (Walen en Brusselaars) dat de Kust bezoekt niet achteruit. Uit het </w:t>
      </w:r>
      <w:r w:rsidR="003038B3" w:rsidRPr="003038B3">
        <w:t>Kustindicatoren Toeristisch-Statistisch</w:t>
      </w:r>
      <w:r w:rsidR="003038B3">
        <w:t xml:space="preserve"> (</w:t>
      </w:r>
      <w:proofErr w:type="spellStart"/>
      <w:r w:rsidRPr="00C26514">
        <w:t>KiTS</w:t>
      </w:r>
      <w:proofErr w:type="spellEnd"/>
      <w:r w:rsidR="003038B3">
        <w:t>)</w:t>
      </w:r>
      <w:r w:rsidRPr="00C26514">
        <w:t>-onderzoek (</w:t>
      </w:r>
      <w:proofErr w:type="spellStart"/>
      <w:r w:rsidRPr="00C26514">
        <w:t>Westtoer</w:t>
      </w:r>
      <w:proofErr w:type="spellEnd"/>
      <w:r w:rsidRPr="00C26514">
        <w:t>) dat is gestart in 2007 blijkt dat het aantal aankomsten van Franstalige</w:t>
      </w:r>
      <w:r w:rsidR="00EB7059">
        <w:t>n</w:t>
      </w:r>
      <w:r w:rsidRPr="00C26514">
        <w:t xml:space="preserve"> in commercieel logies tussen 2007 en 2011 stabiel blijft op ongeveer 600.000. Het aantal aankomsten van Franstalige Belgen in tweede verblijven gaat zelfs omhoog tot 600.000. Ook het aandeel van de Franstalige Belgen in het totaal van alle aankomsten van verblijfstoeristen aan de kust blijft stabiel tussen 2007 en 2011. Als je ook de dagjesmensen die de Kust bezoeken in ogenschouw neemt, zien we zelfs een stijging. In 2011 mocht de Kust 1 miljoen meer aankomsten van Franstalige</w:t>
      </w:r>
      <w:r w:rsidR="00EB7059">
        <w:t>n</w:t>
      </w:r>
      <w:r w:rsidRPr="00C26514">
        <w:t xml:space="preserve">  noteren (4 miljoen) dan in 2007. Daarmee stijgt het aandeel Franstalige</w:t>
      </w:r>
      <w:r w:rsidR="00EB7059">
        <w:t>n</w:t>
      </w:r>
      <w:r w:rsidRPr="00C26514">
        <w:t xml:space="preserve"> op het totaal van alle dagjesmensen tot 20%. Natuurlijk fluctueert het dagtoerisme sterk in volume onder invloed van het weer. Maar op basis van het </w:t>
      </w:r>
      <w:proofErr w:type="spellStart"/>
      <w:r w:rsidRPr="00C26514">
        <w:t>KiTS</w:t>
      </w:r>
      <w:proofErr w:type="spellEnd"/>
      <w:r w:rsidRPr="00C26514">
        <w:t>-onderzoek zien we dus geen massale terugval van Franstalige</w:t>
      </w:r>
      <w:r w:rsidR="00EB7059">
        <w:t>n</w:t>
      </w:r>
      <w:r w:rsidRPr="00C26514">
        <w:t xml:space="preserve"> aan de Kust sinds 2007, noch in volume noch in aandeel binnen het totaal van de vakantiegangers aan de Kust.</w:t>
      </w:r>
    </w:p>
    <w:p w:rsidR="00C26514" w:rsidRDefault="00C26514" w:rsidP="00E2304B">
      <w:pPr>
        <w:pStyle w:val="StandaardSV"/>
        <w:ind w:left="357"/>
      </w:pPr>
    </w:p>
    <w:p w:rsidR="00C26514" w:rsidRDefault="00C26514" w:rsidP="00E2304B">
      <w:pPr>
        <w:pStyle w:val="StandaardSV"/>
        <w:numPr>
          <w:ilvl w:val="0"/>
          <w:numId w:val="35"/>
        </w:numPr>
        <w:ind w:left="357"/>
      </w:pPr>
      <w:r>
        <w:t xml:space="preserve">Ik verwijs naar mijn antwoord op de eerste vraag. Het aantal aankomsten aan de Kust daalt niet, er komen dus niet minder toeristen naar de Kust. Het aantal </w:t>
      </w:r>
      <w:r w:rsidR="00B66212">
        <w:t xml:space="preserve">binnenlandse </w:t>
      </w:r>
      <w:r>
        <w:t xml:space="preserve">aankomsten is in de periode 2007-2011 jaarlijks zelfs met bijna 1% toegenomen (dat blijft ook zo voor periode 2008-2012). </w:t>
      </w:r>
      <w:r w:rsidR="00EB7059">
        <w:t>Landgenoten</w:t>
      </w:r>
      <w:r>
        <w:t xml:space="preserve"> blijven alleen minder lang waardoor het aantal overnachtingen daalt. Het aantal buitenlandse aankomsten daalt wel gestaag: tussen 2007-2011 met gemiddeld 1% per jaar en over de periode 2008-2012 zelfs met gemiddeld 2%. Het zijn trouwens de aankomsten van de Britse toeristen die de voorbije 5 jaar het hardst zijn gedaald. (gemiddeld -10% per jaar). Het aantal Fransen ging er in dezelfde periode op vooruit (gemiddeld +3,4% per jaar).</w:t>
      </w:r>
    </w:p>
    <w:p w:rsidR="00C26514" w:rsidRDefault="00C26514" w:rsidP="00E2304B">
      <w:pPr>
        <w:pStyle w:val="StandaardSV"/>
        <w:ind w:left="357"/>
      </w:pPr>
    </w:p>
    <w:p w:rsidR="00C26514" w:rsidRDefault="00C26514" w:rsidP="00E2304B">
      <w:pPr>
        <w:pStyle w:val="StandaardSV"/>
        <w:numPr>
          <w:ilvl w:val="0"/>
          <w:numId w:val="35"/>
        </w:numPr>
        <w:ind w:left="357"/>
      </w:pPr>
      <w:r>
        <w:t>Ik heb geen overzicht van de imagoversterkende maatregelen die de private sector neemt om de Kust te promoten bij Franstalige en Duitstalige toeristen</w:t>
      </w:r>
      <w:r w:rsidRPr="00DC06D9">
        <w:t xml:space="preserve">. </w:t>
      </w:r>
      <w:r>
        <w:t>D</w:t>
      </w:r>
      <w:r w:rsidRPr="00DC06D9">
        <w:t xml:space="preserve">e binnenlandpromotie </w:t>
      </w:r>
      <w:r>
        <w:t xml:space="preserve">is </w:t>
      </w:r>
      <w:r w:rsidRPr="00DC06D9">
        <w:t>sinds 201</w:t>
      </w:r>
      <w:r w:rsidR="00F52421">
        <w:t>2</w:t>
      </w:r>
      <w:r w:rsidRPr="00DC06D9">
        <w:t xml:space="preserve"> </w:t>
      </w:r>
      <w:r>
        <w:t>een opdracht van de provincies.</w:t>
      </w:r>
    </w:p>
    <w:p w:rsidR="00C26514" w:rsidRDefault="00C26514" w:rsidP="00E2304B">
      <w:pPr>
        <w:pStyle w:val="StandaardSV"/>
        <w:ind w:left="357"/>
      </w:pPr>
      <w:r>
        <w:t xml:space="preserve">In 2011 heeft Toerisme Vlaanderen in het kader van het impulsprogramma Kust een imagocampagne van </w:t>
      </w:r>
      <w:proofErr w:type="spellStart"/>
      <w:r>
        <w:t>Westtoer</w:t>
      </w:r>
      <w:proofErr w:type="spellEnd"/>
      <w:r>
        <w:t xml:space="preserve"> ondersteund (</w:t>
      </w:r>
      <w:r w:rsidRPr="00264DAF">
        <w:t>192.867</w:t>
      </w:r>
      <w:r>
        <w:t xml:space="preserve"> euro). Deze campagne was </w:t>
      </w:r>
      <w:r w:rsidR="003038B3">
        <w:t>expliciet gericht</w:t>
      </w:r>
      <w:r>
        <w:t xml:space="preserve"> op het promoten van de Kust in Wallonië als</w:t>
      </w:r>
      <w:r w:rsidRPr="006C21B2">
        <w:t xml:space="preserve"> bestemming voor iedereen, met de focus op een positieve en gastvrije beeldvorming</w:t>
      </w:r>
      <w:r>
        <w:t>. De campagne vond plaats in 2012 en 2013.</w:t>
      </w:r>
      <w:r w:rsidRPr="006C21B2">
        <w:t xml:space="preserve"> </w:t>
      </w:r>
    </w:p>
    <w:p w:rsidR="00C26514" w:rsidRDefault="00EB7059" w:rsidP="00E2304B">
      <w:pPr>
        <w:pStyle w:val="StandaardSV"/>
        <w:ind w:left="357"/>
      </w:pPr>
      <w:r>
        <w:t>Met</w:t>
      </w:r>
      <w:r w:rsidR="00C26514">
        <w:t xml:space="preserve"> het impulsprogramma Kust heeft Toerisme Vlaanderen daarnaast tal van projecten ondersteund om de Kust te laten evolueren naar een dynamische bestemming waar voor iedereen iets te beleven valt. Deze investeringen om de Kust aantrekkelijker te maken, komen uiteraard alle bezoekers ten goede.</w:t>
      </w:r>
    </w:p>
    <w:sectPr w:rsidR="00C26514"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31" w:rsidRDefault="005E5C31">
      <w:r>
        <w:separator/>
      </w:r>
    </w:p>
  </w:endnote>
  <w:endnote w:type="continuationSeparator" w:id="0">
    <w:p w:rsidR="005E5C31" w:rsidRDefault="005E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31" w:rsidRDefault="005E5C31">
      <w:r>
        <w:separator/>
      </w:r>
    </w:p>
  </w:footnote>
  <w:footnote w:type="continuationSeparator" w:id="0">
    <w:p w:rsidR="005E5C31" w:rsidRDefault="005E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5372B02"/>
    <w:multiLevelType w:val="hybridMultilevel"/>
    <w:tmpl w:val="5EF2D8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16B3523"/>
    <w:multiLevelType w:val="hybridMultilevel"/>
    <w:tmpl w:val="553AE1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6">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6C4D0281"/>
    <w:multiLevelType w:val="hybridMultilevel"/>
    <w:tmpl w:val="9BB014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76560888"/>
    <w:multiLevelType w:val="hybridMultilevel"/>
    <w:tmpl w:val="F238E72C"/>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32"/>
  </w:num>
  <w:num w:numId="5">
    <w:abstractNumId w:val="29"/>
  </w:num>
  <w:num w:numId="6">
    <w:abstractNumId w:val="5"/>
  </w:num>
  <w:num w:numId="7">
    <w:abstractNumId w:val="33"/>
  </w:num>
  <w:num w:numId="8">
    <w:abstractNumId w:val="1"/>
  </w:num>
  <w:num w:numId="9">
    <w:abstractNumId w:val="16"/>
  </w:num>
  <w:num w:numId="10">
    <w:abstractNumId w:val="26"/>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25"/>
  </w:num>
  <w:num w:numId="16">
    <w:abstractNumId w:val="4"/>
  </w:num>
  <w:num w:numId="17">
    <w:abstractNumId w:val="34"/>
  </w:num>
  <w:num w:numId="18">
    <w:abstractNumId w:val="31"/>
  </w:num>
  <w:num w:numId="19">
    <w:abstractNumId w:val="19"/>
  </w:num>
  <w:num w:numId="20">
    <w:abstractNumId w:val="23"/>
  </w:num>
  <w:num w:numId="21">
    <w:abstractNumId w:val="3"/>
  </w:num>
  <w:num w:numId="22">
    <w:abstractNumId w:val="22"/>
  </w:num>
  <w:num w:numId="23">
    <w:abstractNumId w:val="18"/>
  </w:num>
  <w:num w:numId="24">
    <w:abstractNumId w:val="9"/>
  </w:num>
  <w:num w:numId="25">
    <w:abstractNumId w:val="30"/>
  </w:num>
  <w:num w:numId="26">
    <w:abstractNumId w:val="20"/>
  </w:num>
  <w:num w:numId="27">
    <w:abstractNumId w:val="6"/>
  </w:num>
  <w:num w:numId="28">
    <w:abstractNumId w:val="21"/>
  </w:num>
  <w:num w:numId="29">
    <w:abstractNumId w:val="12"/>
  </w:num>
  <w:num w:numId="30">
    <w:abstractNumId w:val="17"/>
  </w:num>
  <w:num w:numId="31">
    <w:abstractNumId w:val="24"/>
  </w:num>
  <w:num w:numId="32">
    <w:abstractNumId w:val="8"/>
  </w:num>
  <w:num w:numId="33">
    <w:abstractNumId w:val="11"/>
  </w:num>
  <w:num w:numId="34">
    <w:abstractNumId w:val="28"/>
  </w:num>
  <w:num w:numId="3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3076"/>
    <w:rsid w:val="0001490E"/>
    <w:rsid w:val="00017613"/>
    <w:rsid w:val="000243B2"/>
    <w:rsid w:val="00031C40"/>
    <w:rsid w:val="000403BF"/>
    <w:rsid w:val="00040750"/>
    <w:rsid w:val="00046095"/>
    <w:rsid w:val="00050A89"/>
    <w:rsid w:val="000526E0"/>
    <w:rsid w:val="00054C7F"/>
    <w:rsid w:val="00063BC5"/>
    <w:rsid w:val="00064BF6"/>
    <w:rsid w:val="00066FD0"/>
    <w:rsid w:val="00072C16"/>
    <w:rsid w:val="00073569"/>
    <w:rsid w:val="00074DF9"/>
    <w:rsid w:val="0007655A"/>
    <w:rsid w:val="000976E9"/>
    <w:rsid w:val="000A5150"/>
    <w:rsid w:val="000A579D"/>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1C18"/>
    <w:rsid w:val="00224495"/>
    <w:rsid w:val="00225012"/>
    <w:rsid w:val="00227023"/>
    <w:rsid w:val="002279CE"/>
    <w:rsid w:val="00230885"/>
    <w:rsid w:val="002429AB"/>
    <w:rsid w:val="00245A55"/>
    <w:rsid w:val="00251180"/>
    <w:rsid w:val="002527B0"/>
    <w:rsid w:val="00265FCA"/>
    <w:rsid w:val="00266E3B"/>
    <w:rsid w:val="002705B1"/>
    <w:rsid w:val="00285C81"/>
    <w:rsid w:val="00293DBB"/>
    <w:rsid w:val="0029723F"/>
    <w:rsid w:val="002B0834"/>
    <w:rsid w:val="002C0A92"/>
    <w:rsid w:val="002C7413"/>
    <w:rsid w:val="002C78BA"/>
    <w:rsid w:val="002D0961"/>
    <w:rsid w:val="002D3F82"/>
    <w:rsid w:val="002E2D02"/>
    <w:rsid w:val="002E334A"/>
    <w:rsid w:val="002E396C"/>
    <w:rsid w:val="002F38C6"/>
    <w:rsid w:val="002F46A1"/>
    <w:rsid w:val="003038B3"/>
    <w:rsid w:val="00304569"/>
    <w:rsid w:val="003132A0"/>
    <w:rsid w:val="00315001"/>
    <w:rsid w:val="003155BD"/>
    <w:rsid w:val="003205F0"/>
    <w:rsid w:val="00326A58"/>
    <w:rsid w:val="00333C39"/>
    <w:rsid w:val="00342BC6"/>
    <w:rsid w:val="00344C5F"/>
    <w:rsid w:val="003461DE"/>
    <w:rsid w:val="00353BD7"/>
    <w:rsid w:val="003668E6"/>
    <w:rsid w:val="00366B1F"/>
    <w:rsid w:val="00370435"/>
    <w:rsid w:val="003711EC"/>
    <w:rsid w:val="00371984"/>
    <w:rsid w:val="00373BEA"/>
    <w:rsid w:val="00375168"/>
    <w:rsid w:val="00380550"/>
    <w:rsid w:val="003826F4"/>
    <w:rsid w:val="0038404F"/>
    <w:rsid w:val="00391972"/>
    <w:rsid w:val="003B5469"/>
    <w:rsid w:val="003C3ED2"/>
    <w:rsid w:val="003C6A43"/>
    <w:rsid w:val="003D6B25"/>
    <w:rsid w:val="003E0094"/>
    <w:rsid w:val="003E2F4D"/>
    <w:rsid w:val="003E491C"/>
    <w:rsid w:val="003F696E"/>
    <w:rsid w:val="003F709F"/>
    <w:rsid w:val="00406670"/>
    <w:rsid w:val="00406A4D"/>
    <w:rsid w:val="0041026D"/>
    <w:rsid w:val="00412950"/>
    <w:rsid w:val="00424502"/>
    <w:rsid w:val="00440BB8"/>
    <w:rsid w:val="00461E41"/>
    <w:rsid w:val="004638E2"/>
    <w:rsid w:val="004725EB"/>
    <w:rsid w:val="00481276"/>
    <w:rsid w:val="00485A09"/>
    <w:rsid w:val="0048775A"/>
    <w:rsid w:val="004B2E5B"/>
    <w:rsid w:val="004B37F2"/>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92B90"/>
    <w:rsid w:val="00597952"/>
    <w:rsid w:val="005A2BE5"/>
    <w:rsid w:val="005B4A2D"/>
    <w:rsid w:val="005C0D43"/>
    <w:rsid w:val="005C3C76"/>
    <w:rsid w:val="005C7A92"/>
    <w:rsid w:val="005C7BDD"/>
    <w:rsid w:val="005D12C8"/>
    <w:rsid w:val="005D535D"/>
    <w:rsid w:val="005D7804"/>
    <w:rsid w:val="005D7BF0"/>
    <w:rsid w:val="005E2083"/>
    <w:rsid w:val="005E23E3"/>
    <w:rsid w:val="005E3595"/>
    <w:rsid w:val="005E38CA"/>
    <w:rsid w:val="005E42E3"/>
    <w:rsid w:val="005E5C31"/>
    <w:rsid w:val="00610F13"/>
    <w:rsid w:val="00613D17"/>
    <w:rsid w:val="00613E21"/>
    <w:rsid w:val="0062463B"/>
    <w:rsid w:val="00637F78"/>
    <w:rsid w:val="00642AC4"/>
    <w:rsid w:val="00645A08"/>
    <w:rsid w:val="00645EDD"/>
    <w:rsid w:val="0064605E"/>
    <w:rsid w:val="00646AA0"/>
    <w:rsid w:val="006548DD"/>
    <w:rsid w:val="00671767"/>
    <w:rsid w:val="0067189C"/>
    <w:rsid w:val="00682F3A"/>
    <w:rsid w:val="00692B1C"/>
    <w:rsid w:val="006C0DF4"/>
    <w:rsid w:val="006C0FEE"/>
    <w:rsid w:val="006D37AC"/>
    <w:rsid w:val="006D60AA"/>
    <w:rsid w:val="006D653F"/>
    <w:rsid w:val="006D7E7C"/>
    <w:rsid w:val="006E1F46"/>
    <w:rsid w:val="006E710B"/>
    <w:rsid w:val="006E713B"/>
    <w:rsid w:val="006E770F"/>
    <w:rsid w:val="006F0941"/>
    <w:rsid w:val="006F7B19"/>
    <w:rsid w:val="00704B9C"/>
    <w:rsid w:val="007060C5"/>
    <w:rsid w:val="007064FF"/>
    <w:rsid w:val="00707468"/>
    <w:rsid w:val="00707995"/>
    <w:rsid w:val="0071248C"/>
    <w:rsid w:val="00713876"/>
    <w:rsid w:val="007252C7"/>
    <w:rsid w:val="00726368"/>
    <w:rsid w:val="00734A85"/>
    <w:rsid w:val="007365DA"/>
    <w:rsid w:val="00742D4F"/>
    <w:rsid w:val="0074541D"/>
    <w:rsid w:val="00747F3F"/>
    <w:rsid w:val="00756106"/>
    <w:rsid w:val="00773138"/>
    <w:rsid w:val="007743D1"/>
    <w:rsid w:val="00775CF3"/>
    <w:rsid w:val="00784349"/>
    <w:rsid w:val="007861BC"/>
    <w:rsid w:val="00787592"/>
    <w:rsid w:val="00793D26"/>
    <w:rsid w:val="0079573A"/>
    <w:rsid w:val="007A4660"/>
    <w:rsid w:val="007A668A"/>
    <w:rsid w:val="007A7350"/>
    <w:rsid w:val="007C2C73"/>
    <w:rsid w:val="007C3014"/>
    <w:rsid w:val="007D29F6"/>
    <w:rsid w:val="007D3002"/>
    <w:rsid w:val="007D4E00"/>
    <w:rsid w:val="007D7D60"/>
    <w:rsid w:val="007E16C6"/>
    <w:rsid w:val="007F0DE2"/>
    <w:rsid w:val="007F5BC8"/>
    <w:rsid w:val="007F65FA"/>
    <w:rsid w:val="0080548B"/>
    <w:rsid w:val="00813633"/>
    <w:rsid w:val="00817752"/>
    <w:rsid w:val="00825753"/>
    <w:rsid w:val="008265B2"/>
    <w:rsid w:val="008346AE"/>
    <w:rsid w:val="00836EF6"/>
    <w:rsid w:val="00846008"/>
    <w:rsid w:val="0085340E"/>
    <w:rsid w:val="0086086D"/>
    <w:rsid w:val="00861C81"/>
    <w:rsid w:val="00864587"/>
    <w:rsid w:val="00864E11"/>
    <w:rsid w:val="00872F56"/>
    <w:rsid w:val="00874221"/>
    <w:rsid w:val="0088458A"/>
    <w:rsid w:val="00894185"/>
    <w:rsid w:val="00894770"/>
    <w:rsid w:val="008A13F5"/>
    <w:rsid w:val="008A1584"/>
    <w:rsid w:val="008A305C"/>
    <w:rsid w:val="008A34EC"/>
    <w:rsid w:val="008A713D"/>
    <w:rsid w:val="008C3D4B"/>
    <w:rsid w:val="008D1BE9"/>
    <w:rsid w:val="008D5DB4"/>
    <w:rsid w:val="008E725F"/>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6A44"/>
    <w:rsid w:val="009C439D"/>
    <w:rsid w:val="009C7A54"/>
    <w:rsid w:val="009C7B30"/>
    <w:rsid w:val="009D2BE7"/>
    <w:rsid w:val="009D7043"/>
    <w:rsid w:val="009D7369"/>
    <w:rsid w:val="009E43EE"/>
    <w:rsid w:val="009F00F9"/>
    <w:rsid w:val="00A02066"/>
    <w:rsid w:val="00A04D95"/>
    <w:rsid w:val="00A06F99"/>
    <w:rsid w:val="00A07AE6"/>
    <w:rsid w:val="00A135C1"/>
    <w:rsid w:val="00A25C2F"/>
    <w:rsid w:val="00A27E88"/>
    <w:rsid w:val="00A361CF"/>
    <w:rsid w:val="00A36D15"/>
    <w:rsid w:val="00A41BCA"/>
    <w:rsid w:val="00A470F3"/>
    <w:rsid w:val="00A479FD"/>
    <w:rsid w:val="00A55169"/>
    <w:rsid w:val="00A56CDA"/>
    <w:rsid w:val="00A60D50"/>
    <w:rsid w:val="00A73D40"/>
    <w:rsid w:val="00A7574A"/>
    <w:rsid w:val="00A76A4C"/>
    <w:rsid w:val="00A807D6"/>
    <w:rsid w:val="00A85805"/>
    <w:rsid w:val="00A85A22"/>
    <w:rsid w:val="00A877E7"/>
    <w:rsid w:val="00A91BB3"/>
    <w:rsid w:val="00A96858"/>
    <w:rsid w:val="00AA51B2"/>
    <w:rsid w:val="00AB46B8"/>
    <w:rsid w:val="00AB48C1"/>
    <w:rsid w:val="00AC484C"/>
    <w:rsid w:val="00AC7036"/>
    <w:rsid w:val="00AD3A29"/>
    <w:rsid w:val="00AD477F"/>
    <w:rsid w:val="00AD7A5B"/>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53A2"/>
    <w:rsid w:val="00B66212"/>
    <w:rsid w:val="00B90240"/>
    <w:rsid w:val="00B90711"/>
    <w:rsid w:val="00B90D87"/>
    <w:rsid w:val="00B93C32"/>
    <w:rsid w:val="00BA0D4F"/>
    <w:rsid w:val="00BA0EB5"/>
    <w:rsid w:val="00BA26D9"/>
    <w:rsid w:val="00BA76D6"/>
    <w:rsid w:val="00BB3363"/>
    <w:rsid w:val="00BB3ADD"/>
    <w:rsid w:val="00BC105D"/>
    <w:rsid w:val="00BD6F25"/>
    <w:rsid w:val="00BE06FA"/>
    <w:rsid w:val="00BE2C24"/>
    <w:rsid w:val="00BE425A"/>
    <w:rsid w:val="00BE6454"/>
    <w:rsid w:val="00BE7B34"/>
    <w:rsid w:val="00BF1F16"/>
    <w:rsid w:val="00BF7095"/>
    <w:rsid w:val="00C00966"/>
    <w:rsid w:val="00C02222"/>
    <w:rsid w:val="00C02A91"/>
    <w:rsid w:val="00C1095C"/>
    <w:rsid w:val="00C12807"/>
    <w:rsid w:val="00C12979"/>
    <w:rsid w:val="00C14503"/>
    <w:rsid w:val="00C24155"/>
    <w:rsid w:val="00C25B79"/>
    <w:rsid w:val="00C26514"/>
    <w:rsid w:val="00C30866"/>
    <w:rsid w:val="00C308C1"/>
    <w:rsid w:val="00C40677"/>
    <w:rsid w:val="00C52465"/>
    <w:rsid w:val="00C535FE"/>
    <w:rsid w:val="00C55B7E"/>
    <w:rsid w:val="00C65734"/>
    <w:rsid w:val="00C67261"/>
    <w:rsid w:val="00C70C95"/>
    <w:rsid w:val="00C712A2"/>
    <w:rsid w:val="00C9473C"/>
    <w:rsid w:val="00C964B9"/>
    <w:rsid w:val="00C96A11"/>
    <w:rsid w:val="00C96BD8"/>
    <w:rsid w:val="00CA594C"/>
    <w:rsid w:val="00CB0C2F"/>
    <w:rsid w:val="00CD222C"/>
    <w:rsid w:val="00CD2A42"/>
    <w:rsid w:val="00CD2E4F"/>
    <w:rsid w:val="00CD5304"/>
    <w:rsid w:val="00CE717D"/>
    <w:rsid w:val="00CE7D75"/>
    <w:rsid w:val="00CF00AE"/>
    <w:rsid w:val="00CF553F"/>
    <w:rsid w:val="00CF5911"/>
    <w:rsid w:val="00CF7C6E"/>
    <w:rsid w:val="00D01B62"/>
    <w:rsid w:val="00D026E6"/>
    <w:rsid w:val="00D23853"/>
    <w:rsid w:val="00D417DE"/>
    <w:rsid w:val="00D461F0"/>
    <w:rsid w:val="00D532C2"/>
    <w:rsid w:val="00D64555"/>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304B"/>
    <w:rsid w:val="00E24FEB"/>
    <w:rsid w:val="00E305F4"/>
    <w:rsid w:val="00E30C31"/>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B7059"/>
    <w:rsid w:val="00EC14D0"/>
    <w:rsid w:val="00EE0964"/>
    <w:rsid w:val="00EE793B"/>
    <w:rsid w:val="00EF22D6"/>
    <w:rsid w:val="00EF5E92"/>
    <w:rsid w:val="00F23443"/>
    <w:rsid w:val="00F2359B"/>
    <w:rsid w:val="00F24D7F"/>
    <w:rsid w:val="00F257E9"/>
    <w:rsid w:val="00F4014C"/>
    <w:rsid w:val="00F40A31"/>
    <w:rsid w:val="00F410BE"/>
    <w:rsid w:val="00F43CFD"/>
    <w:rsid w:val="00F5112A"/>
    <w:rsid w:val="00F52421"/>
    <w:rsid w:val="00F5760D"/>
    <w:rsid w:val="00F57BD4"/>
    <w:rsid w:val="00F60320"/>
    <w:rsid w:val="00F8193A"/>
    <w:rsid w:val="00F853F1"/>
    <w:rsid w:val="00F90996"/>
    <w:rsid w:val="00F9739A"/>
    <w:rsid w:val="00FA29D6"/>
    <w:rsid w:val="00FA3510"/>
    <w:rsid w:val="00FB3B9C"/>
    <w:rsid w:val="00FC0E1E"/>
    <w:rsid w:val="00FC128B"/>
    <w:rsid w:val="00FC1A38"/>
    <w:rsid w:val="00FC5E95"/>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1</Pages>
  <Words>479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6</cp:revision>
  <cp:lastPrinted>2013-09-17T10:05:00Z</cp:lastPrinted>
  <dcterms:created xsi:type="dcterms:W3CDTF">2013-09-17T10:05:00Z</dcterms:created>
  <dcterms:modified xsi:type="dcterms:W3CDTF">2013-09-20T08:06:00Z</dcterms:modified>
</cp:coreProperties>
</file>