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636AD2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636AD2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D322C7">
      <w:pPr>
        <w:rPr>
          <w:szCs w:val="22"/>
        </w:rPr>
      </w:pPr>
    </w:p>
    <w:p w:rsidR="00DE7C03" w:rsidRDefault="00D322C7">
      <w:pPr>
        <w:pStyle w:val="A-Lijn"/>
      </w:pPr>
    </w:p>
    <w:p w:rsidR="00DE7C03" w:rsidRDefault="00D322C7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636AD2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636AD2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A81097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A81097">
        <w:fldChar w:fldCharType="separate"/>
      </w:r>
      <w:r w:rsidR="00F024C0">
        <w:rPr>
          <w:b w:val="0"/>
          <w:noProof/>
        </w:rPr>
        <w:t>618</w:t>
      </w:r>
      <w:r w:rsidR="00A81097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A81097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A81097">
        <w:fldChar w:fldCharType="separate"/>
      </w:r>
      <w:r w:rsidR="00F024C0">
        <w:rPr>
          <w:b w:val="0"/>
          <w:noProof/>
        </w:rPr>
        <w:t>10</w:t>
      </w:r>
      <w:r w:rsidR="00A81097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A81097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A81097" w:rsidRPr="00692F44">
        <w:rPr>
          <w:b w:val="0"/>
          <w:smallCaps w:val="0"/>
        </w:rPr>
      </w:r>
      <w:r w:rsidR="00A81097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A81097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A81097" w:rsidRPr="00692F44">
        <w:rPr>
          <w:b w:val="0"/>
          <w:smallCaps w:val="0"/>
        </w:rPr>
      </w:r>
      <w:r w:rsidR="00A81097" w:rsidRPr="00692F44">
        <w:rPr>
          <w:b w:val="0"/>
          <w:smallCaps w:val="0"/>
        </w:rPr>
        <w:fldChar w:fldCharType="end"/>
      </w:r>
      <w:bookmarkEnd w:id="3"/>
    </w:p>
    <w:p w:rsidR="00DE7C03" w:rsidRDefault="00636AD2">
      <w:pPr>
        <w:rPr>
          <w:szCs w:val="22"/>
        </w:rPr>
      </w:pPr>
      <w:r>
        <w:rPr>
          <w:szCs w:val="22"/>
        </w:rPr>
        <w:t xml:space="preserve">van </w:t>
      </w:r>
      <w:r w:rsidR="00A81097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A81097" w:rsidRPr="00692F44">
        <w:rPr>
          <w:b/>
          <w:smallCaps/>
        </w:rPr>
      </w:r>
      <w:r w:rsidR="00A81097" w:rsidRPr="00692F44">
        <w:rPr>
          <w:b/>
          <w:smallCaps/>
        </w:rPr>
        <w:fldChar w:fldCharType="separate"/>
      </w:r>
      <w:r w:rsidR="00D322C7">
        <w:rPr>
          <w:b/>
          <w:smallCaps/>
        </w:rPr>
        <w:t>j</w:t>
      </w:r>
      <w:bookmarkStart w:id="4" w:name="_GoBack"/>
      <w:bookmarkEnd w:id="4"/>
      <w:r w:rsidR="00F024C0">
        <w:rPr>
          <w:b/>
          <w:smallCaps/>
        </w:rPr>
        <w:t>ohan deckmyn</w:t>
      </w:r>
      <w:r w:rsidR="00A81097" w:rsidRPr="00692F44">
        <w:rPr>
          <w:b/>
          <w:smallCaps/>
        </w:rPr>
        <w:fldChar w:fldCharType="end"/>
      </w:r>
    </w:p>
    <w:p w:rsidR="00DE7C03" w:rsidRDefault="00D322C7">
      <w:pPr>
        <w:rPr>
          <w:szCs w:val="22"/>
        </w:rPr>
      </w:pPr>
    </w:p>
    <w:p w:rsidR="00DE7C03" w:rsidRDefault="00D322C7" w:rsidP="006A5646">
      <w:pPr>
        <w:pStyle w:val="A-Lijn"/>
        <w:jc w:val="both"/>
      </w:pPr>
    </w:p>
    <w:p w:rsidR="00DE7C03" w:rsidRDefault="00D322C7" w:rsidP="006A5646">
      <w:pPr>
        <w:pStyle w:val="A-Lijn"/>
        <w:jc w:val="both"/>
      </w:pPr>
    </w:p>
    <w:p w:rsidR="00DE7C03" w:rsidRDefault="00D322C7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94E32" w:rsidRPr="00994E32" w:rsidRDefault="00F024C0" w:rsidP="00D073B0">
      <w:pPr>
        <w:pStyle w:val="Lijstnummering"/>
        <w:jc w:val="both"/>
      </w:pPr>
      <w:r>
        <w:lastRenderedPageBreak/>
        <w:t>Troubleyn vzw ontvangt een werkingssubsidie in het kader van het Kunstendecreet voor de periode 2013-2016.  Voor 2013 bedraagt deze werkingssubsidie 840.000 euro</w:t>
      </w:r>
      <w:r w:rsidR="00026944">
        <w:t>.  De bewuste voorstelling is een coproductie tussen onder meer Troubleyn vzw en de Vlaamse Opera.</w:t>
      </w:r>
    </w:p>
    <w:p w:rsidR="00994E32" w:rsidRPr="00994E32" w:rsidRDefault="00D322C7" w:rsidP="00D073B0">
      <w:pPr>
        <w:pStyle w:val="Lijstnummering"/>
        <w:numPr>
          <w:ilvl w:val="0"/>
          <w:numId w:val="0"/>
        </w:numPr>
        <w:jc w:val="both"/>
      </w:pPr>
    </w:p>
    <w:p w:rsidR="00994E32" w:rsidRDefault="009524E2" w:rsidP="00D073B0">
      <w:pPr>
        <w:pStyle w:val="Lijstnummering"/>
        <w:jc w:val="both"/>
      </w:pPr>
      <w:r>
        <w:t xml:space="preserve">Jan Fabre zelf ontvangt geen subsidie. Zijn podiumwerk wordt ontwikkeld binnen </w:t>
      </w:r>
      <w:proofErr w:type="spellStart"/>
      <w:r>
        <w:t>Troubleyn</w:t>
      </w:r>
      <w:proofErr w:type="spellEnd"/>
      <w:r>
        <w:t xml:space="preserve"> vzw. </w:t>
      </w:r>
      <w:r w:rsidR="00F024C0">
        <w:t xml:space="preserve">Hierbij </w:t>
      </w:r>
      <w:r>
        <w:t>vindt</w:t>
      </w:r>
      <w:r w:rsidR="00F024C0">
        <w:t xml:space="preserve"> u een overzicht van de </w:t>
      </w:r>
      <w:r>
        <w:t>subsidies</w:t>
      </w:r>
      <w:r w:rsidR="00F024C0">
        <w:t xml:space="preserve"> die </w:t>
      </w:r>
      <w:proofErr w:type="spellStart"/>
      <w:r>
        <w:t>Troubleyn</w:t>
      </w:r>
      <w:proofErr w:type="spellEnd"/>
      <w:r>
        <w:t xml:space="preserve"> vzw </w:t>
      </w:r>
      <w:r w:rsidR="00F024C0">
        <w:t xml:space="preserve">de voorbije 10 jaar </w:t>
      </w:r>
      <w:r>
        <w:t>heeft ontvangen</w:t>
      </w:r>
      <w:r w:rsidR="00F024C0">
        <w:t>. Het betreft hier een algemene werkingssubsidie</w:t>
      </w:r>
      <w:r>
        <w:t>,</w:t>
      </w:r>
      <w:r w:rsidR="00F024C0">
        <w:t xml:space="preserve"> wat betekent dat de middelen worden ingezet voor al de projecten die worden opgenomen in het beleidsplan dat de organisatie </w:t>
      </w:r>
      <w:r>
        <w:t xml:space="preserve">per beleidsperiode indient </w:t>
      </w:r>
      <w:r w:rsidR="00F024C0">
        <w:t>en dat zowel artistiek als zakelijk wordt beoordeeld.</w:t>
      </w:r>
    </w:p>
    <w:p w:rsidR="00F024C0" w:rsidRDefault="00F024C0" w:rsidP="00F024C0">
      <w:pPr>
        <w:pStyle w:val="Lijstalinea"/>
      </w:pPr>
    </w:p>
    <w:p w:rsidR="00F024C0" w:rsidRPr="00CF2722" w:rsidRDefault="00F024C0" w:rsidP="00F024C0">
      <w:pPr>
        <w:pStyle w:val="Lijstnummering"/>
        <w:numPr>
          <w:ilvl w:val="0"/>
          <w:numId w:val="0"/>
        </w:numPr>
        <w:ind w:left="357"/>
        <w:jc w:val="both"/>
      </w:pPr>
    </w:p>
    <w:tbl>
      <w:tblPr>
        <w:tblW w:w="7160" w:type="dxa"/>
        <w:tblInd w:w="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820"/>
        <w:gridCol w:w="3420"/>
      </w:tblGrid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seizoen 2001-2002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   917.206,04 €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seizoen 2002-2003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   928.266,53 €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seizoen 2003-2004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   930.836,98 €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seizoen 2004-2005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   934.282,42 €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2de jaarhelft 2005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   467.141,21 €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9524E2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werkingsjaar 2006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1.000.000,00 €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werkingsjaar 2007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1.015.362,85 €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werkingsjaar 2008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1.032.788,27 €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werkingsjaar 2009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1.046.396,79 €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werkingsjaar 2010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1.023.550,50 €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werkingsjaar 2011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   999.775,32 €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werkingsjaar 2012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  1.015.787,84 €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  <w:tr w:rsidR="00F024C0" w:rsidRPr="00F024C0" w:rsidTr="009524E2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4E2" w:rsidRDefault="009524E2" w:rsidP="00F024C0">
            <w:pPr>
              <w:suppressAutoHyphens w:val="0"/>
              <w:rPr>
                <w:szCs w:val="22"/>
                <w:lang w:val="nl-BE" w:eastAsia="nl-BE"/>
              </w:rPr>
            </w:pPr>
          </w:p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>Totaal 2001-2012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  <w:r w:rsidRPr="00F024C0">
              <w:rPr>
                <w:szCs w:val="22"/>
                <w:lang w:val="nl-BE" w:eastAsia="nl-BE"/>
              </w:rPr>
              <w:t xml:space="preserve">    </w:t>
            </w:r>
            <w:r w:rsidRPr="009524E2">
              <w:rPr>
                <w:szCs w:val="22"/>
                <w:bdr w:val="single" w:sz="4" w:space="0" w:color="auto"/>
                <w:lang w:val="nl-BE" w:eastAsia="nl-BE"/>
              </w:rPr>
              <w:t>11.311.394,75 €</w:t>
            </w:r>
            <w:r w:rsidRPr="00F024C0">
              <w:rPr>
                <w:szCs w:val="22"/>
                <w:lang w:val="nl-BE" w:eastAsia="nl-BE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4C0" w:rsidRPr="00F024C0" w:rsidRDefault="00F024C0" w:rsidP="00F024C0">
            <w:pPr>
              <w:suppressAutoHyphens w:val="0"/>
              <w:rPr>
                <w:szCs w:val="22"/>
                <w:lang w:val="nl-BE" w:eastAsia="nl-BE"/>
              </w:rPr>
            </w:pPr>
          </w:p>
        </w:tc>
      </w:tr>
    </w:tbl>
    <w:p w:rsidR="000962D4" w:rsidRPr="00CF2722" w:rsidRDefault="00D322C7" w:rsidP="00D073B0">
      <w:pPr>
        <w:pStyle w:val="Lijstnummering"/>
        <w:numPr>
          <w:ilvl w:val="0"/>
          <w:numId w:val="0"/>
        </w:numPr>
        <w:jc w:val="both"/>
      </w:pPr>
    </w:p>
    <w:p w:rsidR="00CD7E91" w:rsidRDefault="00D322C7" w:rsidP="00D073B0">
      <w:pPr>
        <w:jc w:val="both"/>
        <w:rPr>
          <w:szCs w:val="22"/>
        </w:rPr>
      </w:pPr>
    </w:p>
    <w:p w:rsidR="00994E32" w:rsidRDefault="00D322C7" w:rsidP="00D073B0">
      <w:pPr>
        <w:jc w:val="both"/>
        <w:rPr>
          <w:szCs w:val="22"/>
        </w:rPr>
      </w:pPr>
    </w:p>
    <w:sectPr w:rsidR="00994E3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9618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C6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47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6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07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21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EB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B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E1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748226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42E6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82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86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C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5C1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0E2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47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C7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40BCD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B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0A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7A9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C4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4A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C5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2A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8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13A60A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AA2A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66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2E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3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2D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21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C8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E0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2384C7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9485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4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CE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86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E8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E3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2E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25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A66895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D444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AD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C3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A2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66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08F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A6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7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10389E9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10A2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65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88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6B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6E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4E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67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01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2118221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032F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47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6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B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AC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AC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0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29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B13826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866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D82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40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67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C7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6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48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225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A4D871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2A04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4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40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80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B2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C1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A1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85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D1ECF5A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0A03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C5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88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ED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7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5CC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4D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A2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2CAAC1F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10E0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20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C5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E1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8A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24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C4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D6E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8EB8A12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4229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A2A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0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88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6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84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2E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CE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CC9029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6949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C8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A2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CC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0C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03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AE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AE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B7441A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A301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C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2D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8F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EE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C4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8A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2C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41A6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29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5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29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0D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ED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1C2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04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C8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BEB84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0B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A9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AA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CF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40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CE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E5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C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132A810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AF69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E1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8B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62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C1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63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0A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00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0E2855A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8524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84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4A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AC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E4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41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C5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343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954AA9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4CA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2F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E1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8D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5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29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43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28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52CE09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B22A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6C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EE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04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46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84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4F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225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C0"/>
    <w:rsid w:val="00026944"/>
    <w:rsid w:val="0006357B"/>
    <w:rsid w:val="002751D1"/>
    <w:rsid w:val="003839C6"/>
    <w:rsid w:val="003D21A7"/>
    <w:rsid w:val="004D509D"/>
    <w:rsid w:val="00636AD2"/>
    <w:rsid w:val="006F33EA"/>
    <w:rsid w:val="009524E2"/>
    <w:rsid w:val="00A81097"/>
    <w:rsid w:val="00C54597"/>
    <w:rsid w:val="00D322C7"/>
    <w:rsid w:val="00EB7CD4"/>
    <w:rsid w:val="00F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357B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0635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0635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635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06357B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06357B"/>
    <w:rPr>
      <w:b/>
      <w:smallCaps/>
      <w:lang w:val="nl-BE"/>
    </w:rPr>
  </w:style>
  <w:style w:type="paragraph" w:customStyle="1" w:styleId="A-TitelMinister">
    <w:name w:val="A-TitelMinister"/>
    <w:basedOn w:val="Standaard"/>
    <w:rsid w:val="0006357B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06357B"/>
    <w:rPr>
      <w:b/>
      <w:smallCaps/>
      <w:lang w:val="nl-BE"/>
    </w:rPr>
  </w:style>
  <w:style w:type="paragraph" w:customStyle="1" w:styleId="A-Lijn">
    <w:name w:val="A-Lijn"/>
    <w:basedOn w:val="Standaard"/>
    <w:rsid w:val="0006357B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06357B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06357B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F024C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024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24C0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357B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0635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0635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635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06357B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06357B"/>
    <w:rPr>
      <w:b/>
      <w:smallCaps/>
      <w:lang w:val="nl-BE"/>
    </w:rPr>
  </w:style>
  <w:style w:type="paragraph" w:customStyle="1" w:styleId="A-TitelMinister">
    <w:name w:val="A-TitelMinister"/>
    <w:basedOn w:val="Standaard"/>
    <w:rsid w:val="0006357B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06357B"/>
    <w:rPr>
      <w:b/>
      <w:smallCaps/>
      <w:lang w:val="nl-BE"/>
    </w:rPr>
  </w:style>
  <w:style w:type="paragraph" w:customStyle="1" w:styleId="A-Lijn">
    <w:name w:val="A-Lijn"/>
    <w:basedOn w:val="Standaard"/>
    <w:rsid w:val="0006357B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06357B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06357B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F024C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024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24C0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2013-09-04T09:55:00Z</cp:lastPrinted>
  <dcterms:created xsi:type="dcterms:W3CDTF">2013-09-13T15:11:00Z</dcterms:created>
  <dcterms:modified xsi:type="dcterms:W3CDTF">2013-09-13T15:11:00Z</dcterms:modified>
</cp:coreProperties>
</file>