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3A0DEC" w:rsidRDefault="008E1744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BF386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F3865">
        <w:rPr>
          <w:noProof/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3A0DEC" w:rsidRDefault="008E1744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BF3865">
        <w:instrText xml:space="preserve"> FORMTEXT </w:instrText>
      </w:r>
      <w:r>
        <w:fldChar w:fldCharType="separate"/>
      </w:r>
      <w:r w:rsidR="00BF3865">
        <w:rPr>
          <w:noProof/>
        </w:rPr>
        <w:t>vlaams minister van welzijn, volksgezondheid en gezin</w:t>
      </w:r>
      <w:r>
        <w:fldChar w:fldCharType="end"/>
      </w:r>
      <w:bookmarkEnd w:id="1"/>
    </w:p>
    <w:p w:rsidR="003A0DEC" w:rsidRDefault="003A0DEC">
      <w:pPr>
        <w:rPr>
          <w:szCs w:val="22"/>
        </w:rPr>
      </w:pPr>
    </w:p>
    <w:p w:rsidR="003A0DEC" w:rsidRDefault="003A0DEC">
      <w:pPr>
        <w:pStyle w:val="A-Lijn"/>
      </w:pPr>
    </w:p>
    <w:p w:rsidR="003A0DEC" w:rsidRDefault="003A0DEC">
      <w:pPr>
        <w:pStyle w:val="A-Type"/>
        <w:sectPr w:rsidR="003A0D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DEC" w:rsidRDefault="00BF3865">
      <w:pPr>
        <w:pStyle w:val="A-Type"/>
        <w:outlineLvl w:val="0"/>
        <w:sectPr w:rsidR="003A0DE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3A0DEC" w:rsidRDefault="00BF3865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2" w:name="Text3"/>
      <w:r w:rsidR="008E1744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 w:rsidR="008E1744">
        <w:rPr>
          <w:b w:val="0"/>
        </w:rPr>
      </w:r>
      <w:r w:rsidR="008E1744">
        <w:rPr>
          <w:b w:val="0"/>
        </w:rPr>
        <w:fldChar w:fldCharType="separate"/>
      </w:r>
      <w:r w:rsidR="000E06F9">
        <w:rPr>
          <w:b w:val="0"/>
          <w:noProof/>
        </w:rPr>
        <w:t>502</w:t>
      </w:r>
      <w:r w:rsidR="008E1744"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 w:rsidR="008E174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 w:rsidR="008E1744">
        <w:rPr>
          <w:b w:val="0"/>
        </w:rPr>
      </w:r>
      <w:r w:rsidR="008E1744">
        <w:rPr>
          <w:b w:val="0"/>
        </w:rPr>
        <w:fldChar w:fldCharType="separate"/>
      </w:r>
      <w:r w:rsidR="000E06F9">
        <w:rPr>
          <w:b w:val="0"/>
          <w:noProof/>
        </w:rPr>
        <w:t>17</w:t>
      </w:r>
      <w:r w:rsidR="008E1744"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 w:rsidR="008E174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8E1744">
        <w:rPr>
          <w:b w:val="0"/>
        </w:rPr>
      </w:r>
      <w:r w:rsidR="008E1744"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 w:rsidR="008E174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8E1744">
        <w:rPr>
          <w:b w:val="0"/>
        </w:rPr>
      </w:r>
      <w:r w:rsidR="008E1744">
        <w:rPr>
          <w:b w:val="0"/>
        </w:rPr>
        <w:fldChar w:fldCharType="end"/>
      </w:r>
      <w:bookmarkEnd w:id="5"/>
    </w:p>
    <w:p w:rsidR="003A0DEC" w:rsidRDefault="00BF3865">
      <w:pPr>
        <w:rPr>
          <w:szCs w:val="22"/>
        </w:rPr>
      </w:pPr>
      <w:r>
        <w:rPr>
          <w:szCs w:val="22"/>
        </w:rPr>
        <w:t xml:space="preserve">van </w:t>
      </w:r>
      <w:r w:rsidR="008E1744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 w:rsidR="008E1744">
        <w:rPr>
          <w:rStyle w:val="AntwoordNaamMinisterChar"/>
        </w:rPr>
      </w:r>
      <w:r w:rsidR="008E1744">
        <w:rPr>
          <w:rStyle w:val="AntwoordNaamMinisterChar"/>
        </w:rPr>
        <w:fldChar w:fldCharType="separate"/>
      </w:r>
      <w:r w:rsidR="000E06F9">
        <w:rPr>
          <w:rStyle w:val="AntwoordNaamMinisterChar"/>
        </w:rPr>
        <w:t>kurt de loor</w:t>
      </w:r>
      <w:r w:rsidR="008E1744">
        <w:rPr>
          <w:rStyle w:val="AntwoordNaamMinisterChar"/>
        </w:rPr>
        <w:fldChar w:fldCharType="end"/>
      </w:r>
    </w:p>
    <w:p w:rsidR="003A0DEC" w:rsidRDefault="003A0DEC">
      <w:pPr>
        <w:rPr>
          <w:szCs w:val="22"/>
        </w:rPr>
      </w:pPr>
    </w:p>
    <w:p w:rsidR="003A0DEC" w:rsidRDefault="003A0DEC">
      <w:pPr>
        <w:pStyle w:val="A-Lijn"/>
      </w:pPr>
    </w:p>
    <w:p w:rsidR="003A0DEC" w:rsidRDefault="003A0DEC">
      <w:pPr>
        <w:pStyle w:val="A-Lijn"/>
      </w:pPr>
    </w:p>
    <w:p w:rsidR="003A0DEC" w:rsidRDefault="003A0DEC">
      <w:pPr>
        <w:sectPr w:rsidR="003A0D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DEC" w:rsidRDefault="002C6459" w:rsidP="00B04F61">
      <w:pPr>
        <w:numPr>
          <w:ilvl w:val="0"/>
          <w:numId w:val="16"/>
        </w:numPr>
        <w:tabs>
          <w:tab w:val="clear" w:pos="360"/>
          <w:tab w:val="left" w:pos="426"/>
          <w:tab w:val="num" w:pos="709"/>
        </w:tabs>
        <w:ind w:left="709" w:hanging="709"/>
        <w:jc w:val="both"/>
      </w:pPr>
      <w:r>
        <w:lastRenderedPageBreak/>
        <w:t>a</w:t>
      </w:r>
      <w:r w:rsidR="00071F69">
        <w:t>)</w:t>
      </w:r>
      <w:r w:rsidR="00B04F61">
        <w:tab/>
      </w:r>
      <w:r w:rsidR="00071F69">
        <w:t>Hieronder wordt het aantal kinderen in 2012 weergegeven dat behoort tot de voorra</w:t>
      </w:r>
      <w:bookmarkStart w:id="6" w:name="_GoBack"/>
      <w:bookmarkEnd w:id="6"/>
      <w:r w:rsidR="00071F69">
        <w:t>ngsgroepen. We maken een</w:t>
      </w:r>
      <w:r w:rsidR="00B55337">
        <w:t xml:space="preserve"> onderscheid tussen kinderen opgevangen </w:t>
      </w:r>
      <w:r w:rsidR="00071F69">
        <w:t xml:space="preserve">bij een aangesloten onthaalouder, een erkend kinderdagverblijf of een zelfstandige IKG-voorziening. Ook wordt het percentage kinderen uit de voorrangsgroepen t.o.v. het totaal aantal opgevangen kinderen getoond. </w:t>
      </w:r>
    </w:p>
    <w:p w:rsidR="003A0DEC" w:rsidRDefault="003A0DEC">
      <w:pPr>
        <w:jc w:val="both"/>
        <w:rPr>
          <w:b/>
          <w:smallCaps/>
          <w:szCs w:val="22"/>
          <w:u w:val="single"/>
        </w:rPr>
      </w:pPr>
    </w:p>
    <w:p w:rsidR="003A0DEC" w:rsidRPr="009D4217" w:rsidRDefault="009D4217">
      <w:pPr>
        <w:jc w:val="both"/>
        <w:rPr>
          <w:b/>
          <w:smallCaps/>
          <w:szCs w:val="22"/>
          <w:u w:val="single"/>
        </w:rPr>
      </w:pPr>
      <w:r w:rsidRPr="009D4217">
        <w:rPr>
          <w:noProof/>
          <w:szCs w:val="22"/>
          <w:lang w:val="nl-BE" w:eastAsia="nl-BE"/>
        </w:rPr>
        <w:drawing>
          <wp:inline distT="0" distB="0" distL="0" distR="0">
            <wp:extent cx="5760720" cy="1396341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69" w:rsidRDefault="00071F69">
      <w:pPr>
        <w:jc w:val="both"/>
        <w:rPr>
          <w:b/>
          <w:smallCaps/>
          <w:szCs w:val="22"/>
          <w:u w:val="single"/>
        </w:rPr>
      </w:pPr>
    </w:p>
    <w:p w:rsidR="00071F69" w:rsidRDefault="009D4217">
      <w:pPr>
        <w:jc w:val="both"/>
        <w:rPr>
          <w:b/>
          <w:smallCaps/>
          <w:szCs w:val="22"/>
          <w:u w:val="single"/>
        </w:rPr>
      </w:pPr>
      <w:r w:rsidRPr="009D4217">
        <w:rPr>
          <w:noProof/>
          <w:szCs w:val="22"/>
          <w:lang w:val="nl-BE" w:eastAsia="nl-BE"/>
        </w:rPr>
        <w:drawing>
          <wp:inline distT="0" distB="0" distL="0" distR="0">
            <wp:extent cx="5760720" cy="1305417"/>
            <wp:effectExtent l="19050" t="0" r="0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EC" w:rsidRDefault="003A0DEC">
      <w:pPr>
        <w:jc w:val="both"/>
        <w:rPr>
          <w:b/>
          <w:smallCaps/>
          <w:szCs w:val="22"/>
          <w:u w:val="single"/>
        </w:rPr>
      </w:pPr>
    </w:p>
    <w:p w:rsidR="00071F69" w:rsidRPr="00071F69" w:rsidRDefault="002C6459" w:rsidP="00B04F61">
      <w:pPr>
        <w:tabs>
          <w:tab w:val="left" w:pos="709"/>
        </w:tabs>
        <w:ind w:left="709" w:hanging="283"/>
        <w:jc w:val="both"/>
      </w:pPr>
      <w:r>
        <w:t>b</w:t>
      </w:r>
      <w:r w:rsidR="00B04F61">
        <w:t>)</w:t>
      </w:r>
      <w:r w:rsidR="00B04F61">
        <w:tab/>
      </w:r>
      <w:r w:rsidR="00071F69">
        <w:t>Hieronder wordt per soort voorrangsgroep en per voorzieningstype het aantal kinderen en het % kinderen uit de voorrangsgroepen getoond</w:t>
      </w:r>
      <w:r w:rsidR="009D4217">
        <w:t xml:space="preserve"> bij de diensten voor onthaalouders en erkende kinderdagverblijven</w:t>
      </w:r>
      <w:r w:rsidR="00071F69">
        <w:t>. Voor de IKG-voorzieningen beschikken we niet over deze detailgegevens.</w:t>
      </w:r>
    </w:p>
    <w:p w:rsidR="00071F69" w:rsidRPr="00071F69" w:rsidRDefault="00071F69">
      <w:pPr>
        <w:jc w:val="both"/>
      </w:pPr>
    </w:p>
    <w:p w:rsidR="00071F69" w:rsidRDefault="00071F69">
      <w:pPr>
        <w:jc w:val="both"/>
        <w:rPr>
          <w:b/>
          <w:smallCaps/>
          <w:szCs w:val="22"/>
          <w:u w:val="single"/>
        </w:rPr>
      </w:pPr>
      <w:r w:rsidRPr="00071F69">
        <w:rPr>
          <w:noProof/>
          <w:szCs w:val="22"/>
          <w:lang w:val="nl-BE" w:eastAsia="nl-BE"/>
        </w:rPr>
        <w:drawing>
          <wp:inline distT="0" distB="0" distL="0" distR="0">
            <wp:extent cx="5760720" cy="1597511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EC" w:rsidRDefault="003A0DEC" w:rsidP="00071F69">
      <w:pPr>
        <w:ind w:left="360"/>
        <w:jc w:val="both"/>
        <w:rPr>
          <w:szCs w:val="22"/>
        </w:rPr>
      </w:pPr>
    </w:p>
    <w:sectPr w:rsidR="003A0DEC" w:rsidSect="003A0DE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F9" w:rsidRDefault="000E06F9">
      <w:r>
        <w:separator/>
      </w:r>
    </w:p>
  </w:endnote>
  <w:endnote w:type="continuationSeparator" w:id="0">
    <w:p w:rsidR="000E06F9" w:rsidRDefault="000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F9" w:rsidRDefault="000E06F9">
      <w:r>
        <w:separator/>
      </w:r>
    </w:p>
  </w:footnote>
  <w:footnote w:type="continuationSeparator" w:id="0">
    <w:p w:rsidR="000E06F9" w:rsidRDefault="000E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D11206"/>
    <w:multiLevelType w:val="hybridMultilevel"/>
    <w:tmpl w:val="45D431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0TElp2kgKoaknX3bHALEamv1rg=" w:salt="VJsKgkI7g0zl8Y1mZ8A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69"/>
    <w:rsid w:val="00071F69"/>
    <w:rsid w:val="000E06F9"/>
    <w:rsid w:val="002C6459"/>
    <w:rsid w:val="003A0DEC"/>
    <w:rsid w:val="003E5B6F"/>
    <w:rsid w:val="004D2246"/>
    <w:rsid w:val="007449B8"/>
    <w:rsid w:val="008E1744"/>
    <w:rsid w:val="009D4217"/>
    <w:rsid w:val="00B04F61"/>
    <w:rsid w:val="00B55337"/>
    <w:rsid w:val="00B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DEC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A0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A0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A0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A0DEC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3A0DEC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3A0DEC"/>
    <w:rPr>
      <w:i/>
      <w:lang w:val="nl-BE"/>
    </w:rPr>
  </w:style>
  <w:style w:type="paragraph" w:customStyle="1" w:styleId="NotaAan">
    <w:name w:val="NotaAan"/>
    <w:basedOn w:val="Standaard"/>
    <w:next w:val="Standaard"/>
    <w:rsid w:val="003A0DEC"/>
    <w:rPr>
      <w:b/>
      <w:lang w:val="nl-BE"/>
    </w:rPr>
  </w:style>
  <w:style w:type="paragraph" w:styleId="Voettekst">
    <w:name w:val="footer"/>
    <w:basedOn w:val="Standaard"/>
    <w:next w:val="Standaard"/>
    <w:semiHidden/>
    <w:rsid w:val="003A0DEC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A0DEC"/>
    <w:rPr>
      <w:b/>
      <w:smallCaps/>
      <w:lang w:val="nl-BE"/>
    </w:rPr>
  </w:style>
  <w:style w:type="paragraph" w:customStyle="1" w:styleId="A-TitelMinister">
    <w:name w:val="A-TitelMinister"/>
    <w:basedOn w:val="Standaard"/>
    <w:rsid w:val="003A0DEC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3A0DEC"/>
    <w:rPr>
      <w:b/>
      <w:smallCaps/>
    </w:rPr>
  </w:style>
  <w:style w:type="paragraph" w:customStyle="1" w:styleId="Opmaakprofiel1">
    <w:name w:val="Opmaakprofiel1"/>
    <w:basedOn w:val="Standaard"/>
    <w:rsid w:val="003A0DEC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3A0DEC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3A0DEC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3A0DEC"/>
    <w:rPr>
      <w:i w:val="0"/>
    </w:rPr>
  </w:style>
  <w:style w:type="paragraph" w:customStyle="1" w:styleId="A-NaamMinister">
    <w:name w:val="A-NaamMinister"/>
    <w:basedOn w:val="Standaard"/>
    <w:rsid w:val="003A0DEC"/>
    <w:rPr>
      <w:b/>
      <w:smallCaps/>
      <w:lang w:val="nl-BE"/>
    </w:rPr>
  </w:style>
  <w:style w:type="paragraph" w:customStyle="1" w:styleId="A-Lijn">
    <w:name w:val="A-Lijn"/>
    <w:basedOn w:val="Standaard"/>
    <w:rsid w:val="003A0DEC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3A0DEC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3A0DEC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3A0DEC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3A0DEC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3A0DEC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3A0DEC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3A0DE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3A0DEC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3A0DEC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3A0DEC"/>
    <w:rPr>
      <w:vertAlign w:val="superscript"/>
    </w:rPr>
  </w:style>
  <w:style w:type="character" w:styleId="Hyperlink">
    <w:name w:val="Hyperlink"/>
    <w:basedOn w:val="Standaardalinea-lettertype"/>
    <w:semiHidden/>
    <w:rsid w:val="003A0DEC"/>
    <w:rPr>
      <w:color w:val="0000FF"/>
      <w:u w:val="single"/>
    </w:rPr>
  </w:style>
  <w:style w:type="paragraph" w:styleId="Normaalweb">
    <w:name w:val="Normal (Web)"/>
    <w:basedOn w:val="Standaard"/>
    <w:semiHidden/>
    <w:rsid w:val="003A0DE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DEC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A0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A0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A0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A0DEC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3A0DEC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3A0DEC"/>
    <w:rPr>
      <w:i/>
      <w:lang w:val="nl-BE"/>
    </w:rPr>
  </w:style>
  <w:style w:type="paragraph" w:customStyle="1" w:styleId="NotaAan">
    <w:name w:val="NotaAan"/>
    <w:basedOn w:val="Standaard"/>
    <w:next w:val="Standaard"/>
    <w:rsid w:val="003A0DEC"/>
    <w:rPr>
      <w:b/>
      <w:lang w:val="nl-BE"/>
    </w:rPr>
  </w:style>
  <w:style w:type="paragraph" w:styleId="Voettekst">
    <w:name w:val="footer"/>
    <w:basedOn w:val="Standaard"/>
    <w:next w:val="Standaard"/>
    <w:semiHidden/>
    <w:rsid w:val="003A0DEC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A0DEC"/>
    <w:rPr>
      <w:b/>
      <w:smallCaps/>
      <w:lang w:val="nl-BE"/>
    </w:rPr>
  </w:style>
  <w:style w:type="paragraph" w:customStyle="1" w:styleId="A-TitelMinister">
    <w:name w:val="A-TitelMinister"/>
    <w:basedOn w:val="Standaard"/>
    <w:rsid w:val="003A0DEC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3A0DEC"/>
    <w:rPr>
      <w:b/>
      <w:smallCaps/>
    </w:rPr>
  </w:style>
  <w:style w:type="paragraph" w:customStyle="1" w:styleId="Opmaakprofiel1">
    <w:name w:val="Opmaakprofiel1"/>
    <w:basedOn w:val="Standaard"/>
    <w:rsid w:val="003A0DEC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3A0DEC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3A0DEC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3A0DEC"/>
    <w:rPr>
      <w:i w:val="0"/>
    </w:rPr>
  </w:style>
  <w:style w:type="paragraph" w:customStyle="1" w:styleId="A-NaamMinister">
    <w:name w:val="A-NaamMinister"/>
    <w:basedOn w:val="Standaard"/>
    <w:rsid w:val="003A0DEC"/>
    <w:rPr>
      <w:b/>
      <w:smallCaps/>
      <w:lang w:val="nl-BE"/>
    </w:rPr>
  </w:style>
  <w:style w:type="paragraph" w:customStyle="1" w:styleId="A-Lijn">
    <w:name w:val="A-Lijn"/>
    <w:basedOn w:val="Standaard"/>
    <w:rsid w:val="003A0DEC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3A0DEC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3A0DEC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3A0DEC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3A0DEC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3A0DEC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3A0DEC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3A0DE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3A0DEC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3A0DEC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3A0DEC"/>
    <w:rPr>
      <w:vertAlign w:val="superscript"/>
    </w:rPr>
  </w:style>
  <w:style w:type="character" w:styleId="Hyperlink">
    <w:name w:val="Hyperlink"/>
    <w:basedOn w:val="Standaardalinea-lettertype"/>
    <w:semiHidden/>
    <w:rsid w:val="003A0DEC"/>
    <w:rPr>
      <w:color w:val="0000FF"/>
      <w:u w:val="single"/>
    </w:rPr>
  </w:style>
  <w:style w:type="paragraph" w:styleId="Normaalweb">
    <w:name w:val="Normal (Web)"/>
    <w:basedOn w:val="Standaard"/>
    <w:semiHidden/>
    <w:rsid w:val="003A0DE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2</TotalTime>
  <Pages>1</Pages>
  <Words>107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Kind en Gezin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Stijn Van Keer</dc:creator>
  <cp:lastModifiedBy>Nathalie De Keyzer</cp:lastModifiedBy>
  <cp:revision>3</cp:revision>
  <cp:lastPrinted>2008-06-09T08:28:00Z</cp:lastPrinted>
  <dcterms:created xsi:type="dcterms:W3CDTF">2013-06-04T10:24:00Z</dcterms:created>
  <dcterms:modified xsi:type="dcterms:W3CDTF">2013-06-07T08:18:00Z</dcterms:modified>
</cp:coreProperties>
</file>