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CD" w:rsidRPr="004439CD" w:rsidRDefault="004439CD" w:rsidP="004439CD">
      <w:pPr>
        <w:jc w:val="both"/>
        <w:rPr>
          <w:rFonts w:ascii="Times New Roman Vet" w:hAnsi="Times New Roman Vet"/>
          <w:b/>
          <w:smallCaps/>
          <w:sz w:val="22"/>
          <w:szCs w:val="22"/>
          <w:lang w:val="nl-BE"/>
        </w:rPr>
      </w:pPr>
      <w:proofErr w:type="spellStart"/>
      <w:r w:rsidRPr="004439CD">
        <w:rPr>
          <w:rFonts w:ascii="Times New Roman Vet" w:hAnsi="Times New Roman Vet"/>
          <w:b/>
          <w:smallCaps/>
          <w:sz w:val="22"/>
          <w:szCs w:val="22"/>
          <w:lang w:val="nl-BE"/>
        </w:rPr>
        <w:t>philippe</w:t>
      </w:r>
      <w:proofErr w:type="spellEnd"/>
      <w:r w:rsidRPr="004439CD">
        <w:rPr>
          <w:rFonts w:ascii="Times New Roman Vet" w:hAnsi="Times New Roman Vet"/>
          <w:b/>
          <w:smallCaps/>
          <w:sz w:val="22"/>
          <w:szCs w:val="22"/>
          <w:lang w:val="nl-BE"/>
        </w:rPr>
        <w:t xml:space="preserve"> </w:t>
      </w:r>
      <w:proofErr w:type="spellStart"/>
      <w:r w:rsidRPr="004439CD">
        <w:rPr>
          <w:rFonts w:ascii="Times New Roman Vet" w:hAnsi="Times New Roman Vet"/>
          <w:b/>
          <w:smallCaps/>
          <w:sz w:val="22"/>
          <w:szCs w:val="22"/>
          <w:lang w:val="nl-BE"/>
        </w:rPr>
        <w:t>muyters</w:t>
      </w:r>
      <w:proofErr w:type="spellEnd"/>
    </w:p>
    <w:p w:rsidR="004439CD" w:rsidRPr="005F6D01" w:rsidRDefault="004439CD" w:rsidP="004439CD">
      <w:pPr>
        <w:jc w:val="both"/>
        <w:rPr>
          <w:b/>
          <w:smallCaps/>
          <w:sz w:val="22"/>
          <w:szCs w:val="22"/>
          <w:lang w:val="nl-BE"/>
        </w:rPr>
      </w:pPr>
      <w:proofErr w:type="spellStart"/>
      <w:r w:rsidRPr="005F6D01">
        <w:rPr>
          <w:smallCaps/>
          <w:sz w:val="22"/>
          <w:szCs w:val="22"/>
          <w:lang w:val="nl-BE"/>
        </w:rPr>
        <w:t>vlaams</w:t>
      </w:r>
      <w:proofErr w:type="spellEnd"/>
      <w:r w:rsidRPr="005F6D01">
        <w:rPr>
          <w:smallCaps/>
          <w:sz w:val="22"/>
          <w:szCs w:val="22"/>
          <w:lang w:val="nl-BE"/>
        </w:rPr>
        <w:t xml:space="preserve"> minister van financiën, begroting, werk, ruimtelijke ordening en sport</w:t>
      </w:r>
      <w:r w:rsidRPr="005F6D01">
        <w:rPr>
          <w:b/>
          <w:smallCaps/>
          <w:sz w:val="22"/>
          <w:szCs w:val="22"/>
          <w:lang w:val="nl-BE"/>
        </w:rPr>
        <w:t xml:space="preserve"> </w:t>
      </w:r>
    </w:p>
    <w:p w:rsidR="004439CD" w:rsidRPr="006E7BC2" w:rsidRDefault="004439CD" w:rsidP="004439CD">
      <w:pPr>
        <w:pStyle w:val="StandaardSV"/>
        <w:pBdr>
          <w:bottom w:val="single" w:sz="4" w:space="1" w:color="auto"/>
        </w:pBdr>
        <w:rPr>
          <w:lang w:val="nl-BE"/>
        </w:rPr>
      </w:pPr>
    </w:p>
    <w:p w:rsidR="004439CD" w:rsidRDefault="004439CD" w:rsidP="004439CD">
      <w:pPr>
        <w:jc w:val="both"/>
        <w:rPr>
          <w:sz w:val="22"/>
        </w:rPr>
      </w:pPr>
    </w:p>
    <w:p w:rsidR="00D50D98" w:rsidRDefault="00C52A41" w:rsidP="004439CD">
      <w:pPr>
        <w:jc w:val="both"/>
        <w:rPr>
          <w:sz w:val="22"/>
        </w:rPr>
      </w:pPr>
      <w:r>
        <w:rPr>
          <w:rFonts w:ascii="Times New Roman Vet" w:hAnsi="Times New Roman Vet"/>
          <w:b/>
          <w:smallCaps/>
          <w:sz w:val="22"/>
        </w:rPr>
        <w:t>a</w:t>
      </w:r>
      <w:r w:rsidR="004439CD" w:rsidRPr="00D50D98">
        <w:rPr>
          <w:rFonts w:ascii="Times New Roman Vet" w:hAnsi="Times New Roman Vet"/>
          <w:b/>
          <w:smallCaps/>
          <w:sz w:val="22"/>
        </w:rPr>
        <w:t>ntwoord</w:t>
      </w:r>
      <w:r w:rsidR="004439CD">
        <w:rPr>
          <w:sz w:val="22"/>
        </w:rPr>
        <w:t xml:space="preserve"> </w:t>
      </w:r>
    </w:p>
    <w:p w:rsidR="004439CD" w:rsidRDefault="004439CD" w:rsidP="004439CD">
      <w:pPr>
        <w:jc w:val="both"/>
        <w:rPr>
          <w:sz w:val="22"/>
        </w:rPr>
      </w:pPr>
      <w:r>
        <w:rPr>
          <w:sz w:val="22"/>
        </w:rPr>
        <w:t xml:space="preserve">op vraag nr. </w:t>
      </w:r>
      <w:r w:rsidR="00DE37DF">
        <w:rPr>
          <w:sz w:val="22"/>
        </w:rPr>
        <w:t>705</w:t>
      </w:r>
      <w:r>
        <w:rPr>
          <w:sz w:val="22"/>
        </w:rPr>
        <w:t xml:space="preserve"> van </w:t>
      </w:r>
      <w:r w:rsidR="00DE37DF">
        <w:rPr>
          <w:sz w:val="22"/>
        </w:rPr>
        <w:t>3 mei</w:t>
      </w:r>
      <w:r>
        <w:rPr>
          <w:sz w:val="22"/>
        </w:rPr>
        <w:t xml:space="preserve"> 2013</w:t>
      </w:r>
    </w:p>
    <w:p w:rsidR="004B1F0C" w:rsidRDefault="004B1F0C" w:rsidP="004E123A">
      <w:pPr>
        <w:pBdr>
          <w:bottom w:val="single" w:sz="4" w:space="1" w:color="auto"/>
        </w:pBdr>
        <w:jc w:val="both"/>
        <w:rPr>
          <w:b/>
          <w:smallCaps/>
          <w:sz w:val="22"/>
        </w:rPr>
      </w:pPr>
      <w:r>
        <w:rPr>
          <w:sz w:val="22"/>
        </w:rPr>
        <w:t xml:space="preserve">van </w:t>
      </w:r>
      <w:r w:rsidR="00964404">
        <w:rPr>
          <w:b/>
          <w:smallCaps/>
          <w:sz w:val="22"/>
        </w:rPr>
        <w:t xml:space="preserve">peter </w:t>
      </w:r>
      <w:proofErr w:type="spellStart"/>
      <w:r w:rsidR="00964404">
        <w:rPr>
          <w:b/>
          <w:smallCaps/>
          <w:sz w:val="22"/>
        </w:rPr>
        <w:t>gysbrechts</w:t>
      </w:r>
      <w:proofErr w:type="spellEnd"/>
    </w:p>
    <w:p w:rsidR="004E123A" w:rsidRDefault="004E123A" w:rsidP="004E123A">
      <w:pPr>
        <w:pBdr>
          <w:bottom w:val="single" w:sz="4" w:space="1" w:color="auto"/>
        </w:pBdr>
        <w:jc w:val="both"/>
        <w:rPr>
          <w:b/>
          <w:sz w:val="22"/>
        </w:rPr>
      </w:pPr>
    </w:p>
    <w:p w:rsidR="00964404" w:rsidRDefault="00964404" w:rsidP="004B1F0C">
      <w:pPr>
        <w:pStyle w:val="StandaardSV"/>
        <w:tabs>
          <w:tab w:val="left" w:pos="5055"/>
        </w:tabs>
      </w:pPr>
    </w:p>
    <w:p w:rsidR="00C52A41" w:rsidRDefault="00C52A41" w:rsidP="004B1F0C">
      <w:pPr>
        <w:pStyle w:val="StandaardSV"/>
        <w:tabs>
          <w:tab w:val="left" w:pos="5055"/>
        </w:tabs>
      </w:pPr>
    </w:p>
    <w:p w:rsidR="00042B41" w:rsidRPr="00C52A41" w:rsidRDefault="00042B41" w:rsidP="004B1F0C">
      <w:pPr>
        <w:pStyle w:val="StandaardSV"/>
        <w:tabs>
          <w:tab w:val="left" w:pos="5055"/>
        </w:tabs>
        <w:rPr>
          <w:szCs w:val="22"/>
        </w:rPr>
      </w:pPr>
      <w:r w:rsidRPr="00C52A41">
        <w:rPr>
          <w:szCs w:val="22"/>
        </w:rPr>
        <w:t>Voor</w:t>
      </w:r>
      <w:r w:rsidR="009E089B" w:rsidRPr="00C52A41">
        <w:rPr>
          <w:szCs w:val="22"/>
        </w:rPr>
        <w:t>aleer</w:t>
      </w:r>
      <w:r w:rsidRPr="00C52A41">
        <w:rPr>
          <w:szCs w:val="22"/>
        </w:rPr>
        <w:t xml:space="preserve"> effectief in te gaan op de deelvragen wil ik enkele </w:t>
      </w:r>
      <w:r w:rsidR="005A6023" w:rsidRPr="00C52A41">
        <w:rPr>
          <w:szCs w:val="22"/>
        </w:rPr>
        <w:t>misverstanden</w:t>
      </w:r>
      <w:r w:rsidRPr="00C52A41">
        <w:rPr>
          <w:szCs w:val="22"/>
        </w:rPr>
        <w:t xml:space="preserve"> uit de inleiding rechtzetten. Ik heb nooit beslist om handbal niet langer te ‘erkennen’ als topsport. Het al dan niet weerhouden van een sporttak op de topsporttakkenlijst, heeft </w:t>
      </w:r>
      <w:r w:rsidR="005A6023" w:rsidRPr="00C52A41">
        <w:rPr>
          <w:szCs w:val="22"/>
        </w:rPr>
        <w:t xml:space="preserve">immers </w:t>
      </w:r>
      <w:r w:rsidRPr="00C52A41">
        <w:rPr>
          <w:szCs w:val="22"/>
        </w:rPr>
        <w:t xml:space="preserve">niks te maken met het al dan niet erkennen van deze sport als topsport. Het is niet aan mij om te oordelen wat topsport is en wat niet. De topsporttakkenlijst is echter wel </w:t>
      </w:r>
      <w:r w:rsidR="008C221E" w:rsidRPr="00C52A41">
        <w:rPr>
          <w:szCs w:val="22"/>
        </w:rPr>
        <w:t>de</w:t>
      </w:r>
      <w:r w:rsidRPr="00C52A41">
        <w:rPr>
          <w:szCs w:val="22"/>
        </w:rPr>
        <w:t xml:space="preserve"> verdeelsleutel die gehanteerd wordt om de structurele topsportmiddelen te verdelen over de sporttakken die vanuit </w:t>
      </w:r>
      <w:r w:rsidR="008C221E" w:rsidRPr="00C52A41">
        <w:rPr>
          <w:szCs w:val="22"/>
        </w:rPr>
        <w:t xml:space="preserve">de keuze voor </w:t>
      </w:r>
      <w:r w:rsidRPr="00C52A41">
        <w:rPr>
          <w:szCs w:val="22"/>
        </w:rPr>
        <w:t>een doordachte strategische focus zijn weerhouden als prioritaire sporttakken</w:t>
      </w:r>
      <w:r w:rsidR="009E089B" w:rsidRPr="00C52A41">
        <w:rPr>
          <w:szCs w:val="22"/>
        </w:rPr>
        <w:t>.</w:t>
      </w:r>
      <w:r w:rsidRPr="00C52A41">
        <w:rPr>
          <w:szCs w:val="22"/>
        </w:rPr>
        <w:t xml:space="preserve"> </w:t>
      </w:r>
      <w:r w:rsidR="009E089B" w:rsidRPr="00C52A41">
        <w:rPr>
          <w:szCs w:val="22"/>
        </w:rPr>
        <w:t>V</w:t>
      </w:r>
      <w:r w:rsidRPr="00C52A41">
        <w:rPr>
          <w:szCs w:val="22"/>
        </w:rPr>
        <w:t xml:space="preserve">anuit het </w:t>
      </w:r>
      <w:r w:rsidR="008C221E" w:rsidRPr="00C52A41">
        <w:rPr>
          <w:szCs w:val="22"/>
        </w:rPr>
        <w:t xml:space="preserve">Vlaamse </w:t>
      </w:r>
      <w:r w:rsidRPr="00C52A41">
        <w:rPr>
          <w:szCs w:val="22"/>
        </w:rPr>
        <w:t>sportbeleid wensen</w:t>
      </w:r>
      <w:r w:rsidR="009E089B" w:rsidRPr="00C52A41">
        <w:rPr>
          <w:szCs w:val="22"/>
        </w:rPr>
        <w:t xml:space="preserve"> we in deze prioritaire sporttakken</w:t>
      </w:r>
      <w:r w:rsidRPr="00C52A41">
        <w:rPr>
          <w:szCs w:val="22"/>
        </w:rPr>
        <w:t xml:space="preserve"> te investeren op basis van </w:t>
      </w:r>
      <w:r w:rsidR="008C221E" w:rsidRPr="00C52A41">
        <w:rPr>
          <w:szCs w:val="22"/>
        </w:rPr>
        <w:t>het</w:t>
      </w:r>
      <w:r w:rsidRPr="00C52A41">
        <w:rPr>
          <w:szCs w:val="22"/>
        </w:rPr>
        <w:t xml:space="preserve"> potentieel om topsportsuccessen te behalen, zoals bepaald in de doelstellingen van het Topsportactieplan Vlaanderen III.</w:t>
      </w:r>
      <w:r w:rsidR="008C221E" w:rsidRPr="00C52A41">
        <w:rPr>
          <w:szCs w:val="22"/>
        </w:rPr>
        <w:t xml:space="preserve"> Dit is reeds meermaals verduidelijkt.</w:t>
      </w:r>
    </w:p>
    <w:p w:rsidR="008C221E" w:rsidRPr="00C52A41" w:rsidRDefault="008C221E" w:rsidP="004B1F0C">
      <w:pPr>
        <w:pStyle w:val="StandaardSV"/>
        <w:tabs>
          <w:tab w:val="left" w:pos="5055"/>
        </w:tabs>
        <w:rPr>
          <w:szCs w:val="22"/>
        </w:rPr>
      </w:pPr>
      <w:r w:rsidRPr="00C52A41">
        <w:rPr>
          <w:szCs w:val="22"/>
        </w:rPr>
        <w:t xml:space="preserve">Verder houdt een ondersteuning van een topsportevenement via Topsport Vlaanderen ook geen ‘erkenning’ in. </w:t>
      </w:r>
      <w:r w:rsidR="009E089B" w:rsidRPr="00C52A41">
        <w:rPr>
          <w:szCs w:val="22"/>
        </w:rPr>
        <w:t xml:space="preserve">Het bepalen van het niveau van een evenement is de taak van de internationale sportfederaties. </w:t>
      </w:r>
      <w:r w:rsidRPr="00C52A41">
        <w:rPr>
          <w:szCs w:val="22"/>
        </w:rPr>
        <w:t>Op basis van de criterialijst voor evenementen van Topsport Vlaanderen (</w:t>
      </w:r>
      <w:hyperlink r:id="rId9" w:history="1">
        <w:r w:rsidRPr="00C52A41">
          <w:rPr>
            <w:rStyle w:val="Hyperlink"/>
            <w:szCs w:val="22"/>
          </w:rPr>
          <w:t>http://www.topsportvlaanderen.be/ondersteuning-topsportevenementen</w:t>
        </w:r>
      </w:hyperlink>
      <w:r w:rsidRPr="00C52A41">
        <w:rPr>
          <w:szCs w:val="22"/>
        </w:rPr>
        <w:t xml:space="preserve">) kunnen alle sporttakken die opgenomen zijn op de sporttakkenlijst een aanvraag indienen voor ondersteuning van een topsportevenement. Handbal kan dit dus evengoed dan pakweg veldrijden, muurklimmen of breakdance. </w:t>
      </w:r>
    </w:p>
    <w:p w:rsidR="004B1F0C" w:rsidRPr="00C52A41" w:rsidRDefault="004B1F0C" w:rsidP="004B1F0C">
      <w:pPr>
        <w:pStyle w:val="StandaardSV"/>
        <w:tabs>
          <w:tab w:val="left" w:pos="5055"/>
        </w:tabs>
        <w:rPr>
          <w:szCs w:val="22"/>
        </w:rPr>
      </w:pPr>
      <w:r w:rsidRPr="00C52A41">
        <w:rPr>
          <w:szCs w:val="22"/>
        </w:rPr>
        <w:tab/>
      </w:r>
    </w:p>
    <w:p w:rsidR="00DE37DF" w:rsidRPr="00C52A41" w:rsidRDefault="00DE37DF" w:rsidP="00DE37DF">
      <w:pPr>
        <w:pStyle w:val="Lijstalinea"/>
        <w:numPr>
          <w:ilvl w:val="0"/>
          <w:numId w:val="44"/>
        </w:numPr>
        <w:suppressAutoHyphens/>
        <w:contextualSpacing/>
        <w:jc w:val="both"/>
        <w:rPr>
          <w:sz w:val="22"/>
          <w:szCs w:val="22"/>
        </w:rPr>
      </w:pPr>
      <w:r w:rsidRPr="00C52A41">
        <w:rPr>
          <w:sz w:val="22"/>
          <w:szCs w:val="22"/>
        </w:rPr>
        <w:t xml:space="preserve">De Vlaamse topsporttakkenlijst 2013-2016 werd eind 2012 vastgelegd door de Vlaamse Regering, op voorstel van </w:t>
      </w:r>
      <w:proofErr w:type="spellStart"/>
      <w:r w:rsidRPr="00C52A41">
        <w:rPr>
          <w:sz w:val="22"/>
          <w:szCs w:val="22"/>
        </w:rPr>
        <w:t>Bloso</w:t>
      </w:r>
      <w:proofErr w:type="spellEnd"/>
      <w:r w:rsidRPr="00C52A41">
        <w:rPr>
          <w:sz w:val="22"/>
          <w:szCs w:val="22"/>
        </w:rPr>
        <w:t xml:space="preserve"> en na advies van de Stuurgroep Topsport. Dit gebeurde op basis van een grondige evaluatie op basis van de vier decretaal voorgeschreven criteria (resultaten in internationale competities, topsportwerking, uitstraling in het binnenland en uitstraling in het buitenland), en conform de decretaal vastgelegde procedure en timing. De discussie m.b.t. de Vlaamse topsporttakkenlijst 2013-2016, kaderend in het Topsportactieplan Vlaanderen III 2013-2016, werd reeds omstandig gevoerd, ook – zoals u weet - </w:t>
      </w:r>
      <w:bookmarkStart w:id="0" w:name="_GoBack"/>
      <w:bookmarkEnd w:id="0"/>
      <w:r w:rsidRPr="00C52A41">
        <w:rPr>
          <w:sz w:val="22"/>
          <w:szCs w:val="22"/>
        </w:rPr>
        <w:t xml:space="preserve">in de commissie Sport. Ik wens de motivatie niet telkens opnieuw sporttak per sporttak te hernemen, laat staan de discussie te heropenen, op basis van fragmentaire (al dan niet behaalde) resultaten, in dit geval de uitschakeling van een Vlaamse club in de kwartfinale van een </w:t>
      </w:r>
      <w:r w:rsidR="00042B41" w:rsidRPr="00C52A41">
        <w:rPr>
          <w:sz w:val="22"/>
          <w:szCs w:val="22"/>
        </w:rPr>
        <w:t xml:space="preserve">derde </w:t>
      </w:r>
      <w:r w:rsidRPr="00C52A41">
        <w:rPr>
          <w:sz w:val="22"/>
          <w:szCs w:val="22"/>
        </w:rPr>
        <w:t>Europese Beker na dubbel verlies tegen een ploeg uit Luxemburg, alle verhoudingen in acht genomen niet meteen een handbalnatie.</w:t>
      </w:r>
    </w:p>
    <w:p w:rsidR="00DE37DF" w:rsidRPr="00C52A41" w:rsidRDefault="00DE37DF" w:rsidP="00DE37DF">
      <w:pPr>
        <w:jc w:val="both"/>
        <w:rPr>
          <w:sz w:val="22"/>
          <w:szCs w:val="22"/>
        </w:rPr>
      </w:pPr>
    </w:p>
    <w:p w:rsidR="00DE37DF" w:rsidRPr="00C52A41" w:rsidRDefault="008C221E" w:rsidP="00DE37DF">
      <w:pPr>
        <w:pStyle w:val="Lijstalinea"/>
        <w:numPr>
          <w:ilvl w:val="0"/>
          <w:numId w:val="44"/>
        </w:numPr>
        <w:suppressAutoHyphens/>
        <w:contextualSpacing/>
        <w:jc w:val="both"/>
        <w:rPr>
          <w:sz w:val="22"/>
          <w:szCs w:val="22"/>
        </w:rPr>
      </w:pPr>
      <w:r w:rsidRPr="00C52A41">
        <w:rPr>
          <w:sz w:val="22"/>
          <w:szCs w:val="22"/>
        </w:rPr>
        <w:t>Zoa</w:t>
      </w:r>
      <w:r w:rsidR="000F4168" w:rsidRPr="00C52A41">
        <w:rPr>
          <w:sz w:val="22"/>
          <w:szCs w:val="22"/>
        </w:rPr>
        <w:t>ls reeds aangehaald in de aanvang, erken ik niet wat een topsportevenement is en wat niet. In de criterialijst Topsport Vlaanderen is opgenomen dat voor ploegsporten in zaal, er een subsidie kan aangevraagd worden bij deelname aan</w:t>
      </w:r>
      <w:r w:rsidR="00DE37DF" w:rsidRPr="00C52A41">
        <w:rPr>
          <w:sz w:val="22"/>
          <w:szCs w:val="22"/>
        </w:rPr>
        <w:t xml:space="preserve"> een Europese competitie van niveau 2 en 3 vanaf de kwartfinales</w:t>
      </w:r>
      <w:r w:rsidR="007B7D4B" w:rsidRPr="00C52A41">
        <w:rPr>
          <w:sz w:val="22"/>
          <w:szCs w:val="22"/>
        </w:rPr>
        <w:t>.</w:t>
      </w:r>
    </w:p>
    <w:p w:rsidR="00DE37DF" w:rsidRPr="00C52A41" w:rsidRDefault="00DE37DF" w:rsidP="00AE102A">
      <w:pPr>
        <w:jc w:val="both"/>
        <w:rPr>
          <w:sz w:val="22"/>
          <w:szCs w:val="22"/>
        </w:rPr>
      </w:pPr>
    </w:p>
    <w:p w:rsidR="007F1C1A" w:rsidRPr="00C52A41" w:rsidRDefault="00DE37DF" w:rsidP="00DE37DF">
      <w:pPr>
        <w:pStyle w:val="Lijstalinea"/>
        <w:numPr>
          <w:ilvl w:val="0"/>
          <w:numId w:val="44"/>
        </w:numPr>
        <w:tabs>
          <w:tab w:val="left" w:pos="284"/>
        </w:tabs>
        <w:suppressAutoHyphens/>
        <w:contextualSpacing/>
        <w:jc w:val="both"/>
        <w:rPr>
          <w:sz w:val="22"/>
          <w:szCs w:val="22"/>
          <w:lang w:val="nl-BE"/>
        </w:rPr>
      </w:pPr>
      <w:r w:rsidRPr="00C52A41">
        <w:rPr>
          <w:sz w:val="22"/>
          <w:szCs w:val="22"/>
        </w:rPr>
        <w:t xml:space="preserve">De Vlaamse overheid ondersteunt een </w:t>
      </w:r>
      <w:r w:rsidR="000F4168" w:rsidRPr="00C52A41">
        <w:rPr>
          <w:sz w:val="22"/>
          <w:szCs w:val="22"/>
        </w:rPr>
        <w:t>diverse</w:t>
      </w:r>
      <w:r w:rsidRPr="00C52A41">
        <w:rPr>
          <w:sz w:val="22"/>
          <w:szCs w:val="22"/>
        </w:rPr>
        <w:t xml:space="preserve"> hoogstaande </w:t>
      </w:r>
      <w:r w:rsidR="000F4168" w:rsidRPr="00C52A41">
        <w:rPr>
          <w:sz w:val="22"/>
          <w:szCs w:val="22"/>
        </w:rPr>
        <w:t>topsport</w:t>
      </w:r>
      <w:r w:rsidRPr="00C52A41">
        <w:rPr>
          <w:sz w:val="22"/>
          <w:szCs w:val="22"/>
        </w:rPr>
        <w:t>sport</w:t>
      </w:r>
      <w:r w:rsidR="000F4168" w:rsidRPr="00C52A41">
        <w:rPr>
          <w:sz w:val="22"/>
          <w:szCs w:val="22"/>
        </w:rPr>
        <w:t xml:space="preserve">evenementen </w:t>
      </w:r>
      <w:r w:rsidRPr="00C52A41">
        <w:rPr>
          <w:sz w:val="22"/>
          <w:szCs w:val="22"/>
        </w:rPr>
        <w:t xml:space="preserve">in Vlaanderen. </w:t>
      </w:r>
      <w:r w:rsidR="000F4168" w:rsidRPr="00C52A41">
        <w:rPr>
          <w:sz w:val="22"/>
          <w:szCs w:val="22"/>
        </w:rPr>
        <w:t xml:space="preserve">Dit gebeurt op twee manieren. Ten eerste kan er decretale ondersteuning zijn voor </w:t>
      </w:r>
      <w:proofErr w:type="spellStart"/>
      <w:r w:rsidR="000F4168" w:rsidRPr="00C52A41">
        <w:rPr>
          <w:sz w:val="22"/>
          <w:szCs w:val="22"/>
        </w:rPr>
        <w:t>WK’s</w:t>
      </w:r>
      <w:proofErr w:type="spellEnd"/>
      <w:r w:rsidR="000F4168" w:rsidRPr="00C52A41">
        <w:rPr>
          <w:sz w:val="22"/>
          <w:szCs w:val="22"/>
        </w:rPr>
        <w:t xml:space="preserve">, </w:t>
      </w:r>
      <w:proofErr w:type="spellStart"/>
      <w:r w:rsidR="000F4168" w:rsidRPr="00C52A41">
        <w:rPr>
          <w:sz w:val="22"/>
          <w:szCs w:val="22"/>
        </w:rPr>
        <w:t>EK’s</w:t>
      </w:r>
      <w:proofErr w:type="spellEnd"/>
      <w:r w:rsidR="000F4168" w:rsidRPr="00C52A41">
        <w:rPr>
          <w:sz w:val="22"/>
          <w:szCs w:val="22"/>
        </w:rPr>
        <w:t xml:space="preserve"> en wereldbekers in sporttakken die weerhouden zijn op de topsporttakkenlijst. Daarnaast is er een strenge criterialijst voor evenementen van Topsport Vlaanderen, met specifieke instapdrempels per sporttak op basis van de kalender van de internationale federatie. Uw vindt deze criterialijst en de lijst met instapdrempels terug op </w:t>
      </w:r>
      <w:hyperlink r:id="rId10" w:history="1">
        <w:r w:rsidR="000F4168" w:rsidRPr="00C52A41">
          <w:rPr>
            <w:rStyle w:val="Hyperlink"/>
            <w:sz w:val="22"/>
            <w:szCs w:val="22"/>
          </w:rPr>
          <w:t>http://www.topsportvlaanderen.be/ondersteuning-topsportevenementen</w:t>
        </w:r>
      </w:hyperlink>
      <w:r w:rsidR="000F4168" w:rsidRPr="00C52A41">
        <w:rPr>
          <w:sz w:val="22"/>
          <w:szCs w:val="22"/>
        </w:rPr>
        <w:t xml:space="preserve">. </w:t>
      </w:r>
    </w:p>
    <w:sectPr w:rsidR="007F1C1A" w:rsidRPr="00C52A41" w:rsidSect="00810D20">
      <w:footerReference w:type="even" r:id="rId11"/>
      <w:footerReference w:type="defaul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2A" w:rsidRDefault="0076432A">
      <w:r>
        <w:separator/>
      </w:r>
    </w:p>
  </w:endnote>
  <w:endnote w:type="continuationSeparator" w:id="0">
    <w:p w:rsidR="0076432A" w:rsidRDefault="0076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04" w:rsidRDefault="0084354F">
    <w:pPr>
      <w:pStyle w:val="Voettekst"/>
      <w:framePr w:wrap="around" w:vAnchor="text" w:hAnchor="margin" w:xAlign="center" w:y="1"/>
      <w:rPr>
        <w:rStyle w:val="Paginanummer"/>
      </w:rPr>
    </w:pPr>
    <w:r>
      <w:rPr>
        <w:rStyle w:val="Paginanummer"/>
      </w:rPr>
      <w:fldChar w:fldCharType="begin"/>
    </w:r>
    <w:r w:rsidR="00964404">
      <w:rPr>
        <w:rStyle w:val="Paginanummer"/>
      </w:rPr>
      <w:instrText xml:space="preserve">PAGE  </w:instrText>
    </w:r>
    <w:r>
      <w:rPr>
        <w:rStyle w:val="Paginanummer"/>
      </w:rPr>
      <w:fldChar w:fldCharType="end"/>
    </w:r>
  </w:p>
  <w:p w:rsidR="00964404" w:rsidRDefault="009644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04" w:rsidRDefault="00964404">
    <w:pPr>
      <w:pStyle w:val="Voettekst"/>
      <w:framePr w:wrap="around" w:vAnchor="text" w:hAnchor="margin" w:xAlign="center" w:y="1"/>
      <w:rPr>
        <w:rStyle w:val="Paginanummer"/>
      </w:rPr>
    </w:pPr>
  </w:p>
  <w:p w:rsidR="00964404" w:rsidRDefault="00964404">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2A" w:rsidRDefault="0076432A">
      <w:r>
        <w:separator/>
      </w:r>
    </w:p>
  </w:footnote>
  <w:footnote w:type="continuationSeparator" w:id="0">
    <w:p w:rsidR="0076432A" w:rsidRDefault="0076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6AC"/>
    <w:multiLevelType w:val="hybridMultilevel"/>
    <w:tmpl w:val="105E469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229112E"/>
    <w:multiLevelType w:val="hybridMultilevel"/>
    <w:tmpl w:val="E89C53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2AF23ED"/>
    <w:multiLevelType w:val="hybridMultilevel"/>
    <w:tmpl w:val="F53A47A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056A5777"/>
    <w:multiLevelType w:val="hybridMultilevel"/>
    <w:tmpl w:val="80FE1CC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nsid w:val="10C86AC3"/>
    <w:multiLevelType w:val="hybridMultilevel"/>
    <w:tmpl w:val="1C36BA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182215D9"/>
    <w:multiLevelType w:val="hybridMultilevel"/>
    <w:tmpl w:val="C5782F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9842452"/>
    <w:multiLevelType w:val="hybridMultilevel"/>
    <w:tmpl w:val="B57A78F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7">
    <w:nsid w:val="19CC50AF"/>
    <w:multiLevelType w:val="hybridMultilevel"/>
    <w:tmpl w:val="EBAA8CE4"/>
    <w:lvl w:ilvl="0" w:tplc="C8643D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3A529F"/>
    <w:multiLevelType w:val="hybridMultilevel"/>
    <w:tmpl w:val="DD58026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1F6C2ED9"/>
    <w:multiLevelType w:val="hybridMultilevel"/>
    <w:tmpl w:val="EB2A31A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0">
    <w:nsid w:val="1FAB2621"/>
    <w:multiLevelType w:val="hybridMultilevel"/>
    <w:tmpl w:val="3BA0D890"/>
    <w:lvl w:ilvl="0" w:tplc="62F82FD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10A42C9"/>
    <w:multiLevelType w:val="hybridMultilevel"/>
    <w:tmpl w:val="D446FE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2201324E"/>
    <w:multiLevelType w:val="hybridMultilevel"/>
    <w:tmpl w:val="9990A9C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3">
    <w:nsid w:val="262E68BF"/>
    <w:multiLevelType w:val="hybridMultilevel"/>
    <w:tmpl w:val="4154911E"/>
    <w:lvl w:ilvl="0" w:tplc="6480D88C">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nsid w:val="26B06D1B"/>
    <w:multiLevelType w:val="hybridMultilevel"/>
    <w:tmpl w:val="64825DC4"/>
    <w:lvl w:ilvl="0" w:tplc="0413000F">
      <w:start w:val="1"/>
      <w:numFmt w:val="decimal"/>
      <w:lvlText w:val="%1."/>
      <w:lvlJc w:val="left"/>
      <w:pPr>
        <w:tabs>
          <w:tab w:val="num" w:pos="720"/>
        </w:tabs>
        <w:ind w:left="720" w:hanging="360"/>
      </w:pPr>
    </w:lvl>
    <w:lvl w:ilvl="1" w:tplc="8E5E5446">
      <w:start w:val="1"/>
      <w:numFmt w:val="bullet"/>
      <w:lvlText w:val="-"/>
      <w:lvlJc w:val="left"/>
      <w:pPr>
        <w:tabs>
          <w:tab w:val="num" w:pos="1307"/>
        </w:tabs>
        <w:ind w:left="1307" w:hanging="227"/>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855075"/>
    <w:multiLevelType w:val="hybridMultilevel"/>
    <w:tmpl w:val="972E52D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6">
    <w:nsid w:val="30724EDD"/>
    <w:multiLevelType w:val="hybridMultilevel"/>
    <w:tmpl w:val="C72EA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1136126"/>
    <w:multiLevelType w:val="hybridMultilevel"/>
    <w:tmpl w:val="995CEAF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219139D"/>
    <w:multiLevelType w:val="hybridMultilevel"/>
    <w:tmpl w:val="7AD84AC0"/>
    <w:lvl w:ilvl="0" w:tplc="0813000F">
      <w:start w:val="1"/>
      <w:numFmt w:val="decimal"/>
      <w:lvlText w:val="%1."/>
      <w:lvlJc w:val="left"/>
      <w:pPr>
        <w:ind w:left="720" w:hanging="360"/>
      </w:pPr>
      <w:rPr>
        <w:rFonts w:hint="default"/>
      </w:rPr>
    </w:lvl>
    <w:lvl w:ilvl="1" w:tplc="013EFC30">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7A20271"/>
    <w:multiLevelType w:val="hybridMultilevel"/>
    <w:tmpl w:val="08005D9A"/>
    <w:lvl w:ilvl="0" w:tplc="0B46F5F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37C54D03"/>
    <w:multiLevelType w:val="hybridMultilevel"/>
    <w:tmpl w:val="2DA224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DED5E24"/>
    <w:multiLevelType w:val="hybridMultilevel"/>
    <w:tmpl w:val="C18830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EDE05CA"/>
    <w:multiLevelType w:val="hybridMultilevel"/>
    <w:tmpl w:val="7FA2E0A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300F1"/>
    <w:multiLevelType w:val="hybridMultilevel"/>
    <w:tmpl w:val="4502F2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11C1863"/>
    <w:multiLevelType w:val="hybridMultilevel"/>
    <w:tmpl w:val="E0DE4CB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5">
    <w:nsid w:val="42CA7808"/>
    <w:multiLevelType w:val="hybridMultilevel"/>
    <w:tmpl w:val="1D0A8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6B4364C"/>
    <w:multiLevelType w:val="hybridMultilevel"/>
    <w:tmpl w:val="9006985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nsid w:val="47043765"/>
    <w:multiLevelType w:val="hybridMultilevel"/>
    <w:tmpl w:val="410E06C6"/>
    <w:lvl w:ilvl="0" w:tplc="214A81C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8F34F5A"/>
    <w:multiLevelType w:val="hybridMultilevel"/>
    <w:tmpl w:val="29AE6A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3360C8F"/>
    <w:multiLevelType w:val="hybridMultilevel"/>
    <w:tmpl w:val="FAA4F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46913BD"/>
    <w:multiLevelType w:val="hybridMultilevel"/>
    <w:tmpl w:val="E0442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8E3B20"/>
    <w:multiLevelType w:val="hybridMultilevel"/>
    <w:tmpl w:val="4D9CDE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5B9952D8"/>
    <w:multiLevelType w:val="hybridMultilevel"/>
    <w:tmpl w:val="3596392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3">
    <w:nsid w:val="5D666641"/>
    <w:multiLevelType w:val="hybridMultilevel"/>
    <w:tmpl w:val="3D88F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DE3143A"/>
    <w:multiLevelType w:val="hybridMultilevel"/>
    <w:tmpl w:val="E87ECD72"/>
    <w:lvl w:ilvl="0" w:tplc="7BD41188">
      <w:start w:val="1"/>
      <w:numFmt w:val="bullet"/>
      <w:lvlText w:val="-"/>
      <w:lvlJc w:val="left"/>
      <w:pPr>
        <w:ind w:left="643" w:hanging="360"/>
      </w:pPr>
      <w:rPr>
        <w:rFonts w:ascii="Times New Roman" w:eastAsiaTheme="minorHAnsi" w:hAnsi="Times New Roman" w:cs="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35">
    <w:nsid w:val="61E01C5A"/>
    <w:multiLevelType w:val="hybridMultilevel"/>
    <w:tmpl w:val="4656A8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2727B6E"/>
    <w:multiLevelType w:val="hybridMultilevel"/>
    <w:tmpl w:val="79FC3A0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2BE5434"/>
    <w:multiLevelType w:val="hybridMultilevel"/>
    <w:tmpl w:val="AA0AF5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B9F7A0F"/>
    <w:multiLevelType w:val="hybridMultilevel"/>
    <w:tmpl w:val="D6C8646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nsid w:val="725442EA"/>
    <w:multiLevelType w:val="hybridMultilevel"/>
    <w:tmpl w:val="7EE488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A2521F4"/>
    <w:multiLevelType w:val="hybridMultilevel"/>
    <w:tmpl w:val="830AA5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A8638DB"/>
    <w:multiLevelType w:val="hybridMultilevel"/>
    <w:tmpl w:val="103AD7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2">
    <w:nsid w:val="7C0765DC"/>
    <w:multiLevelType w:val="hybridMultilevel"/>
    <w:tmpl w:val="C5BEC5A4"/>
    <w:lvl w:ilvl="0" w:tplc="8E5E5446">
      <w:start w:val="1"/>
      <w:numFmt w:val="bullet"/>
      <w:lvlText w:val="-"/>
      <w:lvlJc w:val="left"/>
      <w:pPr>
        <w:tabs>
          <w:tab w:val="num" w:pos="227"/>
        </w:tabs>
        <w:ind w:left="227" w:hanging="227"/>
      </w:pPr>
      <w:rPr>
        <w:rFonts w:ascii="Arial" w:hAnsi="Arial" w:hint="default"/>
        <w:b w:val="0"/>
        <w:i w:val="0"/>
        <w:sz w:val="20"/>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F401FF3"/>
    <w:multiLevelType w:val="hybridMultilevel"/>
    <w:tmpl w:val="01EE4396"/>
    <w:lvl w:ilvl="0" w:tplc="0413000F">
      <w:start w:val="1"/>
      <w:numFmt w:val="decimal"/>
      <w:lvlText w:val="%1."/>
      <w:lvlJc w:val="left"/>
      <w:pPr>
        <w:tabs>
          <w:tab w:val="num" w:pos="720"/>
        </w:tabs>
        <w:ind w:left="720" w:hanging="360"/>
      </w:pPr>
    </w:lvl>
    <w:lvl w:ilvl="1" w:tplc="21EEE94C">
      <w:start w:val="1"/>
      <w:numFmt w:val="lowerLetter"/>
      <w:lvlText w:val="%2."/>
      <w:lvlJc w:val="left"/>
      <w:pPr>
        <w:tabs>
          <w:tab w:val="num" w:pos="1485"/>
        </w:tabs>
        <w:ind w:left="1485" w:hanging="405"/>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nsid w:val="7F680894"/>
    <w:multiLevelType w:val="hybridMultilevel"/>
    <w:tmpl w:val="3C8ADEF8"/>
    <w:lvl w:ilvl="0" w:tplc="70C803AA">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4"/>
  </w:num>
  <w:num w:numId="7">
    <w:abstractNumId w:val="30"/>
  </w:num>
  <w:num w:numId="8">
    <w:abstractNumId w:val="23"/>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7"/>
  </w:num>
  <w:num w:numId="18">
    <w:abstractNumId w:val="2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27"/>
  </w:num>
  <w:num w:numId="28">
    <w:abstractNumId w:val="40"/>
  </w:num>
  <w:num w:numId="29">
    <w:abstractNumId w:val="18"/>
  </w:num>
  <w:num w:numId="30">
    <w:abstractNumId w:val="2"/>
  </w:num>
  <w:num w:numId="31">
    <w:abstractNumId w:val="36"/>
  </w:num>
  <w:num w:numId="32">
    <w:abstractNumId w:val="28"/>
  </w:num>
  <w:num w:numId="33">
    <w:abstractNumId w:val="20"/>
  </w:num>
  <w:num w:numId="34">
    <w:abstractNumId w:val="17"/>
  </w:num>
  <w:num w:numId="35">
    <w:abstractNumId w:val="42"/>
  </w:num>
  <w:num w:numId="36">
    <w:abstractNumId w:val="33"/>
  </w:num>
  <w:num w:numId="37">
    <w:abstractNumId w:val="25"/>
  </w:num>
  <w:num w:numId="38">
    <w:abstractNumId w:val="14"/>
  </w:num>
  <w:num w:numId="39">
    <w:abstractNumId w:val="29"/>
  </w:num>
  <w:num w:numId="40">
    <w:abstractNumId w:val="31"/>
  </w:num>
  <w:num w:numId="41">
    <w:abstractNumId w:val="38"/>
  </w:num>
  <w:num w:numId="42">
    <w:abstractNumId w:val="35"/>
  </w:num>
  <w:num w:numId="43">
    <w:abstractNumId w:val="5"/>
  </w:num>
  <w:num w:numId="44">
    <w:abstractNumId w:val="1"/>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9"/>
    <w:rsid w:val="00002C36"/>
    <w:rsid w:val="00011762"/>
    <w:rsid w:val="00014915"/>
    <w:rsid w:val="00014B4E"/>
    <w:rsid w:val="00024920"/>
    <w:rsid w:val="00030A7D"/>
    <w:rsid w:val="00030ACB"/>
    <w:rsid w:val="00040189"/>
    <w:rsid w:val="00042B41"/>
    <w:rsid w:val="00043979"/>
    <w:rsid w:val="00045EE4"/>
    <w:rsid w:val="00065447"/>
    <w:rsid w:val="00067D86"/>
    <w:rsid w:val="000715D5"/>
    <w:rsid w:val="00087A19"/>
    <w:rsid w:val="00087E9A"/>
    <w:rsid w:val="00091257"/>
    <w:rsid w:val="00096B9F"/>
    <w:rsid w:val="000A0519"/>
    <w:rsid w:val="000A4D3C"/>
    <w:rsid w:val="000B008C"/>
    <w:rsid w:val="000B14FE"/>
    <w:rsid w:val="000B4330"/>
    <w:rsid w:val="000B5A9A"/>
    <w:rsid w:val="000C0C37"/>
    <w:rsid w:val="000C2980"/>
    <w:rsid w:val="000C2CDA"/>
    <w:rsid w:val="000C3A5E"/>
    <w:rsid w:val="000C787A"/>
    <w:rsid w:val="000E4BEC"/>
    <w:rsid w:val="000F4168"/>
    <w:rsid w:val="000F452E"/>
    <w:rsid w:val="00102E09"/>
    <w:rsid w:val="0010753A"/>
    <w:rsid w:val="0011043B"/>
    <w:rsid w:val="001174D2"/>
    <w:rsid w:val="0012193C"/>
    <w:rsid w:val="0012390B"/>
    <w:rsid w:val="00125497"/>
    <w:rsid w:val="0012612E"/>
    <w:rsid w:val="0013033F"/>
    <w:rsid w:val="00131137"/>
    <w:rsid w:val="00131F0E"/>
    <w:rsid w:val="00134D10"/>
    <w:rsid w:val="00142382"/>
    <w:rsid w:val="00153D2C"/>
    <w:rsid w:val="00154010"/>
    <w:rsid w:val="00167F60"/>
    <w:rsid w:val="001755B8"/>
    <w:rsid w:val="001A71F2"/>
    <w:rsid w:val="001B486E"/>
    <w:rsid w:val="001B7D8F"/>
    <w:rsid w:val="001C6BF1"/>
    <w:rsid w:val="001D7529"/>
    <w:rsid w:val="001E21F3"/>
    <w:rsid w:val="001E705E"/>
    <w:rsid w:val="001F1D53"/>
    <w:rsid w:val="001F2231"/>
    <w:rsid w:val="001F714D"/>
    <w:rsid w:val="0020473A"/>
    <w:rsid w:val="00214221"/>
    <w:rsid w:val="00214785"/>
    <w:rsid w:val="002160BE"/>
    <w:rsid w:val="00217AA7"/>
    <w:rsid w:val="00235880"/>
    <w:rsid w:val="00240854"/>
    <w:rsid w:val="00240B19"/>
    <w:rsid w:val="0024400B"/>
    <w:rsid w:val="00244270"/>
    <w:rsid w:val="0024583F"/>
    <w:rsid w:val="00262660"/>
    <w:rsid w:val="00274709"/>
    <w:rsid w:val="00281795"/>
    <w:rsid w:val="00293E75"/>
    <w:rsid w:val="002949FB"/>
    <w:rsid w:val="002967CE"/>
    <w:rsid w:val="002A425D"/>
    <w:rsid w:val="002A4F20"/>
    <w:rsid w:val="002B6E50"/>
    <w:rsid w:val="002B7089"/>
    <w:rsid w:val="002C124B"/>
    <w:rsid w:val="002D4ED1"/>
    <w:rsid w:val="002D5BE4"/>
    <w:rsid w:val="002E1D68"/>
    <w:rsid w:val="002E1EDF"/>
    <w:rsid w:val="002E480F"/>
    <w:rsid w:val="002E544F"/>
    <w:rsid w:val="002F2F1E"/>
    <w:rsid w:val="002F50B1"/>
    <w:rsid w:val="003012D9"/>
    <w:rsid w:val="00310B8F"/>
    <w:rsid w:val="003165D7"/>
    <w:rsid w:val="00327E42"/>
    <w:rsid w:val="00344586"/>
    <w:rsid w:val="0035596B"/>
    <w:rsid w:val="00356C7E"/>
    <w:rsid w:val="00363B9C"/>
    <w:rsid w:val="00365DFC"/>
    <w:rsid w:val="00366B36"/>
    <w:rsid w:val="00367083"/>
    <w:rsid w:val="00373A89"/>
    <w:rsid w:val="0037451F"/>
    <w:rsid w:val="00382680"/>
    <w:rsid w:val="00391B22"/>
    <w:rsid w:val="00397C60"/>
    <w:rsid w:val="00397C7C"/>
    <w:rsid w:val="003A4A96"/>
    <w:rsid w:val="003B0BD4"/>
    <w:rsid w:val="003C0FCC"/>
    <w:rsid w:val="003C21B0"/>
    <w:rsid w:val="003C6B45"/>
    <w:rsid w:val="003D0187"/>
    <w:rsid w:val="003D24EE"/>
    <w:rsid w:val="003D5E3B"/>
    <w:rsid w:val="003E33EA"/>
    <w:rsid w:val="003E432C"/>
    <w:rsid w:val="003F3D67"/>
    <w:rsid w:val="003F4B88"/>
    <w:rsid w:val="003F4D10"/>
    <w:rsid w:val="003F7640"/>
    <w:rsid w:val="00402182"/>
    <w:rsid w:val="00402DE1"/>
    <w:rsid w:val="00404C4F"/>
    <w:rsid w:val="00405630"/>
    <w:rsid w:val="00411E14"/>
    <w:rsid w:val="00414D97"/>
    <w:rsid w:val="00422637"/>
    <w:rsid w:val="004251E4"/>
    <w:rsid w:val="00437F82"/>
    <w:rsid w:val="004439CD"/>
    <w:rsid w:val="0044535E"/>
    <w:rsid w:val="004472A0"/>
    <w:rsid w:val="00454C46"/>
    <w:rsid w:val="0045514D"/>
    <w:rsid w:val="0046243E"/>
    <w:rsid w:val="00463831"/>
    <w:rsid w:val="00474541"/>
    <w:rsid w:val="004762D6"/>
    <w:rsid w:val="00477250"/>
    <w:rsid w:val="004825DA"/>
    <w:rsid w:val="00484ABB"/>
    <w:rsid w:val="00484B96"/>
    <w:rsid w:val="00485B88"/>
    <w:rsid w:val="004B1F0C"/>
    <w:rsid w:val="004B2910"/>
    <w:rsid w:val="004C197E"/>
    <w:rsid w:val="004C489A"/>
    <w:rsid w:val="004C5DBA"/>
    <w:rsid w:val="004D32ED"/>
    <w:rsid w:val="004D62D6"/>
    <w:rsid w:val="004E123A"/>
    <w:rsid w:val="004E27F9"/>
    <w:rsid w:val="004E3C80"/>
    <w:rsid w:val="004F2F71"/>
    <w:rsid w:val="004F38A5"/>
    <w:rsid w:val="004F5C46"/>
    <w:rsid w:val="004F60F0"/>
    <w:rsid w:val="004F7291"/>
    <w:rsid w:val="004F7932"/>
    <w:rsid w:val="00510497"/>
    <w:rsid w:val="00510A26"/>
    <w:rsid w:val="00525FBA"/>
    <w:rsid w:val="005357F5"/>
    <w:rsid w:val="00535FCE"/>
    <w:rsid w:val="005551C8"/>
    <w:rsid w:val="00570384"/>
    <w:rsid w:val="0057127B"/>
    <w:rsid w:val="0057146C"/>
    <w:rsid w:val="00577C25"/>
    <w:rsid w:val="005801FC"/>
    <w:rsid w:val="00580830"/>
    <w:rsid w:val="00582163"/>
    <w:rsid w:val="005863E4"/>
    <w:rsid w:val="0058650D"/>
    <w:rsid w:val="00590F1C"/>
    <w:rsid w:val="005A029E"/>
    <w:rsid w:val="005A17C8"/>
    <w:rsid w:val="005A2C3D"/>
    <w:rsid w:val="005A58AC"/>
    <w:rsid w:val="005A6023"/>
    <w:rsid w:val="005C3978"/>
    <w:rsid w:val="005C486E"/>
    <w:rsid w:val="005D39A0"/>
    <w:rsid w:val="005D7494"/>
    <w:rsid w:val="005E63AB"/>
    <w:rsid w:val="005E6F83"/>
    <w:rsid w:val="006022DC"/>
    <w:rsid w:val="006117D9"/>
    <w:rsid w:val="006270B3"/>
    <w:rsid w:val="0063016C"/>
    <w:rsid w:val="006359A3"/>
    <w:rsid w:val="00635D86"/>
    <w:rsid w:val="00642E6D"/>
    <w:rsid w:val="00650AFD"/>
    <w:rsid w:val="00660CDE"/>
    <w:rsid w:val="00667E01"/>
    <w:rsid w:val="00673173"/>
    <w:rsid w:val="00681046"/>
    <w:rsid w:val="0069069C"/>
    <w:rsid w:val="006919EE"/>
    <w:rsid w:val="006B1614"/>
    <w:rsid w:val="006B279E"/>
    <w:rsid w:val="006B3399"/>
    <w:rsid w:val="006B4279"/>
    <w:rsid w:val="006B7AA7"/>
    <w:rsid w:val="006C3841"/>
    <w:rsid w:val="006C4604"/>
    <w:rsid w:val="006C7E29"/>
    <w:rsid w:val="006E10FD"/>
    <w:rsid w:val="006E3938"/>
    <w:rsid w:val="006F7DF4"/>
    <w:rsid w:val="00707317"/>
    <w:rsid w:val="00710BD8"/>
    <w:rsid w:val="0071337F"/>
    <w:rsid w:val="007154B2"/>
    <w:rsid w:val="00715F1B"/>
    <w:rsid w:val="0071616F"/>
    <w:rsid w:val="00740D1D"/>
    <w:rsid w:val="00750201"/>
    <w:rsid w:val="007531B7"/>
    <w:rsid w:val="00760117"/>
    <w:rsid w:val="0076432A"/>
    <w:rsid w:val="00764B75"/>
    <w:rsid w:val="00770BF8"/>
    <w:rsid w:val="00770C8B"/>
    <w:rsid w:val="007728AD"/>
    <w:rsid w:val="00777276"/>
    <w:rsid w:val="007958A2"/>
    <w:rsid w:val="00796B7F"/>
    <w:rsid w:val="007A4F54"/>
    <w:rsid w:val="007A685B"/>
    <w:rsid w:val="007B0865"/>
    <w:rsid w:val="007B527B"/>
    <w:rsid w:val="007B7D4B"/>
    <w:rsid w:val="007C0BC5"/>
    <w:rsid w:val="007C745F"/>
    <w:rsid w:val="007D16F5"/>
    <w:rsid w:val="007D436C"/>
    <w:rsid w:val="007D479A"/>
    <w:rsid w:val="007D7BCF"/>
    <w:rsid w:val="007E72E2"/>
    <w:rsid w:val="007E7784"/>
    <w:rsid w:val="007F1C1A"/>
    <w:rsid w:val="007F7E76"/>
    <w:rsid w:val="0080096B"/>
    <w:rsid w:val="00804CE2"/>
    <w:rsid w:val="00805C20"/>
    <w:rsid w:val="00810D20"/>
    <w:rsid w:val="008121F3"/>
    <w:rsid w:val="008138EA"/>
    <w:rsid w:val="008144E1"/>
    <w:rsid w:val="00815BCC"/>
    <w:rsid w:val="00827E2E"/>
    <w:rsid w:val="00833CDD"/>
    <w:rsid w:val="00841249"/>
    <w:rsid w:val="0084354F"/>
    <w:rsid w:val="00843A01"/>
    <w:rsid w:val="008450AA"/>
    <w:rsid w:val="008526F8"/>
    <w:rsid w:val="008564CB"/>
    <w:rsid w:val="00860B69"/>
    <w:rsid w:val="00862D96"/>
    <w:rsid w:val="008665B1"/>
    <w:rsid w:val="00872EEE"/>
    <w:rsid w:val="00876CCF"/>
    <w:rsid w:val="00877AFB"/>
    <w:rsid w:val="008815A4"/>
    <w:rsid w:val="00881A69"/>
    <w:rsid w:val="008A2B3A"/>
    <w:rsid w:val="008C221E"/>
    <w:rsid w:val="008C362C"/>
    <w:rsid w:val="008C4F02"/>
    <w:rsid w:val="008C6E32"/>
    <w:rsid w:val="008E0367"/>
    <w:rsid w:val="008E16CD"/>
    <w:rsid w:val="008E3843"/>
    <w:rsid w:val="008E46BE"/>
    <w:rsid w:val="008F2FBA"/>
    <w:rsid w:val="008F3233"/>
    <w:rsid w:val="00913167"/>
    <w:rsid w:val="00913B15"/>
    <w:rsid w:val="0091438F"/>
    <w:rsid w:val="00916F7B"/>
    <w:rsid w:val="009207B8"/>
    <w:rsid w:val="00941CEC"/>
    <w:rsid w:val="00943B70"/>
    <w:rsid w:val="00947C07"/>
    <w:rsid w:val="00953E42"/>
    <w:rsid w:val="00955A1A"/>
    <w:rsid w:val="009603C1"/>
    <w:rsid w:val="00961B71"/>
    <w:rsid w:val="00964404"/>
    <w:rsid w:val="00964C87"/>
    <w:rsid w:val="009732CD"/>
    <w:rsid w:val="00976615"/>
    <w:rsid w:val="00982AA7"/>
    <w:rsid w:val="00984622"/>
    <w:rsid w:val="00987806"/>
    <w:rsid w:val="00995091"/>
    <w:rsid w:val="009A62A2"/>
    <w:rsid w:val="009A70BB"/>
    <w:rsid w:val="009B2CC2"/>
    <w:rsid w:val="009B4F5D"/>
    <w:rsid w:val="009C21E0"/>
    <w:rsid w:val="009C26A1"/>
    <w:rsid w:val="009D71F8"/>
    <w:rsid w:val="009D7745"/>
    <w:rsid w:val="009E089B"/>
    <w:rsid w:val="009E35FE"/>
    <w:rsid w:val="009E5A60"/>
    <w:rsid w:val="009E626A"/>
    <w:rsid w:val="009F46D0"/>
    <w:rsid w:val="00A02CDE"/>
    <w:rsid w:val="00A04093"/>
    <w:rsid w:val="00A10253"/>
    <w:rsid w:val="00A14E5E"/>
    <w:rsid w:val="00A26B09"/>
    <w:rsid w:val="00A32BE9"/>
    <w:rsid w:val="00A37802"/>
    <w:rsid w:val="00A43D79"/>
    <w:rsid w:val="00A44D28"/>
    <w:rsid w:val="00A4524A"/>
    <w:rsid w:val="00A57C86"/>
    <w:rsid w:val="00A64C53"/>
    <w:rsid w:val="00A65AB6"/>
    <w:rsid w:val="00A7462B"/>
    <w:rsid w:val="00A74D17"/>
    <w:rsid w:val="00A83B96"/>
    <w:rsid w:val="00A95746"/>
    <w:rsid w:val="00AA65DC"/>
    <w:rsid w:val="00AA782A"/>
    <w:rsid w:val="00AB32F8"/>
    <w:rsid w:val="00AB67F9"/>
    <w:rsid w:val="00AC164F"/>
    <w:rsid w:val="00AC6FD3"/>
    <w:rsid w:val="00AD2266"/>
    <w:rsid w:val="00AD59CF"/>
    <w:rsid w:val="00AE102A"/>
    <w:rsid w:val="00AE2B34"/>
    <w:rsid w:val="00AE3E29"/>
    <w:rsid w:val="00B0120D"/>
    <w:rsid w:val="00B04B98"/>
    <w:rsid w:val="00B112E1"/>
    <w:rsid w:val="00B21123"/>
    <w:rsid w:val="00B26A3D"/>
    <w:rsid w:val="00B428DD"/>
    <w:rsid w:val="00B55702"/>
    <w:rsid w:val="00B57CAE"/>
    <w:rsid w:val="00B57DD4"/>
    <w:rsid w:val="00B646EB"/>
    <w:rsid w:val="00B75B19"/>
    <w:rsid w:val="00B82D89"/>
    <w:rsid w:val="00B83DB0"/>
    <w:rsid w:val="00BA0834"/>
    <w:rsid w:val="00BA5751"/>
    <w:rsid w:val="00BA6C39"/>
    <w:rsid w:val="00BB57F4"/>
    <w:rsid w:val="00BC5051"/>
    <w:rsid w:val="00BD0EC4"/>
    <w:rsid w:val="00BE53DD"/>
    <w:rsid w:val="00BE6594"/>
    <w:rsid w:val="00BF6A3E"/>
    <w:rsid w:val="00C004FD"/>
    <w:rsid w:val="00C0682C"/>
    <w:rsid w:val="00C14160"/>
    <w:rsid w:val="00C1746F"/>
    <w:rsid w:val="00C22D32"/>
    <w:rsid w:val="00C30ECB"/>
    <w:rsid w:val="00C338D6"/>
    <w:rsid w:val="00C361D0"/>
    <w:rsid w:val="00C43495"/>
    <w:rsid w:val="00C52A41"/>
    <w:rsid w:val="00C53F08"/>
    <w:rsid w:val="00C542BA"/>
    <w:rsid w:val="00C60842"/>
    <w:rsid w:val="00C84061"/>
    <w:rsid w:val="00C87287"/>
    <w:rsid w:val="00C90AD4"/>
    <w:rsid w:val="00CA3DAC"/>
    <w:rsid w:val="00CB348B"/>
    <w:rsid w:val="00CC362D"/>
    <w:rsid w:val="00CD5BDA"/>
    <w:rsid w:val="00CE5236"/>
    <w:rsid w:val="00CF39B3"/>
    <w:rsid w:val="00CF4C23"/>
    <w:rsid w:val="00D01519"/>
    <w:rsid w:val="00D038C1"/>
    <w:rsid w:val="00D03C6A"/>
    <w:rsid w:val="00D052F4"/>
    <w:rsid w:val="00D22B6A"/>
    <w:rsid w:val="00D22DF7"/>
    <w:rsid w:val="00D24276"/>
    <w:rsid w:val="00D34CB0"/>
    <w:rsid w:val="00D50D98"/>
    <w:rsid w:val="00D56F9D"/>
    <w:rsid w:val="00D63D35"/>
    <w:rsid w:val="00D64941"/>
    <w:rsid w:val="00D8010B"/>
    <w:rsid w:val="00D808DE"/>
    <w:rsid w:val="00D8696D"/>
    <w:rsid w:val="00D921A9"/>
    <w:rsid w:val="00DA4602"/>
    <w:rsid w:val="00DB67BD"/>
    <w:rsid w:val="00DC6AA8"/>
    <w:rsid w:val="00DC6DBE"/>
    <w:rsid w:val="00DC7A1D"/>
    <w:rsid w:val="00DD0D54"/>
    <w:rsid w:val="00DD5FBE"/>
    <w:rsid w:val="00DD7323"/>
    <w:rsid w:val="00DE37DF"/>
    <w:rsid w:val="00E11A12"/>
    <w:rsid w:val="00E12F66"/>
    <w:rsid w:val="00E141E1"/>
    <w:rsid w:val="00E14C54"/>
    <w:rsid w:val="00E21075"/>
    <w:rsid w:val="00E2363F"/>
    <w:rsid w:val="00E40AA8"/>
    <w:rsid w:val="00E449AE"/>
    <w:rsid w:val="00E53705"/>
    <w:rsid w:val="00E558D6"/>
    <w:rsid w:val="00E55FEF"/>
    <w:rsid w:val="00E627A8"/>
    <w:rsid w:val="00E63CD6"/>
    <w:rsid w:val="00E704F8"/>
    <w:rsid w:val="00E710DD"/>
    <w:rsid w:val="00E74E77"/>
    <w:rsid w:val="00E80377"/>
    <w:rsid w:val="00E86769"/>
    <w:rsid w:val="00E901B7"/>
    <w:rsid w:val="00E92E26"/>
    <w:rsid w:val="00E93368"/>
    <w:rsid w:val="00E93F01"/>
    <w:rsid w:val="00EA1C6E"/>
    <w:rsid w:val="00EA1DE4"/>
    <w:rsid w:val="00EA4D55"/>
    <w:rsid w:val="00EB0023"/>
    <w:rsid w:val="00EB1C26"/>
    <w:rsid w:val="00EC34AA"/>
    <w:rsid w:val="00EC5073"/>
    <w:rsid w:val="00EC56A0"/>
    <w:rsid w:val="00EC60DA"/>
    <w:rsid w:val="00EF219C"/>
    <w:rsid w:val="00EF3857"/>
    <w:rsid w:val="00F01FFA"/>
    <w:rsid w:val="00F02EF1"/>
    <w:rsid w:val="00F03448"/>
    <w:rsid w:val="00F03625"/>
    <w:rsid w:val="00F06511"/>
    <w:rsid w:val="00F1465E"/>
    <w:rsid w:val="00F201F1"/>
    <w:rsid w:val="00F21475"/>
    <w:rsid w:val="00F219E7"/>
    <w:rsid w:val="00F37B78"/>
    <w:rsid w:val="00F43821"/>
    <w:rsid w:val="00F53264"/>
    <w:rsid w:val="00F61726"/>
    <w:rsid w:val="00F714C7"/>
    <w:rsid w:val="00F73C70"/>
    <w:rsid w:val="00F81CD8"/>
    <w:rsid w:val="00F90147"/>
    <w:rsid w:val="00F93AE0"/>
    <w:rsid w:val="00F93FC1"/>
    <w:rsid w:val="00F944ED"/>
    <w:rsid w:val="00FA060D"/>
    <w:rsid w:val="00FB08DE"/>
    <w:rsid w:val="00FB1347"/>
    <w:rsid w:val="00FC184A"/>
    <w:rsid w:val="00FC1C95"/>
    <w:rsid w:val="00FD41A2"/>
    <w:rsid w:val="00FD4E2F"/>
    <w:rsid w:val="00FD68D3"/>
    <w:rsid w:val="00FE3463"/>
    <w:rsid w:val="00FE35F4"/>
    <w:rsid w:val="00FF13E3"/>
    <w:rsid w:val="00FF5D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C7E"/>
    <w:rPr>
      <w:sz w:val="24"/>
      <w:szCs w:val="24"/>
      <w:lang w:val="nl-NL" w:eastAsia="nl-NL"/>
    </w:rPr>
  </w:style>
  <w:style w:type="paragraph" w:styleId="Kop1">
    <w:name w:val="heading 1"/>
    <w:basedOn w:val="Standaard"/>
    <w:next w:val="Standaard"/>
    <w:qFormat/>
    <w:rsid w:val="003F4D10"/>
    <w:pPr>
      <w:numPr>
        <w:numId w:val="1"/>
      </w:numPr>
      <w:ind w:left="426" w:hanging="426"/>
      <w:outlineLvl w:val="0"/>
    </w:pPr>
  </w:style>
  <w:style w:type="paragraph" w:styleId="Kop2">
    <w:name w:val="heading 2"/>
    <w:basedOn w:val="Standaard"/>
    <w:next w:val="Standaard"/>
    <w:qFormat/>
    <w:rsid w:val="00356C7E"/>
    <w:pPr>
      <w:keepNext/>
      <w:outlineLvl w:val="1"/>
    </w:pPr>
    <w:rPr>
      <w:rFonts w:ascii="Book Antiqua" w:hAnsi="Book Antiqu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56C7E"/>
    <w:pPr>
      <w:jc w:val="center"/>
    </w:pPr>
    <w:rPr>
      <w:b/>
      <w:bCs/>
      <w:u w:val="single"/>
    </w:rPr>
  </w:style>
  <w:style w:type="character" w:styleId="Verwijzingopmerking">
    <w:name w:val="annotation reference"/>
    <w:basedOn w:val="Standaardalinea-lettertype"/>
    <w:uiPriority w:val="99"/>
    <w:semiHidden/>
    <w:rsid w:val="00356C7E"/>
    <w:rPr>
      <w:sz w:val="16"/>
    </w:rPr>
  </w:style>
  <w:style w:type="paragraph" w:styleId="Tekstopmerking">
    <w:name w:val="annotation text"/>
    <w:basedOn w:val="Standaard"/>
    <w:link w:val="TekstopmerkingChar"/>
    <w:uiPriority w:val="99"/>
    <w:semiHidden/>
    <w:rsid w:val="00356C7E"/>
    <w:pPr>
      <w:overflowPunct w:val="0"/>
      <w:autoSpaceDE w:val="0"/>
      <w:autoSpaceDN w:val="0"/>
      <w:adjustRightInd w:val="0"/>
      <w:textAlignment w:val="baseline"/>
    </w:pPr>
    <w:rPr>
      <w:sz w:val="20"/>
      <w:szCs w:val="20"/>
    </w:rPr>
  </w:style>
  <w:style w:type="paragraph" w:styleId="Plattetekst">
    <w:name w:val="Body Text"/>
    <w:basedOn w:val="Standaard"/>
    <w:semiHidden/>
    <w:rsid w:val="00356C7E"/>
    <w:pPr>
      <w:overflowPunct w:val="0"/>
      <w:autoSpaceDE w:val="0"/>
      <w:autoSpaceDN w:val="0"/>
      <w:adjustRightInd w:val="0"/>
      <w:textAlignment w:val="baseline"/>
    </w:pPr>
    <w:rPr>
      <w:b/>
      <w:bCs/>
      <w:szCs w:val="20"/>
    </w:rPr>
  </w:style>
  <w:style w:type="paragraph" w:styleId="Plattetekstinspringen3">
    <w:name w:val="Body Text Indent 3"/>
    <w:basedOn w:val="Standaard"/>
    <w:semiHidden/>
    <w:rsid w:val="00356C7E"/>
    <w:pPr>
      <w:ind w:left="360" w:hanging="360"/>
    </w:pPr>
  </w:style>
  <w:style w:type="paragraph" w:styleId="Plattetekstinspringen">
    <w:name w:val="Body Text Indent"/>
    <w:basedOn w:val="Standaard"/>
    <w:semiHidden/>
    <w:rsid w:val="00356C7E"/>
    <w:pPr>
      <w:ind w:left="360"/>
    </w:pPr>
    <w:rPr>
      <w:rFonts w:ascii="Book Antiqua" w:hAnsi="Book Antiqua"/>
      <w:bCs/>
    </w:rPr>
  </w:style>
  <w:style w:type="paragraph" w:styleId="Voettekst">
    <w:name w:val="footer"/>
    <w:basedOn w:val="Standaard"/>
    <w:semiHidden/>
    <w:rsid w:val="00356C7E"/>
    <w:pPr>
      <w:tabs>
        <w:tab w:val="center" w:pos="4536"/>
        <w:tab w:val="right" w:pos="9072"/>
      </w:tabs>
    </w:pPr>
  </w:style>
  <w:style w:type="character" w:styleId="Paginanummer">
    <w:name w:val="page number"/>
    <w:basedOn w:val="Standaardalinea-lettertype"/>
    <w:semiHidden/>
    <w:rsid w:val="00356C7E"/>
  </w:style>
  <w:style w:type="paragraph" w:styleId="Koptekst">
    <w:name w:val="header"/>
    <w:basedOn w:val="Standaard"/>
    <w:semiHidden/>
    <w:rsid w:val="00356C7E"/>
    <w:pPr>
      <w:tabs>
        <w:tab w:val="center" w:pos="4536"/>
        <w:tab w:val="right" w:pos="9072"/>
      </w:tabs>
    </w:pPr>
  </w:style>
  <w:style w:type="paragraph" w:styleId="Plattetekstinspringen2">
    <w:name w:val="Body Text Indent 2"/>
    <w:basedOn w:val="Standaard"/>
    <w:semiHidden/>
    <w:rsid w:val="00356C7E"/>
    <w:pPr>
      <w:tabs>
        <w:tab w:val="left" w:pos="3960"/>
      </w:tabs>
      <w:ind w:left="720"/>
    </w:pPr>
  </w:style>
  <w:style w:type="paragraph" w:styleId="Ballontekst">
    <w:name w:val="Balloon Text"/>
    <w:basedOn w:val="Standaard"/>
    <w:link w:val="BallontekstChar"/>
    <w:uiPriority w:val="99"/>
    <w:semiHidden/>
    <w:unhideWhenUsed/>
    <w:rsid w:val="00AE3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E29"/>
    <w:rPr>
      <w:rFonts w:ascii="Tahoma" w:hAnsi="Tahoma" w:cs="Tahoma"/>
      <w:sz w:val="16"/>
      <w:szCs w:val="16"/>
      <w:lang w:val="nl-NL" w:eastAsia="nl-NL"/>
    </w:rPr>
  </w:style>
  <w:style w:type="table" w:styleId="Tabelraster">
    <w:name w:val="Table Grid"/>
    <w:basedOn w:val="Standaardtabel"/>
    <w:uiPriority w:val="59"/>
    <w:rsid w:val="00881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6B7AA7"/>
    <w:pPr>
      <w:ind w:left="708"/>
    </w:pPr>
  </w:style>
  <w:style w:type="paragraph" w:customStyle="1" w:styleId="StandaardSV">
    <w:name w:val="Standaard SV"/>
    <w:basedOn w:val="Standaard"/>
    <w:rsid w:val="00B82D89"/>
    <w:pPr>
      <w:jc w:val="both"/>
    </w:pPr>
    <w:rPr>
      <w:sz w:val="22"/>
      <w:szCs w:val="20"/>
    </w:rPr>
  </w:style>
  <w:style w:type="paragraph" w:styleId="Voetnoottekst">
    <w:name w:val="footnote text"/>
    <w:basedOn w:val="Standaard"/>
    <w:link w:val="VoetnoottekstChar"/>
    <w:uiPriority w:val="99"/>
    <w:unhideWhenUsed/>
    <w:rsid w:val="00414D97"/>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rsid w:val="00414D97"/>
    <w:rPr>
      <w:rFonts w:asciiTheme="minorHAnsi" w:eastAsiaTheme="minorHAnsi" w:hAnsiTheme="minorHAnsi" w:cstheme="minorBidi"/>
      <w:lang w:eastAsia="en-US"/>
    </w:rPr>
  </w:style>
  <w:style w:type="character" w:styleId="Voetnootmarkering">
    <w:name w:val="footnote reference"/>
    <w:basedOn w:val="Standaardalinea-lettertype"/>
    <w:semiHidden/>
    <w:unhideWhenUsed/>
    <w:rsid w:val="00414D97"/>
    <w:rPr>
      <w:vertAlign w:val="superscript"/>
    </w:rPr>
  </w:style>
  <w:style w:type="paragraph" w:customStyle="1" w:styleId="SVVlaamsParlement">
    <w:name w:val="SV Vlaams Parlement"/>
    <w:basedOn w:val="Standaard"/>
    <w:rsid w:val="00BA0834"/>
    <w:pPr>
      <w:jc w:val="both"/>
    </w:pPr>
    <w:rPr>
      <w:b/>
      <w:smallCaps/>
      <w:sz w:val="22"/>
      <w:szCs w:val="20"/>
    </w:rPr>
  </w:style>
  <w:style w:type="table" w:styleId="Lichtelijst-accent3">
    <w:name w:val="Light List Accent 3"/>
    <w:basedOn w:val="Standaardtabel"/>
    <w:uiPriority w:val="61"/>
    <w:rsid w:val="007D436C"/>
    <w:pPr>
      <w:jc w:val="both"/>
    </w:pPr>
    <w:rPr>
      <w:rFonts w:asciiTheme="minorHAnsi" w:eastAsiaTheme="minorHAnsi" w:hAnsiTheme="minorHAnsi" w:cstheme="minorBidi"/>
      <w:lang w:val="en-US"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VTitel">
    <w:name w:val="SV Titel"/>
    <w:basedOn w:val="Standaard"/>
    <w:rsid w:val="00E12F66"/>
    <w:pPr>
      <w:jc w:val="both"/>
    </w:pPr>
    <w:rPr>
      <w:i/>
      <w:sz w:val="22"/>
      <w:szCs w:val="20"/>
    </w:rPr>
  </w:style>
  <w:style w:type="character" w:customStyle="1" w:styleId="TekstopmerkingChar">
    <w:name w:val="Tekst opmerking Char"/>
    <w:basedOn w:val="Standaardalinea-lettertype"/>
    <w:link w:val="Tekstopmerking"/>
    <w:uiPriority w:val="99"/>
    <w:semiHidden/>
    <w:rsid w:val="00872EEE"/>
    <w:rPr>
      <w:lang w:val="nl-NL" w:eastAsia="nl-NL"/>
    </w:rPr>
  </w:style>
  <w:style w:type="table" w:customStyle="1" w:styleId="Lichtearcering-accent11">
    <w:name w:val="Lichte arcering - accent 11"/>
    <w:basedOn w:val="Standaardtabel"/>
    <w:uiPriority w:val="60"/>
    <w:rsid w:val="00872EEE"/>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ardalinea-lettertype"/>
    <w:uiPriority w:val="99"/>
    <w:unhideWhenUsed/>
    <w:rsid w:val="008C2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C7E"/>
    <w:rPr>
      <w:sz w:val="24"/>
      <w:szCs w:val="24"/>
      <w:lang w:val="nl-NL" w:eastAsia="nl-NL"/>
    </w:rPr>
  </w:style>
  <w:style w:type="paragraph" w:styleId="Kop1">
    <w:name w:val="heading 1"/>
    <w:basedOn w:val="Standaard"/>
    <w:next w:val="Standaard"/>
    <w:qFormat/>
    <w:rsid w:val="003F4D10"/>
    <w:pPr>
      <w:numPr>
        <w:numId w:val="1"/>
      </w:numPr>
      <w:ind w:left="426" w:hanging="426"/>
      <w:outlineLvl w:val="0"/>
    </w:pPr>
  </w:style>
  <w:style w:type="paragraph" w:styleId="Kop2">
    <w:name w:val="heading 2"/>
    <w:basedOn w:val="Standaard"/>
    <w:next w:val="Standaard"/>
    <w:qFormat/>
    <w:rsid w:val="00356C7E"/>
    <w:pPr>
      <w:keepNext/>
      <w:outlineLvl w:val="1"/>
    </w:pPr>
    <w:rPr>
      <w:rFonts w:ascii="Book Antiqua" w:hAnsi="Book Antiqu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56C7E"/>
    <w:pPr>
      <w:jc w:val="center"/>
    </w:pPr>
    <w:rPr>
      <w:b/>
      <w:bCs/>
      <w:u w:val="single"/>
    </w:rPr>
  </w:style>
  <w:style w:type="character" w:styleId="Verwijzingopmerking">
    <w:name w:val="annotation reference"/>
    <w:basedOn w:val="Standaardalinea-lettertype"/>
    <w:uiPriority w:val="99"/>
    <w:semiHidden/>
    <w:rsid w:val="00356C7E"/>
    <w:rPr>
      <w:sz w:val="16"/>
    </w:rPr>
  </w:style>
  <w:style w:type="paragraph" w:styleId="Tekstopmerking">
    <w:name w:val="annotation text"/>
    <w:basedOn w:val="Standaard"/>
    <w:link w:val="TekstopmerkingChar"/>
    <w:uiPriority w:val="99"/>
    <w:semiHidden/>
    <w:rsid w:val="00356C7E"/>
    <w:pPr>
      <w:overflowPunct w:val="0"/>
      <w:autoSpaceDE w:val="0"/>
      <w:autoSpaceDN w:val="0"/>
      <w:adjustRightInd w:val="0"/>
      <w:textAlignment w:val="baseline"/>
    </w:pPr>
    <w:rPr>
      <w:sz w:val="20"/>
      <w:szCs w:val="20"/>
    </w:rPr>
  </w:style>
  <w:style w:type="paragraph" w:styleId="Plattetekst">
    <w:name w:val="Body Text"/>
    <w:basedOn w:val="Standaard"/>
    <w:semiHidden/>
    <w:rsid w:val="00356C7E"/>
    <w:pPr>
      <w:overflowPunct w:val="0"/>
      <w:autoSpaceDE w:val="0"/>
      <w:autoSpaceDN w:val="0"/>
      <w:adjustRightInd w:val="0"/>
      <w:textAlignment w:val="baseline"/>
    </w:pPr>
    <w:rPr>
      <w:b/>
      <w:bCs/>
      <w:szCs w:val="20"/>
    </w:rPr>
  </w:style>
  <w:style w:type="paragraph" w:styleId="Plattetekstinspringen3">
    <w:name w:val="Body Text Indent 3"/>
    <w:basedOn w:val="Standaard"/>
    <w:semiHidden/>
    <w:rsid w:val="00356C7E"/>
    <w:pPr>
      <w:ind w:left="360" w:hanging="360"/>
    </w:pPr>
  </w:style>
  <w:style w:type="paragraph" w:styleId="Plattetekstinspringen">
    <w:name w:val="Body Text Indent"/>
    <w:basedOn w:val="Standaard"/>
    <w:semiHidden/>
    <w:rsid w:val="00356C7E"/>
    <w:pPr>
      <w:ind w:left="360"/>
    </w:pPr>
    <w:rPr>
      <w:rFonts w:ascii="Book Antiqua" w:hAnsi="Book Antiqua"/>
      <w:bCs/>
    </w:rPr>
  </w:style>
  <w:style w:type="paragraph" w:styleId="Voettekst">
    <w:name w:val="footer"/>
    <w:basedOn w:val="Standaard"/>
    <w:semiHidden/>
    <w:rsid w:val="00356C7E"/>
    <w:pPr>
      <w:tabs>
        <w:tab w:val="center" w:pos="4536"/>
        <w:tab w:val="right" w:pos="9072"/>
      </w:tabs>
    </w:pPr>
  </w:style>
  <w:style w:type="character" w:styleId="Paginanummer">
    <w:name w:val="page number"/>
    <w:basedOn w:val="Standaardalinea-lettertype"/>
    <w:semiHidden/>
    <w:rsid w:val="00356C7E"/>
  </w:style>
  <w:style w:type="paragraph" w:styleId="Koptekst">
    <w:name w:val="header"/>
    <w:basedOn w:val="Standaard"/>
    <w:semiHidden/>
    <w:rsid w:val="00356C7E"/>
    <w:pPr>
      <w:tabs>
        <w:tab w:val="center" w:pos="4536"/>
        <w:tab w:val="right" w:pos="9072"/>
      </w:tabs>
    </w:pPr>
  </w:style>
  <w:style w:type="paragraph" w:styleId="Plattetekstinspringen2">
    <w:name w:val="Body Text Indent 2"/>
    <w:basedOn w:val="Standaard"/>
    <w:semiHidden/>
    <w:rsid w:val="00356C7E"/>
    <w:pPr>
      <w:tabs>
        <w:tab w:val="left" w:pos="3960"/>
      </w:tabs>
      <w:ind w:left="720"/>
    </w:pPr>
  </w:style>
  <w:style w:type="paragraph" w:styleId="Ballontekst">
    <w:name w:val="Balloon Text"/>
    <w:basedOn w:val="Standaard"/>
    <w:link w:val="BallontekstChar"/>
    <w:uiPriority w:val="99"/>
    <w:semiHidden/>
    <w:unhideWhenUsed/>
    <w:rsid w:val="00AE3E29"/>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E29"/>
    <w:rPr>
      <w:rFonts w:ascii="Tahoma" w:hAnsi="Tahoma" w:cs="Tahoma"/>
      <w:sz w:val="16"/>
      <w:szCs w:val="16"/>
      <w:lang w:val="nl-NL" w:eastAsia="nl-NL"/>
    </w:rPr>
  </w:style>
  <w:style w:type="table" w:styleId="Tabelraster">
    <w:name w:val="Table Grid"/>
    <w:basedOn w:val="Standaardtabel"/>
    <w:uiPriority w:val="59"/>
    <w:rsid w:val="00881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6B7AA7"/>
    <w:pPr>
      <w:ind w:left="708"/>
    </w:pPr>
  </w:style>
  <w:style w:type="paragraph" w:customStyle="1" w:styleId="StandaardSV">
    <w:name w:val="Standaard SV"/>
    <w:basedOn w:val="Standaard"/>
    <w:rsid w:val="00B82D89"/>
    <w:pPr>
      <w:jc w:val="both"/>
    </w:pPr>
    <w:rPr>
      <w:sz w:val="22"/>
      <w:szCs w:val="20"/>
    </w:rPr>
  </w:style>
  <w:style w:type="paragraph" w:styleId="Voetnoottekst">
    <w:name w:val="footnote text"/>
    <w:basedOn w:val="Standaard"/>
    <w:link w:val="VoetnoottekstChar"/>
    <w:uiPriority w:val="99"/>
    <w:unhideWhenUsed/>
    <w:rsid w:val="00414D97"/>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rsid w:val="00414D97"/>
    <w:rPr>
      <w:rFonts w:asciiTheme="minorHAnsi" w:eastAsiaTheme="minorHAnsi" w:hAnsiTheme="minorHAnsi" w:cstheme="minorBidi"/>
      <w:lang w:eastAsia="en-US"/>
    </w:rPr>
  </w:style>
  <w:style w:type="character" w:styleId="Voetnootmarkering">
    <w:name w:val="footnote reference"/>
    <w:basedOn w:val="Standaardalinea-lettertype"/>
    <w:semiHidden/>
    <w:unhideWhenUsed/>
    <w:rsid w:val="00414D97"/>
    <w:rPr>
      <w:vertAlign w:val="superscript"/>
    </w:rPr>
  </w:style>
  <w:style w:type="paragraph" w:customStyle="1" w:styleId="SVVlaamsParlement">
    <w:name w:val="SV Vlaams Parlement"/>
    <w:basedOn w:val="Standaard"/>
    <w:rsid w:val="00BA0834"/>
    <w:pPr>
      <w:jc w:val="both"/>
    </w:pPr>
    <w:rPr>
      <w:b/>
      <w:smallCaps/>
      <w:sz w:val="22"/>
      <w:szCs w:val="20"/>
    </w:rPr>
  </w:style>
  <w:style w:type="table" w:styleId="Lichtelijst-accent3">
    <w:name w:val="Light List Accent 3"/>
    <w:basedOn w:val="Standaardtabel"/>
    <w:uiPriority w:val="61"/>
    <w:rsid w:val="007D436C"/>
    <w:pPr>
      <w:jc w:val="both"/>
    </w:pPr>
    <w:rPr>
      <w:rFonts w:asciiTheme="minorHAnsi" w:eastAsiaTheme="minorHAnsi" w:hAnsiTheme="minorHAnsi" w:cstheme="minorBidi"/>
      <w:lang w:val="en-US"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VTitel">
    <w:name w:val="SV Titel"/>
    <w:basedOn w:val="Standaard"/>
    <w:rsid w:val="00E12F66"/>
    <w:pPr>
      <w:jc w:val="both"/>
    </w:pPr>
    <w:rPr>
      <w:i/>
      <w:sz w:val="22"/>
      <w:szCs w:val="20"/>
    </w:rPr>
  </w:style>
  <w:style w:type="character" w:customStyle="1" w:styleId="TekstopmerkingChar">
    <w:name w:val="Tekst opmerking Char"/>
    <w:basedOn w:val="Standaardalinea-lettertype"/>
    <w:link w:val="Tekstopmerking"/>
    <w:uiPriority w:val="99"/>
    <w:semiHidden/>
    <w:rsid w:val="00872EEE"/>
    <w:rPr>
      <w:lang w:val="nl-NL" w:eastAsia="nl-NL"/>
    </w:rPr>
  </w:style>
  <w:style w:type="table" w:customStyle="1" w:styleId="Lichtearcering-accent11">
    <w:name w:val="Lichte arcering - accent 11"/>
    <w:basedOn w:val="Standaardtabel"/>
    <w:uiPriority w:val="60"/>
    <w:rsid w:val="00872EEE"/>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Standaardalinea-lettertype"/>
    <w:uiPriority w:val="99"/>
    <w:unhideWhenUsed/>
    <w:rsid w:val="008C2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908">
      <w:bodyDiv w:val="1"/>
      <w:marLeft w:val="0"/>
      <w:marRight w:val="0"/>
      <w:marTop w:val="0"/>
      <w:marBottom w:val="0"/>
      <w:divBdr>
        <w:top w:val="none" w:sz="0" w:space="0" w:color="auto"/>
        <w:left w:val="none" w:sz="0" w:space="0" w:color="auto"/>
        <w:bottom w:val="none" w:sz="0" w:space="0" w:color="auto"/>
        <w:right w:val="none" w:sz="0" w:space="0" w:color="auto"/>
      </w:divBdr>
    </w:div>
    <w:div w:id="441996657">
      <w:bodyDiv w:val="1"/>
      <w:marLeft w:val="0"/>
      <w:marRight w:val="0"/>
      <w:marTop w:val="0"/>
      <w:marBottom w:val="0"/>
      <w:divBdr>
        <w:top w:val="none" w:sz="0" w:space="0" w:color="auto"/>
        <w:left w:val="none" w:sz="0" w:space="0" w:color="auto"/>
        <w:bottom w:val="none" w:sz="0" w:space="0" w:color="auto"/>
        <w:right w:val="none" w:sz="0" w:space="0" w:color="auto"/>
      </w:divBdr>
    </w:div>
    <w:div w:id="569538315">
      <w:bodyDiv w:val="1"/>
      <w:marLeft w:val="0"/>
      <w:marRight w:val="0"/>
      <w:marTop w:val="0"/>
      <w:marBottom w:val="0"/>
      <w:divBdr>
        <w:top w:val="none" w:sz="0" w:space="0" w:color="auto"/>
        <w:left w:val="none" w:sz="0" w:space="0" w:color="auto"/>
        <w:bottom w:val="none" w:sz="0" w:space="0" w:color="auto"/>
        <w:right w:val="none" w:sz="0" w:space="0" w:color="auto"/>
      </w:divBdr>
    </w:div>
    <w:div w:id="573853467">
      <w:bodyDiv w:val="1"/>
      <w:marLeft w:val="0"/>
      <w:marRight w:val="0"/>
      <w:marTop w:val="0"/>
      <w:marBottom w:val="0"/>
      <w:divBdr>
        <w:top w:val="none" w:sz="0" w:space="0" w:color="auto"/>
        <w:left w:val="none" w:sz="0" w:space="0" w:color="auto"/>
        <w:bottom w:val="none" w:sz="0" w:space="0" w:color="auto"/>
        <w:right w:val="none" w:sz="0" w:space="0" w:color="auto"/>
      </w:divBdr>
    </w:div>
    <w:div w:id="930747194">
      <w:bodyDiv w:val="1"/>
      <w:marLeft w:val="0"/>
      <w:marRight w:val="0"/>
      <w:marTop w:val="0"/>
      <w:marBottom w:val="0"/>
      <w:divBdr>
        <w:top w:val="none" w:sz="0" w:space="0" w:color="auto"/>
        <w:left w:val="none" w:sz="0" w:space="0" w:color="auto"/>
        <w:bottom w:val="none" w:sz="0" w:space="0" w:color="auto"/>
        <w:right w:val="none" w:sz="0" w:space="0" w:color="auto"/>
      </w:divBdr>
    </w:div>
    <w:div w:id="1090203056">
      <w:bodyDiv w:val="1"/>
      <w:marLeft w:val="0"/>
      <w:marRight w:val="0"/>
      <w:marTop w:val="0"/>
      <w:marBottom w:val="0"/>
      <w:divBdr>
        <w:top w:val="none" w:sz="0" w:space="0" w:color="auto"/>
        <w:left w:val="none" w:sz="0" w:space="0" w:color="auto"/>
        <w:bottom w:val="none" w:sz="0" w:space="0" w:color="auto"/>
        <w:right w:val="none" w:sz="0" w:space="0" w:color="auto"/>
      </w:divBdr>
    </w:div>
    <w:div w:id="1527711779">
      <w:bodyDiv w:val="1"/>
      <w:marLeft w:val="0"/>
      <w:marRight w:val="0"/>
      <w:marTop w:val="0"/>
      <w:marBottom w:val="0"/>
      <w:divBdr>
        <w:top w:val="none" w:sz="0" w:space="0" w:color="auto"/>
        <w:left w:val="none" w:sz="0" w:space="0" w:color="auto"/>
        <w:bottom w:val="none" w:sz="0" w:space="0" w:color="auto"/>
        <w:right w:val="none" w:sz="0" w:space="0" w:color="auto"/>
      </w:divBdr>
    </w:div>
    <w:div w:id="1677802837">
      <w:bodyDiv w:val="1"/>
      <w:marLeft w:val="0"/>
      <w:marRight w:val="0"/>
      <w:marTop w:val="0"/>
      <w:marBottom w:val="0"/>
      <w:divBdr>
        <w:top w:val="none" w:sz="0" w:space="0" w:color="auto"/>
        <w:left w:val="none" w:sz="0" w:space="0" w:color="auto"/>
        <w:bottom w:val="none" w:sz="0" w:space="0" w:color="auto"/>
        <w:right w:val="none" w:sz="0" w:space="0" w:color="auto"/>
      </w:divBdr>
    </w:div>
    <w:div w:id="1846704379">
      <w:bodyDiv w:val="1"/>
      <w:marLeft w:val="0"/>
      <w:marRight w:val="0"/>
      <w:marTop w:val="0"/>
      <w:marBottom w:val="0"/>
      <w:divBdr>
        <w:top w:val="none" w:sz="0" w:space="0" w:color="auto"/>
        <w:left w:val="none" w:sz="0" w:space="0" w:color="auto"/>
        <w:bottom w:val="none" w:sz="0" w:space="0" w:color="auto"/>
        <w:right w:val="none" w:sz="0" w:space="0" w:color="auto"/>
      </w:divBdr>
    </w:div>
    <w:div w:id="21185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psportvlaanderen.be/ondersteuning-topsportevenementen" TargetMode="External"/><Relationship Id="rId4" Type="http://schemas.microsoft.com/office/2007/relationships/stylesWithEffects" Target="stylesWithEffects.xml"/><Relationship Id="rId9" Type="http://schemas.openxmlformats.org/officeDocument/2006/relationships/hyperlink" Target="http://www.topsportvlaanderen.be/ondersteuning-topsportevenement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3CD6-9A7F-4769-A5BE-B9BB8CA6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 dakproblemen in Topsporthal Vlaanderen, waarnaar het geacht parlementslid verwijst, vinden hun oorzaak in het moeilijk en k</vt:lpstr>
    </vt:vector>
  </TitlesOfParts>
  <Company>Bloso</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dakproblemen in Topsporthal Vlaanderen, waarnaar het geacht parlementslid verwijst, vinden hun oorzaak in het moeilijk en k</dc:title>
  <dc:creator>Bloso</dc:creator>
  <cp:lastModifiedBy>Nathalie De Keyzer</cp:lastModifiedBy>
  <cp:revision>3</cp:revision>
  <cp:lastPrinted>2012-03-29T15:25:00Z</cp:lastPrinted>
  <dcterms:created xsi:type="dcterms:W3CDTF">2013-06-05T07:53:00Z</dcterms:created>
  <dcterms:modified xsi:type="dcterms:W3CDTF">2013-06-05T11:57:00Z</dcterms:modified>
</cp:coreProperties>
</file>