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F39F3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F39F3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401094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F39F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F39F3" w:rsidRPr="00326A58">
        <w:rPr>
          <w:b w:val="0"/>
        </w:rPr>
      </w:r>
      <w:r w:rsidR="009F39F3" w:rsidRPr="00326A58">
        <w:rPr>
          <w:b w:val="0"/>
        </w:rPr>
        <w:fldChar w:fldCharType="separate"/>
      </w:r>
      <w:r w:rsidR="00135868">
        <w:rPr>
          <w:b w:val="0"/>
        </w:rPr>
        <w:t>38</w:t>
      </w:r>
      <w:r w:rsidR="009F39F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F39F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F39F3">
        <w:rPr>
          <w:b w:val="0"/>
        </w:rPr>
      </w:r>
      <w:r w:rsidR="009F39F3">
        <w:rPr>
          <w:b w:val="0"/>
        </w:rPr>
        <w:fldChar w:fldCharType="separate"/>
      </w:r>
      <w:r w:rsidR="00135868">
        <w:rPr>
          <w:b w:val="0"/>
        </w:rPr>
        <w:t>25</w:t>
      </w:r>
      <w:r w:rsidR="009F39F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F39F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F39F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F39F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F39F3" w:rsidRPr="009D7043">
        <w:rPr>
          <w:rStyle w:val="AntwoordNaamMinisterChar"/>
        </w:rPr>
      </w:r>
      <w:r w:rsidR="009F39F3" w:rsidRPr="009D7043">
        <w:rPr>
          <w:rStyle w:val="AntwoordNaamMinisterChar"/>
        </w:rPr>
        <w:fldChar w:fldCharType="separate"/>
      </w:r>
      <w:r w:rsidR="00135868">
        <w:rPr>
          <w:rStyle w:val="AntwoordNaamMinisterChar"/>
        </w:rPr>
        <w:t>gwenny de vroe</w:t>
      </w:r>
      <w:r w:rsidR="009F39F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094" w:rsidRDefault="004D081A" w:rsidP="00135868">
      <w:pPr>
        <w:tabs>
          <w:tab w:val="left" w:pos="0"/>
        </w:tabs>
        <w:jc w:val="both"/>
      </w:pPr>
      <w:r>
        <w:lastRenderedPageBreak/>
        <w:t>De gevraagde informatie is ver</w:t>
      </w:r>
      <w:r w:rsidR="00135868">
        <w:t>vat in de bijgevoegde tabel, die opgesteld is op basis van de input die mij is verstrekt door de diensten van de Vlaamse ministers.</w:t>
      </w:r>
    </w:p>
    <w:p w:rsidR="00135868" w:rsidRDefault="00135868" w:rsidP="00135868">
      <w:pPr>
        <w:tabs>
          <w:tab w:val="left" w:pos="0"/>
        </w:tabs>
        <w:jc w:val="both"/>
      </w:pPr>
    </w:p>
    <w:p w:rsidR="00135868" w:rsidRDefault="00135868" w:rsidP="00135868">
      <w:pPr>
        <w:tabs>
          <w:tab w:val="left" w:pos="0"/>
        </w:tabs>
        <w:jc w:val="both"/>
      </w:pPr>
      <w:r>
        <w:t>Daarbij is onderscheid gemaakt tussen de websites die ontwikkeld werden door HP Belgacom (ICT-partner van de Vlaamse overheid) en andere opdrachtnemers.</w:t>
      </w:r>
    </w:p>
    <w:p w:rsidR="00135868" w:rsidRDefault="00135868" w:rsidP="00135868">
      <w:pPr>
        <w:tabs>
          <w:tab w:val="left" w:pos="0"/>
        </w:tabs>
        <w:jc w:val="both"/>
      </w:pPr>
    </w:p>
    <w:p w:rsidR="00AF4E0A" w:rsidRPr="00220E93" w:rsidRDefault="00AF4E0A" w:rsidP="00526C59">
      <w:pPr>
        <w:tabs>
          <w:tab w:val="left" w:pos="0"/>
          <w:tab w:val="left" w:pos="1276"/>
        </w:tabs>
        <w:ind w:left="1276" w:hanging="1276"/>
        <w:jc w:val="both"/>
        <w:rPr>
          <w:b/>
          <w:smallCaps/>
          <w:color w:val="FF0000"/>
          <w:u w:val="single"/>
        </w:rPr>
      </w:pPr>
      <w:bookmarkStart w:id="6" w:name="_GoBack"/>
      <w:r w:rsidRPr="00220E93">
        <w:rPr>
          <w:b/>
          <w:smallCaps/>
          <w:color w:val="FF0000"/>
          <w:u w:val="single"/>
        </w:rPr>
        <w:t>bijlage</w:t>
      </w:r>
    </w:p>
    <w:bookmarkEnd w:id="6"/>
    <w:p w:rsidR="00AF4E0A" w:rsidRDefault="00AF4E0A" w:rsidP="00526C59">
      <w:pPr>
        <w:tabs>
          <w:tab w:val="left" w:pos="0"/>
          <w:tab w:val="left" w:pos="1276"/>
        </w:tabs>
        <w:ind w:left="1276" w:hanging="1276"/>
        <w:jc w:val="both"/>
      </w:pPr>
    </w:p>
    <w:p w:rsidR="00135868" w:rsidRPr="003B26BE" w:rsidRDefault="00AF4E0A" w:rsidP="00526C59">
      <w:pPr>
        <w:tabs>
          <w:tab w:val="left" w:pos="0"/>
          <w:tab w:val="left" w:pos="1276"/>
        </w:tabs>
        <w:ind w:left="1276" w:hanging="1276"/>
        <w:jc w:val="both"/>
      </w:pPr>
      <w:r>
        <w:t>O</w:t>
      </w:r>
      <w:r w:rsidR="00135868">
        <w:t xml:space="preserve">verzicht van de websites </w:t>
      </w:r>
      <w:r w:rsidR="00526C59">
        <w:t xml:space="preserve">van de Vlaamse overheid </w:t>
      </w:r>
      <w:r w:rsidR="00135868">
        <w:t xml:space="preserve">die ontwikkeld werden in </w:t>
      </w:r>
      <w:r w:rsidR="00526C59">
        <w:t xml:space="preserve">de periode </w:t>
      </w:r>
      <w:r w:rsidR="00135868">
        <w:t>2009-2011</w:t>
      </w:r>
    </w:p>
    <w:sectPr w:rsidR="00135868" w:rsidRPr="003B26B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A3286"/>
    <w:rsid w:val="000C4E8C"/>
    <w:rsid w:val="000F2B34"/>
    <w:rsid w:val="000F3532"/>
    <w:rsid w:val="000F4AE6"/>
    <w:rsid w:val="00134D41"/>
    <w:rsid w:val="00135868"/>
    <w:rsid w:val="001B2C71"/>
    <w:rsid w:val="001B6E48"/>
    <w:rsid w:val="001F7390"/>
    <w:rsid w:val="00210C07"/>
    <w:rsid w:val="00220E93"/>
    <w:rsid w:val="0023228D"/>
    <w:rsid w:val="0026590E"/>
    <w:rsid w:val="00266E3B"/>
    <w:rsid w:val="002C377F"/>
    <w:rsid w:val="002C7A6C"/>
    <w:rsid w:val="002E7CFF"/>
    <w:rsid w:val="00326A58"/>
    <w:rsid w:val="00383836"/>
    <w:rsid w:val="00401094"/>
    <w:rsid w:val="00407570"/>
    <w:rsid w:val="00410C45"/>
    <w:rsid w:val="0041623A"/>
    <w:rsid w:val="004C4790"/>
    <w:rsid w:val="004D081A"/>
    <w:rsid w:val="004D7F7C"/>
    <w:rsid w:val="004E2833"/>
    <w:rsid w:val="004E68A0"/>
    <w:rsid w:val="00526C59"/>
    <w:rsid w:val="00566C53"/>
    <w:rsid w:val="00571D9C"/>
    <w:rsid w:val="005900AD"/>
    <w:rsid w:val="005B5BC5"/>
    <w:rsid w:val="005E38CA"/>
    <w:rsid w:val="006151B1"/>
    <w:rsid w:val="0063138E"/>
    <w:rsid w:val="00636297"/>
    <w:rsid w:val="006548DD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9F39F3"/>
    <w:rsid w:val="00A3106D"/>
    <w:rsid w:val="00A42280"/>
    <w:rsid w:val="00A45417"/>
    <w:rsid w:val="00A76EC9"/>
    <w:rsid w:val="00A804C0"/>
    <w:rsid w:val="00AA5C57"/>
    <w:rsid w:val="00AF4E0A"/>
    <w:rsid w:val="00B02503"/>
    <w:rsid w:val="00B05220"/>
    <w:rsid w:val="00B45EB2"/>
    <w:rsid w:val="00B60F0E"/>
    <w:rsid w:val="00BD207C"/>
    <w:rsid w:val="00BE425A"/>
    <w:rsid w:val="00C0707D"/>
    <w:rsid w:val="00C11363"/>
    <w:rsid w:val="00CE006E"/>
    <w:rsid w:val="00D71D99"/>
    <w:rsid w:val="00D754F2"/>
    <w:rsid w:val="00DA5DF3"/>
    <w:rsid w:val="00DB41C0"/>
    <w:rsid w:val="00DC4DB6"/>
    <w:rsid w:val="00DD19EF"/>
    <w:rsid w:val="00E12C5D"/>
    <w:rsid w:val="00E55200"/>
    <w:rsid w:val="00E75830"/>
    <w:rsid w:val="00EB30F2"/>
    <w:rsid w:val="00F369E3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95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4</cp:revision>
  <cp:lastPrinted>1900-12-31T23:00:00Z</cp:lastPrinted>
  <dcterms:created xsi:type="dcterms:W3CDTF">2012-11-26T14:21:00Z</dcterms:created>
  <dcterms:modified xsi:type="dcterms:W3CDTF">2012-12-14T15:13:00Z</dcterms:modified>
</cp:coreProperties>
</file>