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FD3D75" w:rsidRDefault="00A77F87">
      <w:pPr>
        <w:pStyle w:val="A-NaamMinister"/>
      </w:pPr>
      <w:r>
        <w:fldChar w:fldCharType="begin">
          <w:ffData>
            <w:name w:val="Text1"/>
            <w:enabled/>
            <w:calcOnExit w:val="0"/>
            <w:statusText w:type="text" w:val="Geef hier de naam van de minister op..."/>
            <w:textInput>
              <w:maxLength w:val="255"/>
            </w:textInput>
          </w:ffData>
        </w:fldChar>
      </w:r>
      <w:r w:rsidR="00FD3D75">
        <w:instrText xml:space="preserve"> FORMTEXT </w:instrText>
      </w:r>
      <w:r>
        <w:fldChar w:fldCharType="separate"/>
      </w:r>
      <w:bookmarkStart w:id="1" w:name="_GoBack"/>
      <w:r w:rsidR="00CD73E4">
        <w:t>j</w:t>
      </w:r>
      <w:r w:rsidR="009A7CB3">
        <w:t xml:space="preserve">o </w:t>
      </w:r>
      <w:r w:rsidR="00CD73E4">
        <w:t>v</w:t>
      </w:r>
      <w:r w:rsidR="009A7CB3">
        <w:t>andeurzen</w:t>
      </w:r>
      <w:bookmarkEnd w:id="1"/>
      <w:r>
        <w:fldChar w:fldCharType="end"/>
      </w:r>
      <w:bookmarkEnd w:id="0"/>
    </w:p>
    <w:bookmarkStart w:id="2" w:name="Text2"/>
    <w:p w:rsidR="00FD3D75" w:rsidRDefault="00A77F87">
      <w:pPr>
        <w:pStyle w:val="A-TitelMinister"/>
      </w:pPr>
      <w:r>
        <w:fldChar w:fldCharType="begin">
          <w:ffData>
            <w:name w:val="Text2"/>
            <w:enabled/>
            <w:calcOnExit w:val="0"/>
            <w:statusText w:type="text" w:val="Geef hier de titel van de minister op..."/>
            <w:textInput>
              <w:maxLength w:val="255"/>
            </w:textInput>
          </w:ffData>
        </w:fldChar>
      </w:r>
      <w:r w:rsidR="00FD3D75">
        <w:instrText xml:space="preserve"> FORMTEXT </w:instrText>
      </w:r>
      <w:r>
        <w:fldChar w:fldCharType="separate"/>
      </w:r>
      <w:r w:rsidR="00FD3D75">
        <w:rPr>
          <w:noProof/>
        </w:rPr>
        <w:t>vlaams mini</w:t>
      </w:r>
      <w:r w:rsidR="00AC2B92">
        <w:rPr>
          <w:noProof/>
        </w:rPr>
        <w:t>s</w:t>
      </w:r>
      <w:r w:rsidR="00FD3D75">
        <w:rPr>
          <w:noProof/>
        </w:rPr>
        <w:t>ter van welzijn, volksgezondheid en gezin</w:t>
      </w:r>
      <w:r>
        <w:fldChar w:fldCharType="end"/>
      </w:r>
      <w:bookmarkEnd w:id="2"/>
    </w:p>
    <w:p w:rsidR="00FD3D75" w:rsidRDefault="00FD3D75"/>
    <w:p w:rsidR="00FD3D75" w:rsidRDefault="00FD3D75">
      <w:pPr>
        <w:pStyle w:val="A-Lijn"/>
      </w:pPr>
    </w:p>
    <w:p w:rsidR="00FD3D75" w:rsidRDefault="00FD3D75">
      <w:pPr>
        <w:pStyle w:val="A-Type"/>
        <w:sectPr w:rsidR="00FD3D75">
          <w:pgSz w:w="11906" w:h="16838"/>
          <w:pgMar w:top="1417" w:right="1417" w:bottom="1417" w:left="1417" w:header="708" w:footer="708" w:gutter="0"/>
          <w:cols w:space="708"/>
          <w:docGrid w:linePitch="360"/>
        </w:sectPr>
      </w:pPr>
    </w:p>
    <w:p w:rsidR="00FD3D75" w:rsidRDefault="00FD3D75">
      <w:pPr>
        <w:pStyle w:val="A-Type"/>
        <w:sectPr w:rsidR="00FD3D75">
          <w:type w:val="continuous"/>
          <w:pgSz w:w="11906" w:h="16838"/>
          <w:pgMar w:top="1417" w:right="1417" w:bottom="1417" w:left="1417" w:header="708" w:footer="708" w:gutter="0"/>
          <w:cols w:space="708"/>
          <w:formProt w:val="0"/>
          <w:docGrid w:linePitch="360"/>
        </w:sectPr>
      </w:pPr>
      <w:r>
        <w:lastRenderedPageBreak/>
        <w:t xml:space="preserve">antwoord </w:t>
      </w:r>
    </w:p>
    <w:p w:rsidR="00FD3D75" w:rsidRDefault="00FD3D75">
      <w:pPr>
        <w:pStyle w:val="A-Type"/>
        <w:rPr>
          <w:b w:val="0"/>
        </w:rPr>
      </w:pPr>
      <w:r>
        <w:rPr>
          <w:b w:val="0"/>
          <w:smallCaps w:val="0"/>
        </w:rPr>
        <w:lastRenderedPageBreak/>
        <w:t>op vraag nr.</w:t>
      </w:r>
      <w:r>
        <w:rPr>
          <w:b w:val="0"/>
        </w:rPr>
        <w:t xml:space="preserve"> </w:t>
      </w:r>
      <w:bookmarkStart w:id="3" w:name="Text3"/>
      <w:r w:rsidR="00A77F87">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A77F87">
        <w:rPr>
          <w:b w:val="0"/>
        </w:rPr>
      </w:r>
      <w:r w:rsidR="00A77F87">
        <w:rPr>
          <w:b w:val="0"/>
        </w:rPr>
        <w:fldChar w:fldCharType="separate"/>
      </w:r>
      <w:r w:rsidR="005E6768">
        <w:rPr>
          <w:b w:val="0"/>
          <w:noProof/>
        </w:rPr>
        <w:t>431</w:t>
      </w:r>
      <w:r w:rsidR="00A77F87">
        <w:rPr>
          <w:b w:val="0"/>
        </w:rPr>
        <w:fldChar w:fldCharType="end"/>
      </w:r>
      <w:bookmarkEnd w:id="3"/>
      <w:r>
        <w:rPr>
          <w:b w:val="0"/>
        </w:rPr>
        <w:t xml:space="preserve"> </w:t>
      </w:r>
      <w:r>
        <w:rPr>
          <w:b w:val="0"/>
          <w:smallCaps w:val="0"/>
        </w:rPr>
        <w:t>van</w:t>
      </w:r>
      <w:r>
        <w:rPr>
          <w:b w:val="0"/>
        </w:rPr>
        <w:t xml:space="preserve"> </w:t>
      </w:r>
      <w:bookmarkStart w:id="4" w:name="Text5"/>
      <w:r w:rsidR="00A77F87">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A77F87">
        <w:rPr>
          <w:b w:val="0"/>
        </w:rPr>
      </w:r>
      <w:r w:rsidR="00A77F87">
        <w:rPr>
          <w:b w:val="0"/>
        </w:rPr>
        <w:fldChar w:fldCharType="separate"/>
      </w:r>
      <w:r w:rsidR="005E6768">
        <w:rPr>
          <w:b w:val="0"/>
          <w:noProof/>
        </w:rPr>
        <w:t>4</w:t>
      </w:r>
      <w:r w:rsidR="00A77F87">
        <w:rPr>
          <w:b w:val="0"/>
        </w:rPr>
        <w:fldChar w:fldCharType="end"/>
      </w:r>
      <w:bookmarkEnd w:id="4"/>
      <w:r>
        <w:rPr>
          <w:b w:val="0"/>
        </w:rPr>
        <w:t xml:space="preserve"> </w:t>
      </w:r>
      <w:bookmarkStart w:id="5" w:name="Dropdown2"/>
      <w:r w:rsidR="00A77F87">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A77F87">
        <w:rPr>
          <w:b w:val="0"/>
        </w:rPr>
      </w:r>
      <w:r w:rsidR="00A77F87">
        <w:rPr>
          <w:b w:val="0"/>
        </w:rPr>
        <w:fldChar w:fldCharType="end"/>
      </w:r>
      <w:bookmarkEnd w:id="5"/>
      <w:r>
        <w:rPr>
          <w:b w:val="0"/>
        </w:rPr>
        <w:t xml:space="preserve"> </w:t>
      </w:r>
      <w:bookmarkStart w:id="6" w:name="Dropdown3"/>
      <w:r w:rsidR="00A77F8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A77F87">
        <w:rPr>
          <w:b w:val="0"/>
        </w:rPr>
      </w:r>
      <w:r w:rsidR="00A77F87">
        <w:rPr>
          <w:b w:val="0"/>
        </w:rPr>
        <w:fldChar w:fldCharType="end"/>
      </w:r>
      <w:bookmarkEnd w:id="6"/>
    </w:p>
    <w:p w:rsidR="00FD3D75" w:rsidRDefault="00FD3D75">
      <w:r>
        <w:t xml:space="preserve">van </w:t>
      </w:r>
      <w:r w:rsidR="00A77F87">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A77F87">
        <w:rPr>
          <w:rStyle w:val="AntwoordNaamMinisterChar"/>
        </w:rPr>
      </w:r>
      <w:r w:rsidR="00A77F87">
        <w:rPr>
          <w:rStyle w:val="AntwoordNaamMinisterChar"/>
        </w:rPr>
        <w:fldChar w:fldCharType="separate"/>
      </w:r>
      <w:r w:rsidR="00CD73E4">
        <w:rPr>
          <w:rStyle w:val="AntwoordNaamMinisterChar"/>
        </w:rPr>
        <w:t>j</w:t>
      </w:r>
      <w:r w:rsidR="005E6768">
        <w:rPr>
          <w:rStyle w:val="AntwoordNaamMinisterChar"/>
        </w:rPr>
        <w:t xml:space="preserve">ohan </w:t>
      </w:r>
      <w:r w:rsidR="00CD73E4">
        <w:rPr>
          <w:rStyle w:val="AntwoordNaamMinisterChar"/>
        </w:rPr>
        <w:t>v</w:t>
      </w:r>
      <w:r w:rsidR="005E6768">
        <w:rPr>
          <w:rStyle w:val="AntwoordNaamMinisterChar"/>
        </w:rPr>
        <w:t>er</w:t>
      </w:r>
      <w:r w:rsidR="00CD73E4">
        <w:rPr>
          <w:rStyle w:val="AntwoordNaamMinisterChar"/>
        </w:rPr>
        <w:t>s</w:t>
      </w:r>
      <w:r w:rsidR="005E6768">
        <w:rPr>
          <w:rStyle w:val="AntwoordNaamMinisterChar"/>
        </w:rPr>
        <w:t>treken</w:t>
      </w:r>
      <w:r w:rsidR="00A77F87">
        <w:rPr>
          <w:rStyle w:val="AntwoordNaamMinisterChar"/>
        </w:rPr>
        <w:fldChar w:fldCharType="end"/>
      </w:r>
    </w:p>
    <w:p w:rsidR="00FD3D75" w:rsidRDefault="00FD3D75"/>
    <w:p w:rsidR="00FD3D75" w:rsidRDefault="00FD3D75">
      <w:pPr>
        <w:pStyle w:val="A-Lijn"/>
      </w:pPr>
    </w:p>
    <w:p w:rsidR="00FD3D75" w:rsidRDefault="00FD3D75">
      <w:pPr>
        <w:pStyle w:val="A-Lijn"/>
      </w:pPr>
    </w:p>
    <w:p w:rsidR="00FD3D75" w:rsidRDefault="00FD3D75">
      <w:pPr>
        <w:sectPr w:rsidR="00FD3D75">
          <w:type w:val="continuous"/>
          <w:pgSz w:w="11906" w:h="16838"/>
          <w:pgMar w:top="1417" w:right="1417" w:bottom="1417" w:left="1417" w:header="708" w:footer="708" w:gutter="0"/>
          <w:cols w:space="708"/>
          <w:docGrid w:linePitch="360"/>
        </w:sectPr>
      </w:pPr>
    </w:p>
    <w:p w:rsidR="003A5AE3" w:rsidRDefault="0051197A" w:rsidP="00CD73E4">
      <w:pPr>
        <w:pStyle w:val="Lijstalinea"/>
        <w:numPr>
          <w:ilvl w:val="0"/>
          <w:numId w:val="3"/>
        </w:numPr>
        <w:ind w:left="426"/>
        <w:jc w:val="both"/>
      </w:pPr>
      <w:r>
        <w:lastRenderedPageBreak/>
        <w:t>De dienst die binnen mijn beleidsdomein de preventie van infectieziekten behartigt, kent de ziekte van Chagas inderdaad. H</w:t>
      </w:r>
      <w:r w:rsidR="003A5AE3">
        <w:t xml:space="preserve">et betreft een infectieziekte </w:t>
      </w:r>
      <w:r>
        <w:t>die</w:t>
      </w:r>
      <w:r w:rsidR="003A5AE3">
        <w:t xml:space="preserve"> overgebracht wordt in Latijns</w:t>
      </w:r>
      <w:r w:rsidR="00473272">
        <w:t>-</w:t>
      </w:r>
      <w:r w:rsidR="003A5AE3">
        <w:t>Amerika door een wants. Na de acute vorm gaat de</w:t>
      </w:r>
      <w:r>
        <w:t xml:space="preserve"> </w:t>
      </w:r>
      <w:r w:rsidR="003A5AE3">
        <w:t>z</w:t>
      </w:r>
      <w:r>
        <w:t>i</w:t>
      </w:r>
      <w:r w:rsidR="003A5AE3">
        <w:t>e</w:t>
      </w:r>
      <w:r>
        <w:t>kte</w:t>
      </w:r>
      <w:r w:rsidR="003A5AE3">
        <w:t xml:space="preserve"> over in een chronische vorm. Het betreft dus een importziekte, voornamelijk van Latijns</w:t>
      </w:r>
      <w:r w:rsidR="00473272">
        <w:t>-</w:t>
      </w:r>
      <w:r w:rsidR="003A5AE3">
        <w:t xml:space="preserve">Amerikanen. </w:t>
      </w:r>
    </w:p>
    <w:p w:rsidR="003A5AE3" w:rsidRDefault="003A5AE3" w:rsidP="00CD73E4">
      <w:pPr>
        <w:ind w:left="426"/>
        <w:jc w:val="both"/>
      </w:pPr>
    </w:p>
    <w:p w:rsidR="003A5AE3" w:rsidRDefault="0051197A" w:rsidP="00CD73E4">
      <w:pPr>
        <w:pStyle w:val="Lijstalinea"/>
        <w:numPr>
          <w:ilvl w:val="0"/>
          <w:numId w:val="3"/>
        </w:numPr>
        <w:ind w:left="426"/>
        <w:jc w:val="both"/>
      </w:pPr>
      <w:r>
        <w:t>I</w:t>
      </w:r>
      <w:r w:rsidR="003A5AE3">
        <w:t xml:space="preserve">n 2009 </w:t>
      </w:r>
      <w:r>
        <w:t xml:space="preserve">verscheen </w:t>
      </w:r>
      <w:r w:rsidR="003A5AE3">
        <w:t>een rapport over de problematiek van de ziekte van Chagas in Europa, waarin ook informatie over België is vermeld. De cijfers zijn voor België en kunnen alleen geëxtrapoleerd worden naar Vlaanderen. Van 1984 tot 2008 zijn er 19 gevallen geregistreerd, waaronder 2 Belgen waren die langere tijd in Zuid-Amerika hadden gewoond. De ziekte van Chagas verschijnt niet apart in de sterftestatistieken en sterfte is een laat gevolg van infectie als gevolg van hartfalen.</w:t>
      </w:r>
      <w:r>
        <w:t xml:space="preserve"> Bij nazicht van de oorzaakspecifieke sterftecijfers naar aanleiding van uw vraag zijn geen sterfgevallen teruggevonden die rechtstreeks of onrechtstreeks met de ziekte verbonden zijn.</w:t>
      </w:r>
    </w:p>
    <w:p w:rsidR="003A5AE3" w:rsidRDefault="003A5AE3" w:rsidP="00CD73E4">
      <w:pPr>
        <w:pStyle w:val="Lijstalinea"/>
        <w:ind w:left="426"/>
        <w:jc w:val="both"/>
      </w:pPr>
    </w:p>
    <w:p w:rsidR="003A5AE3" w:rsidRDefault="003A5AE3" w:rsidP="00CD73E4">
      <w:pPr>
        <w:pStyle w:val="Lijstalinea"/>
        <w:numPr>
          <w:ilvl w:val="0"/>
          <w:numId w:val="3"/>
        </w:numPr>
        <w:ind w:left="426"/>
        <w:jc w:val="both"/>
      </w:pPr>
      <w:r>
        <w:t>De huis</w:t>
      </w:r>
      <w:r w:rsidR="0051197A">
        <w:t>arts</w:t>
      </w:r>
      <w:r>
        <w:t xml:space="preserve"> en ziekenhuizen zouden de ziekte van Chagas soms in hun differentiaal diagnose moeten betrekken, zeker als het patiënten uit Latijns</w:t>
      </w:r>
      <w:r w:rsidR="00473272">
        <w:t>-</w:t>
      </w:r>
      <w:r>
        <w:t xml:space="preserve">Amerika betreft. Daar het tot nu toe een zeldzame ziekte betreft, zal de uiteindelijke diagnose </w:t>
      </w:r>
      <w:r w:rsidR="0051197A">
        <w:t xml:space="preserve">echter </w:t>
      </w:r>
      <w:r>
        <w:t xml:space="preserve">vaak door een specialist gesteld worden en dan na overleg met </w:t>
      </w:r>
      <w:r w:rsidR="0051197A">
        <w:t xml:space="preserve">onder meer </w:t>
      </w:r>
      <w:r>
        <w:t>het Instituut voor Tropische Geneeskunde of het Erasmus</w:t>
      </w:r>
      <w:r w:rsidR="0051197A">
        <w:softHyphen/>
      </w:r>
      <w:r>
        <w:t xml:space="preserve">ziekenhuis in Brussel. Dit zijn de kenniscentra en referentiecentra voor bloedonderzoek van de ziekte. Men ziet ongeveer 2-3 patiënten die positief testen in het laboratorium per jaar. </w:t>
      </w:r>
    </w:p>
    <w:p w:rsidR="003A5AE3" w:rsidRDefault="003A5AE3" w:rsidP="00CD73E4">
      <w:pPr>
        <w:pStyle w:val="Lijstalinea"/>
        <w:ind w:left="426"/>
        <w:jc w:val="both"/>
      </w:pPr>
    </w:p>
    <w:p w:rsidR="003A5AE3" w:rsidRDefault="003A5AE3" w:rsidP="00CD73E4">
      <w:pPr>
        <w:ind w:left="426"/>
        <w:jc w:val="both"/>
      </w:pPr>
      <w:r>
        <w:t>Het is momenteel niet nodig om de huisartsen hierop te attenderen, omdat de ziekte zeer zeldzaam is en in Vlaanderen niet overgedragen kan worden door een insect. Het betreft dus over het algemeen chronische gevallen met geen gevaar voor de volksgezondheid</w:t>
      </w:r>
      <w:r w:rsidR="0051197A">
        <w:t xml:space="preserve"> in Vlaanderen</w:t>
      </w:r>
      <w:r>
        <w:t xml:space="preserve">. </w:t>
      </w:r>
    </w:p>
    <w:p w:rsidR="003A5AE3" w:rsidRDefault="003A5AE3" w:rsidP="00CD73E4">
      <w:pPr>
        <w:pStyle w:val="Lijstalinea"/>
        <w:ind w:left="426"/>
        <w:jc w:val="both"/>
      </w:pPr>
    </w:p>
    <w:p w:rsidR="003A5AE3" w:rsidRDefault="003A5AE3" w:rsidP="00CD73E4">
      <w:pPr>
        <w:pStyle w:val="Lijstalinea"/>
        <w:numPr>
          <w:ilvl w:val="0"/>
          <w:numId w:val="3"/>
        </w:numPr>
        <w:ind w:left="426"/>
        <w:jc w:val="both"/>
      </w:pPr>
      <w:r>
        <w:t xml:space="preserve">Transmissie door transfusie of van moeder via </w:t>
      </w:r>
      <w:r w:rsidR="0051197A">
        <w:t xml:space="preserve">de </w:t>
      </w:r>
      <w:r>
        <w:t xml:space="preserve">placenta op </w:t>
      </w:r>
      <w:r w:rsidR="0051197A">
        <w:t xml:space="preserve">een </w:t>
      </w:r>
      <w:r>
        <w:t>foetus is mogelijk. Immigranten uit Latijns</w:t>
      </w:r>
      <w:r w:rsidR="00473272">
        <w:t>-</w:t>
      </w:r>
      <w:r>
        <w:t xml:space="preserve">Amerika worden dus geweerd </w:t>
      </w:r>
      <w:r w:rsidR="0051197A">
        <w:t xml:space="preserve">bij het </w:t>
      </w:r>
      <w:r>
        <w:t xml:space="preserve">bloed </w:t>
      </w:r>
      <w:r w:rsidR="0051197A">
        <w:t>g</w:t>
      </w:r>
      <w:r>
        <w:t>even. Vanaf binnenkort is er een test beschikbaar om bloeddonoren op de ziekte van Chagas te screenen, zodat niet alle Latijns</w:t>
      </w:r>
      <w:r w:rsidR="00473272">
        <w:t>-</w:t>
      </w:r>
      <w:r>
        <w:t>Amerikanen geweerd moeten worden bloed te geven. Screening van Braziliaanse zwangeren in Brussel leverde 5% besmettingen op. Het risico van infectie van pasgeborenen bedraagt bij zwangeren uit die groep 0,8%. Bloed screenen van Latijns</w:t>
      </w:r>
      <w:r w:rsidR="00473272">
        <w:t>-</w:t>
      </w:r>
      <w:r>
        <w:t>Amerikaanse donoren wordt dus ingevoerd</w:t>
      </w:r>
      <w:r w:rsidR="00CB4E74">
        <w:t>. Z</w:t>
      </w:r>
      <w:r>
        <w:t xml:space="preserve">wangeren screenen is vooralsnog niet kosteneffectief. </w:t>
      </w:r>
    </w:p>
    <w:p w:rsidR="003A5AE3" w:rsidRDefault="003A5AE3" w:rsidP="00CD73E4">
      <w:pPr>
        <w:pStyle w:val="Lijstalinea"/>
        <w:ind w:left="426"/>
        <w:jc w:val="both"/>
      </w:pPr>
    </w:p>
    <w:p w:rsidR="00FD3D75" w:rsidRDefault="003A5AE3" w:rsidP="00CD73E4">
      <w:pPr>
        <w:pStyle w:val="Lijstalinea"/>
        <w:numPr>
          <w:ilvl w:val="0"/>
          <w:numId w:val="3"/>
        </w:numPr>
        <w:ind w:left="426"/>
        <w:jc w:val="both"/>
      </w:pPr>
      <w:r>
        <w:t>Ja, wat betreft de artsen</w:t>
      </w:r>
      <w:r w:rsidR="0051197A">
        <w:t xml:space="preserve"> is er mogelijk ruimte voor zinvolle sensibilisering</w:t>
      </w:r>
      <w:r>
        <w:t>. Op de gezondheids</w:t>
      </w:r>
      <w:r w:rsidR="0051197A">
        <w:softHyphen/>
      </w:r>
      <w:r>
        <w:t xml:space="preserve">conferentie </w:t>
      </w:r>
      <w:r w:rsidR="0051197A">
        <w:t xml:space="preserve">vaccinaties </w:t>
      </w:r>
      <w:r>
        <w:t>2012 is afgesproken dat er in 2015 uniforme Vlaamse richtlijnen voor reizigersvaccinatie gemaakt zullen zijn. Dit zal samen gaan met aandacht voor de niet door vaccinatie te voorkomen gezondheidsrisico’s op reis</w:t>
      </w:r>
      <w:r w:rsidR="0051197A">
        <w:t>,</w:t>
      </w:r>
      <w:r>
        <w:t xml:space="preserve"> en dus ook de ziekte van Chagas</w:t>
      </w:r>
      <w:r w:rsidR="0051197A">
        <w:t xml:space="preserve"> kan daar een plaats in hebben</w:t>
      </w:r>
      <w:r>
        <w:t>.</w:t>
      </w:r>
    </w:p>
    <w:sectPr w:rsidR="00FD3D75" w:rsidSect="00A77F87">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
    <w:nsid w:val="6B9E61F6"/>
    <w:multiLevelType w:val="hybridMultilevel"/>
    <w:tmpl w:val="A5CC34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B716B77"/>
    <w:multiLevelType w:val="hybridMultilevel"/>
    <w:tmpl w:val="CE226D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5E6768"/>
    <w:rsid w:val="000D35F5"/>
    <w:rsid w:val="002049A3"/>
    <w:rsid w:val="003861BC"/>
    <w:rsid w:val="003A5AE3"/>
    <w:rsid w:val="00473272"/>
    <w:rsid w:val="0051197A"/>
    <w:rsid w:val="005E6768"/>
    <w:rsid w:val="009A7CB3"/>
    <w:rsid w:val="00A77F87"/>
    <w:rsid w:val="00AC2B92"/>
    <w:rsid w:val="00B62404"/>
    <w:rsid w:val="00CB4E74"/>
    <w:rsid w:val="00CD73E4"/>
    <w:rsid w:val="00FD3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7F87"/>
    <w:rPr>
      <w:sz w:val="22"/>
      <w:szCs w:val="24"/>
      <w:lang w:val="nl-NL" w:eastAsia="nl-NL"/>
    </w:rPr>
  </w:style>
  <w:style w:type="paragraph" w:styleId="Kop1">
    <w:name w:val="heading 1"/>
    <w:basedOn w:val="Standaard"/>
    <w:next w:val="Standaard"/>
    <w:qFormat/>
    <w:rsid w:val="00A77F87"/>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A77F87"/>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77F87"/>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AE3"/>
    <w:pPr>
      <w:ind w:left="720"/>
      <w:contextualSpacing/>
    </w:pPr>
  </w:style>
  <w:style w:type="paragraph" w:customStyle="1" w:styleId="NotaKenmerk">
    <w:name w:val="NotaKenmerk"/>
    <w:basedOn w:val="Standaard"/>
    <w:next w:val="Standaard"/>
    <w:rsid w:val="00A77F87"/>
    <w:pPr>
      <w:tabs>
        <w:tab w:val="right" w:pos="2700"/>
        <w:tab w:val="left" w:pos="2880"/>
      </w:tabs>
    </w:pPr>
    <w:rPr>
      <w:i/>
      <w:lang w:val="nl-BE"/>
    </w:rPr>
  </w:style>
  <w:style w:type="paragraph" w:customStyle="1" w:styleId="NotaDirectie">
    <w:name w:val="NotaDirectie"/>
    <w:basedOn w:val="Standaard"/>
    <w:next w:val="Standaard"/>
    <w:rsid w:val="00A77F87"/>
    <w:rPr>
      <w:i/>
      <w:lang w:val="nl-BE"/>
    </w:rPr>
  </w:style>
  <w:style w:type="paragraph" w:customStyle="1" w:styleId="NotaAan">
    <w:name w:val="NotaAan"/>
    <w:basedOn w:val="Standaard"/>
    <w:next w:val="Standaard"/>
    <w:rsid w:val="00A77F87"/>
    <w:rPr>
      <w:b/>
      <w:lang w:val="nl-BE"/>
    </w:rPr>
  </w:style>
  <w:style w:type="paragraph" w:styleId="Voettekst">
    <w:name w:val="footer"/>
    <w:basedOn w:val="Standaard"/>
    <w:next w:val="Standaard"/>
    <w:rsid w:val="00A77F87"/>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A77F87"/>
    <w:rPr>
      <w:b/>
      <w:smallCaps/>
      <w:lang w:val="nl-BE"/>
    </w:rPr>
  </w:style>
  <w:style w:type="paragraph" w:customStyle="1" w:styleId="A-TitelMinister">
    <w:name w:val="A-TitelMinister"/>
    <w:basedOn w:val="Standaard"/>
    <w:rsid w:val="00A77F87"/>
    <w:rPr>
      <w:smallCaps/>
      <w:szCs w:val="22"/>
      <w:lang w:val="nl-BE"/>
    </w:rPr>
  </w:style>
  <w:style w:type="character" w:customStyle="1" w:styleId="A-Indiener">
    <w:name w:val="A-Indiener"/>
    <w:basedOn w:val="Standaardalinea-lettertype"/>
    <w:rsid w:val="00A77F87"/>
    <w:rPr>
      <w:b/>
      <w:smallCaps/>
    </w:rPr>
  </w:style>
  <w:style w:type="paragraph" w:customStyle="1" w:styleId="Opmaakprofiel1">
    <w:name w:val="Opmaakprofiel1"/>
    <w:basedOn w:val="Standaard"/>
    <w:rsid w:val="00A77F87"/>
    <w:pPr>
      <w:widowControl w:val="0"/>
      <w:jc w:val="both"/>
    </w:pPr>
    <w:rPr>
      <w:snapToGrid w:val="0"/>
      <w:szCs w:val="20"/>
    </w:rPr>
  </w:style>
  <w:style w:type="paragraph" w:customStyle="1" w:styleId="LijstItemLetter">
    <w:name w:val="LijstItemLetter"/>
    <w:basedOn w:val="Standaard"/>
    <w:rsid w:val="00A77F87"/>
    <w:pPr>
      <w:widowControl w:val="0"/>
      <w:jc w:val="both"/>
    </w:pPr>
    <w:rPr>
      <w:snapToGrid w:val="0"/>
      <w:szCs w:val="20"/>
    </w:rPr>
  </w:style>
  <w:style w:type="paragraph" w:customStyle="1" w:styleId="AgendaSamenstelling">
    <w:name w:val="AgendaSamenstelling"/>
    <w:basedOn w:val="Standaard"/>
    <w:rsid w:val="00A77F87"/>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A77F87"/>
    <w:rPr>
      <w:i w:val="0"/>
    </w:rPr>
  </w:style>
  <w:style w:type="paragraph" w:customStyle="1" w:styleId="A-NaamMinister">
    <w:name w:val="A-NaamMinister"/>
    <w:basedOn w:val="Standaard"/>
    <w:rsid w:val="00A77F87"/>
    <w:rPr>
      <w:b/>
      <w:smallCaps/>
      <w:lang w:val="nl-BE"/>
    </w:rPr>
  </w:style>
  <w:style w:type="paragraph" w:customStyle="1" w:styleId="A-Lijn">
    <w:name w:val="A-Lijn"/>
    <w:basedOn w:val="Standaard"/>
    <w:rsid w:val="00A77F87"/>
    <w:pPr>
      <w:pBdr>
        <w:top w:val="single" w:sz="4" w:space="1" w:color="auto"/>
      </w:pBdr>
    </w:pPr>
    <w:rPr>
      <w:smallCaps/>
      <w:szCs w:val="22"/>
      <w:lang w:val="nl-BE"/>
    </w:rPr>
  </w:style>
  <w:style w:type="paragraph" w:customStyle="1" w:styleId="A-Type">
    <w:name w:val="A-Type"/>
    <w:rsid w:val="00A77F87"/>
    <w:rPr>
      <w:b/>
      <w:smallCaps/>
      <w:sz w:val="22"/>
      <w:szCs w:val="22"/>
      <w:lang w:eastAsia="nl-NL"/>
    </w:rPr>
  </w:style>
  <w:style w:type="character" w:customStyle="1" w:styleId="A-NaamMinisterChar">
    <w:name w:val="A-NaamMinister Char"/>
    <w:basedOn w:val="Standaardalinea-lettertype"/>
    <w:rsid w:val="00A77F87"/>
    <w:rPr>
      <w:b/>
      <w:smallCaps/>
      <w:noProof w:val="0"/>
      <w:sz w:val="22"/>
      <w:szCs w:val="24"/>
      <w:lang w:val="nl-BE" w:eastAsia="nl-NL" w:bidi="ar-SA"/>
    </w:rPr>
  </w:style>
  <w:style w:type="paragraph" w:customStyle="1" w:styleId="A-Gewonetekst">
    <w:name w:val="A-Gewone tekst"/>
    <w:rsid w:val="00A77F87"/>
    <w:rPr>
      <w:sz w:val="22"/>
      <w:szCs w:val="24"/>
      <w:lang w:eastAsia="nl-NL"/>
    </w:rPr>
  </w:style>
  <w:style w:type="character" w:customStyle="1" w:styleId="A-GewonetekstChar">
    <w:name w:val="A-Gewone tekst Char"/>
    <w:basedOn w:val="Standaardalinea-lettertype"/>
    <w:rsid w:val="00A77F87"/>
    <w:rPr>
      <w:noProof w:val="0"/>
      <w:sz w:val="22"/>
      <w:szCs w:val="24"/>
      <w:lang w:val="nl-BE" w:eastAsia="nl-NL" w:bidi="ar-SA"/>
    </w:rPr>
  </w:style>
  <w:style w:type="character" w:customStyle="1" w:styleId="A-TypeChar">
    <w:name w:val="A-Type Char"/>
    <w:basedOn w:val="Standaardalinea-lettertype"/>
    <w:rsid w:val="00A77F87"/>
    <w:rPr>
      <w:b/>
      <w:smallCaps/>
      <w:noProof w:val="0"/>
      <w:sz w:val="22"/>
      <w:szCs w:val="22"/>
      <w:lang w:val="nl-BE" w:eastAsia="nl-NL" w:bidi="ar-SA"/>
    </w:rPr>
  </w:style>
  <w:style w:type="character" w:customStyle="1" w:styleId="AntwoordNaamMinisterChar">
    <w:name w:val="AntwoordNaamMinister Char"/>
    <w:basedOn w:val="Standaardalinea-lettertype"/>
    <w:rsid w:val="00A77F87"/>
    <w:rPr>
      <w:b/>
      <w:smallCaps/>
      <w:noProof w:val="0"/>
      <w:sz w:val="22"/>
      <w:szCs w:val="24"/>
      <w:lang w:val="nl-BE" w:eastAsia="nl-NL" w:bidi="ar-SA"/>
    </w:rPr>
  </w:style>
  <w:style w:type="paragraph" w:styleId="Ballontekst">
    <w:name w:val="Balloon Text"/>
    <w:basedOn w:val="Standaard"/>
    <w:link w:val="BallontekstChar"/>
    <w:rsid w:val="00CD73E4"/>
    <w:rPr>
      <w:rFonts w:ascii="Tahoma" w:hAnsi="Tahoma" w:cs="Tahoma"/>
      <w:sz w:val="16"/>
      <w:szCs w:val="16"/>
    </w:rPr>
  </w:style>
  <w:style w:type="character" w:customStyle="1" w:styleId="BallontekstChar">
    <w:name w:val="Ballontekst Char"/>
    <w:basedOn w:val="Standaardalinea-lettertype"/>
    <w:link w:val="Ballontekst"/>
    <w:rsid w:val="00CD73E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AE3"/>
    <w:pPr>
      <w:ind w:left="720"/>
      <w:contextualSpacing/>
    </w:pPr>
  </w:style>
  <w:style w:type="paragraph" w:customStyle="1" w:styleId="NotaKenmerk">
    <w:name w:val="NotaKenmerk"/>
    <w:basedOn w:val="Standaard"/>
    <w:next w:val="Standaard"/>
    <w:pPr>
      <w:tabs>
        <w:tab w:val="right" w:pos="2700"/>
        <w:tab w:val="left" w:pos="2880"/>
      </w:tabs>
    </w:pPr>
    <w:rPr>
      <w:i/>
      <w:lang w:val="nl-BE"/>
    </w:rPr>
  </w:style>
  <w:style w:type="paragraph" w:customStyle="1" w:styleId="NotaDirectie">
    <w:name w:val="NotaDirectie"/>
    <w:basedOn w:val="Standaard"/>
    <w:next w:val="Standaard"/>
    <w:rPr>
      <w:i/>
      <w:lang w:val="nl-BE"/>
    </w:rPr>
  </w:style>
  <w:style w:type="paragraph" w:customStyle="1" w:styleId="NotaAan">
    <w:name w:val="NotaAan"/>
    <w:basedOn w:val="Standaard"/>
    <w:next w:val="Standaard"/>
    <w:rPr>
      <w:b/>
      <w:lang w:val="nl-BE"/>
    </w:rPr>
  </w:style>
  <w:style w:type="paragraph" w:styleId="Voettekst">
    <w:name w:val="footer"/>
    <w:basedOn w:val="Standaard"/>
    <w:next w:val="Standaard"/>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character" w:customStyle="1" w:styleId="A-Indiener">
    <w:name w:val="A-Indiener"/>
    <w:basedOn w:val="Standaardalinea-lettertype"/>
    <w:rPr>
      <w:b/>
      <w:smallCaps/>
    </w:rPr>
  </w:style>
  <w:style w:type="paragraph" w:customStyle="1" w:styleId="Opmaakprofiel1">
    <w:name w:val="Opmaakprofiel1"/>
    <w:basedOn w:val="Standaard"/>
    <w:pPr>
      <w:widowControl w:val="0"/>
      <w:jc w:val="both"/>
    </w:pPr>
    <w:rPr>
      <w:snapToGrid w:val="0"/>
      <w:szCs w:val="20"/>
    </w:rPr>
  </w:style>
  <w:style w:type="paragraph" w:customStyle="1" w:styleId="LijstItemLetter">
    <w:name w:val="LijstItemLetter"/>
    <w:basedOn w:val="Standaard"/>
    <w:pPr>
      <w:widowControl w:val="0"/>
      <w:jc w:val="both"/>
    </w:pPr>
    <w:rPr>
      <w:snapToGrid w:val="0"/>
      <w:szCs w:val="20"/>
    </w:rPr>
  </w:style>
  <w:style w:type="paragraph" w:customStyle="1" w:styleId="AgendaSamenstelling">
    <w:name w:val="AgendaSamenstelling"/>
    <w:basedOn w:val="Standaard"/>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Pr>
      <w:i w:val="0"/>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auto"/>
      </w:pBdr>
    </w:pPr>
    <w:rPr>
      <w:smallCaps/>
      <w:szCs w:val="22"/>
      <w:lang w:val="nl-BE"/>
    </w:rPr>
  </w:style>
  <w:style w:type="paragraph" w:customStyle="1" w:styleId="A-Type">
    <w:name w:val="A-Type"/>
    <w:rPr>
      <w:b/>
      <w:smallCaps/>
      <w:sz w:val="22"/>
      <w:szCs w:val="22"/>
      <w:lang w:eastAsia="nl-NL"/>
    </w:rPr>
  </w:style>
  <w:style w:type="character" w:customStyle="1" w:styleId="A-NaamMinisterChar">
    <w:name w:val="A-NaamMinister Char"/>
    <w:basedOn w:val="Standaardalinea-lettertype"/>
    <w:rPr>
      <w:b/>
      <w:smallCaps/>
      <w:noProof w:val="0"/>
      <w:sz w:val="22"/>
      <w:szCs w:val="24"/>
      <w:lang w:val="nl-BE" w:eastAsia="nl-NL" w:bidi="ar-SA"/>
    </w:rPr>
  </w:style>
  <w:style w:type="paragraph" w:customStyle="1" w:styleId="A-Gewonetekst">
    <w:name w:val="A-Gewone tekst"/>
    <w:rPr>
      <w:sz w:val="22"/>
      <w:szCs w:val="24"/>
      <w:lang w:eastAsia="nl-NL"/>
    </w:rPr>
  </w:style>
  <w:style w:type="character" w:customStyle="1" w:styleId="A-GewonetekstChar">
    <w:name w:val="A-Gewone tekst Char"/>
    <w:basedOn w:val="Standaardalinea-lettertype"/>
    <w:rPr>
      <w:noProof w:val="0"/>
      <w:sz w:val="22"/>
      <w:szCs w:val="24"/>
      <w:lang w:val="nl-BE" w:eastAsia="nl-NL" w:bidi="ar-SA"/>
    </w:rPr>
  </w:style>
  <w:style w:type="character" w:customStyle="1" w:styleId="A-TypeChar">
    <w:name w:val="A-Type Char"/>
    <w:basedOn w:val="Standaardalinea-lettertype"/>
    <w:rPr>
      <w:b/>
      <w:smallCaps/>
      <w:noProof w:val="0"/>
      <w:sz w:val="22"/>
      <w:szCs w:val="22"/>
      <w:lang w:val="nl-BE" w:eastAsia="nl-NL" w:bidi="ar-SA"/>
    </w:rPr>
  </w:style>
  <w:style w:type="character" w:customStyle="1" w:styleId="AntwoordNaamMinisterChar">
    <w:name w:val="AntwoordNaamMinister Char"/>
    <w:basedOn w:val="Standaardalinea-lettertype"/>
    <w:rPr>
      <w:b/>
      <w:smallCaps/>
      <w:noProof w:val="0"/>
      <w:sz w:val="22"/>
      <w:szCs w:val="24"/>
      <w:lang w:val="nl-BE" w:eastAsia="nl-NL" w:bidi="ar-SA"/>
    </w:rPr>
  </w:style>
  <w:style w:type="paragraph" w:styleId="Ballontekst">
    <w:name w:val="Balloon Text"/>
    <w:basedOn w:val="Standaard"/>
    <w:link w:val="BallontekstChar"/>
    <w:rsid w:val="00CD73E4"/>
    <w:rPr>
      <w:rFonts w:ascii="Tahoma" w:hAnsi="Tahoma" w:cs="Tahoma"/>
      <w:sz w:val="16"/>
      <w:szCs w:val="16"/>
    </w:rPr>
  </w:style>
  <w:style w:type="character" w:customStyle="1" w:styleId="BallontekstChar">
    <w:name w:val="Ballontekst Char"/>
    <w:basedOn w:val="Standaardalinea-lettertype"/>
    <w:link w:val="Ballontekst"/>
    <w:rsid w:val="00CD73E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topge\sjablonen\SV%2009%20Vandeurz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09 Vandeurzen</Template>
  <TotalTime>1</TotalTime>
  <Pages>1</Pages>
  <Words>449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TopG</dc:creator>
  <cp:lastModifiedBy>Nathalie De Keyzer</cp:lastModifiedBy>
  <cp:revision>3</cp:revision>
  <cp:lastPrinted>2012-06-18T13:39:00Z</cp:lastPrinted>
  <dcterms:created xsi:type="dcterms:W3CDTF">2012-06-19T12:49:00Z</dcterms:created>
  <dcterms:modified xsi:type="dcterms:W3CDTF">2012-06-21T14:25:00Z</dcterms:modified>
</cp:coreProperties>
</file>