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E1" w:rsidRPr="009C1C5D" w:rsidRDefault="007B23E1" w:rsidP="00B93773">
      <w:pPr>
        <w:pStyle w:val="A-NaamMinister"/>
        <w:tabs>
          <w:tab w:val="left" w:pos="2436"/>
        </w:tabs>
        <w:outlineLvl w:val="0"/>
        <w:rPr>
          <w:szCs w:val="22"/>
        </w:rPr>
      </w:pPr>
      <w:r>
        <w:rPr>
          <w:szCs w:val="22"/>
        </w:rPr>
        <w:t>kris p</w:t>
      </w:r>
      <w:r w:rsidRPr="009C1C5D">
        <w:rPr>
          <w:szCs w:val="22"/>
        </w:rPr>
        <w:t>eeters</w:t>
      </w:r>
    </w:p>
    <w:p w:rsidR="007B23E1" w:rsidRPr="009C1C5D" w:rsidRDefault="007B23E1" w:rsidP="009F0FB2">
      <w:pPr>
        <w:pStyle w:val="A-NaamMinister"/>
        <w:rPr>
          <w:b w:val="0"/>
          <w:szCs w:val="22"/>
        </w:rPr>
      </w:pPr>
      <w:bookmarkStart w:id="0" w:name="Text2"/>
      <w:r w:rsidRPr="009C1C5D">
        <w:rPr>
          <w:b w:val="0"/>
          <w:szCs w:val="22"/>
        </w:rPr>
        <w:t xml:space="preserve">minister-president van de </w:t>
      </w:r>
      <w:r>
        <w:rPr>
          <w:b w:val="0"/>
          <w:szCs w:val="22"/>
        </w:rPr>
        <w:t>v</w:t>
      </w:r>
      <w:r w:rsidRPr="009C1C5D">
        <w:rPr>
          <w:b w:val="0"/>
          <w:szCs w:val="22"/>
        </w:rPr>
        <w:t>laamse regering</w:t>
      </w:r>
      <w:r>
        <w:rPr>
          <w:b w:val="0"/>
          <w:szCs w:val="22"/>
        </w:rPr>
        <w:t>, v</w:t>
      </w:r>
      <w:r w:rsidRPr="009C1C5D">
        <w:rPr>
          <w:b w:val="0"/>
          <w:szCs w:val="22"/>
        </w:rPr>
        <w:t xml:space="preserve">laams minister van </w:t>
      </w:r>
      <w:bookmarkEnd w:id="0"/>
      <w:r w:rsidRPr="009C1C5D">
        <w:rPr>
          <w:b w:val="0"/>
          <w:szCs w:val="22"/>
        </w:rPr>
        <w:t>economie, buitenlands beleid, landbouw en plattelandsbeleid</w:t>
      </w:r>
    </w:p>
    <w:p w:rsidR="007B23E1" w:rsidRPr="009C1C5D" w:rsidRDefault="007B23E1">
      <w:pPr>
        <w:rPr>
          <w:sz w:val="22"/>
          <w:szCs w:val="22"/>
        </w:rPr>
      </w:pPr>
    </w:p>
    <w:p w:rsidR="007B23E1" w:rsidRPr="009C1C5D" w:rsidRDefault="007B23E1">
      <w:pPr>
        <w:pStyle w:val="A-Lijn"/>
        <w:rPr>
          <w:szCs w:val="22"/>
        </w:rPr>
      </w:pPr>
    </w:p>
    <w:p w:rsidR="007B23E1" w:rsidRPr="009C1C5D" w:rsidRDefault="007B23E1">
      <w:pPr>
        <w:pStyle w:val="A-Type"/>
        <w:rPr>
          <w:szCs w:val="22"/>
        </w:rPr>
        <w:sectPr w:rsidR="007B23E1" w:rsidRPr="009C1C5D" w:rsidSect="00FA7C02">
          <w:pgSz w:w="11906" w:h="16838"/>
          <w:pgMar w:top="1418" w:right="1418" w:bottom="1134" w:left="1418" w:header="709" w:footer="709" w:gutter="0"/>
          <w:cols w:space="708"/>
          <w:rtlGutter/>
        </w:sectPr>
      </w:pPr>
    </w:p>
    <w:p w:rsidR="007B23E1" w:rsidRDefault="007B23E1" w:rsidP="005B5FD6">
      <w:pPr>
        <w:jc w:val="both"/>
        <w:rPr>
          <w:sz w:val="22"/>
          <w:szCs w:val="22"/>
        </w:rPr>
      </w:pPr>
      <w:r w:rsidRPr="007D54C6">
        <w:rPr>
          <w:b/>
          <w:smallCaps/>
          <w:sz w:val="22"/>
          <w:szCs w:val="22"/>
        </w:rPr>
        <w:t>a</w:t>
      </w:r>
      <w:r w:rsidRPr="00AB01CB">
        <w:rPr>
          <w:b/>
          <w:smallCaps/>
          <w:sz w:val="22"/>
          <w:szCs w:val="22"/>
        </w:rPr>
        <w:t>ntwoord</w:t>
      </w:r>
      <w:r>
        <w:rPr>
          <w:sz w:val="22"/>
          <w:szCs w:val="22"/>
        </w:rPr>
        <w:t xml:space="preserve"> </w:t>
      </w:r>
    </w:p>
    <w:p w:rsidR="007B23E1" w:rsidRPr="009C1C5D" w:rsidRDefault="007B23E1" w:rsidP="005B5FD6">
      <w:pPr>
        <w:jc w:val="both"/>
        <w:rPr>
          <w:sz w:val="22"/>
          <w:szCs w:val="22"/>
        </w:rPr>
      </w:pPr>
      <w:r>
        <w:rPr>
          <w:sz w:val="22"/>
          <w:szCs w:val="22"/>
        </w:rPr>
        <w:t>op v</w:t>
      </w:r>
      <w:r w:rsidRPr="009C1C5D">
        <w:rPr>
          <w:sz w:val="22"/>
          <w:szCs w:val="22"/>
        </w:rPr>
        <w:t xml:space="preserve">raag nr. </w:t>
      </w:r>
      <w:r>
        <w:rPr>
          <w:sz w:val="22"/>
          <w:szCs w:val="22"/>
        </w:rPr>
        <w:t>161 van 17 januari 2012</w:t>
      </w:r>
    </w:p>
    <w:p w:rsidR="007B23E1" w:rsidRPr="008B753D" w:rsidRDefault="007B23E1" w:rsidP="005B5FD6">
      <w:pPr>
        <w:jc w:val="both"/>
        <w:rPr>
          <w:rFonts w:ascii="Times New Roman Vet" w:hAnsi="Times New Roman Vet"/>
          <w:b/>
          <w:smallCaps/>
          <w:sz w:val="22"/>
          <w:szCs w:val="22"/>
        </w:rPr>
      </w:pPr>
      <w:r w:rsidRPr="009C1C5D">
        <w:rPr>
          <w:sz w:val="22"/>
          <w:szCs w:val="22"/>
        </w:rPr>
        <w:t>va</w:t>
      </w:r>
      <w:r>
        <w:rPr>
          <w:sz w:val="22"/>
          <w:szCs w:val="22"/>
        </w:rPr>
        <w:t xml:space="preserve">n </w:t>
      </w:r>
      <w:r>
        <w:rPr>
          <w:rFonts w:ascii="Times New Roman Vet" w:hAnsi="Times New Roman Vet"/>
          <w:b/>
          <w:smallCaps/>
          <w:sz w:val="22"/>
          <w:szCs w:val="22"/>
        </w:rPr>
        <w:t>frank creyelman</w:t>
      </w:r>
    </w:p>
    <w:p w:rsidR="007B23E1" w:rsidRPr="009C1C5D" w:rsidRDefault="007B23E1" w:rsidP="005B5FD6">
      <w:pPr>
        <w:pBdr>
          <w:bottom w:val="single" w:sz="4" w:space="1" w:color="auto"/>
        </w:pBdr>
        <w:jc w:val="both"/>
        <w:rPr>
          <w:sz w:val="22"/>
          <w:szCs w:val="22"/>
        </w:rPr>
      </w:pPr>
    </w:p>
    <w:p w:rsidR="007B23E1" w:rsidRDefault="007B23E1" w:rsidP="007E3E29">
      <w:pPr>
        <w:pStyle w:val="StandaardSV"/>
        <w:rPr>
          <w:szCs w:val="22"/>
        </w:rPr>
      </w:pPr>
    </w:p>
    <w:p w:rsidR="007B23E1" w:rsidRDefault="007B23E1" w:rsidP="007E3E29">
      <w:pPr>
        <w:pStyle w:val="StandaardSV"/>
        <w:rPr>
          <w:szCs w:val="22"/>
        </w:rPr>
      </w:pPr>
    </w:p>
    <w:p w:rsidR="007B23E1" w:rsidRPr="00C31B08" w:rsidRDefault="007B23E1" w:rsidP="00F86308">
      <w:pPr>
        <w:jc w:val="both"/>
        <w:rPr>
          <w:sz w:val="22"/>
          <w:szCs w:val="22"/>
        </w:rPr>
      </w:pPr>
      <w:r w:rsidRPr="00C31B08">
        <w:rPr>
          <w:sz w:val="22"/>
          <w:szCs w:val="22"/>
        </w:rPr>
        <w:t>Een heel aantal Lidstaten, waaronder Denemarken, Duitsland, het Verenigd Koninkrijk en ons land, hebben dit proble</w:t>
      </w:r>
      <w:bookmarkStart w:id="1" w:name="_GoBack"/>
      <w:bookmarkEnd w:id="1"/>
      <w:r w:rsidRPr="00C31B08">
        <w:rPr>
          <w:sz w:val="22"/>
          <w:szCs w:val="22"/>
        </w:rPr>
        <w:t xml:space="preserve">em aangekaart en volgen dit op. De Europese Commissie pleegt regelmatig overleg met de Europese biersector en bespreekt de problemen met Rusland. Eind 2011 heeft de Europese Commissie Rusland concrete voorstellen gedaan om de definitie van bier aan te passen. De Lidstaten en de Europese koepelfederatie “The Brewers of Europe” worden systematisch op de hoogte gehouden via de maandelijkse vergaderingen van het </w:t>
      </w:r>
      <w:r w:rsidRPr="00C31B08">
        <w:rPr>
          <w:i/>
          <w:sz w:val="22"/>
          <w:szCs w:val="22"/>
        </w:rPr>
        <w:t>Market Access Advisory Committee</w:t>
      </w:r>
      <w:r w:rsidRPr="00C31B08">
        <w:rPr>
          <w:sz w:val="22"/>
          <w:szCs w:val="22"/>
        </w:rPr>
        <w:t xml:space="preserve">. Ons land wordt in deze vergaderingen door </w:t>
      </w:r>
      <w:r>
        <w:rPr>
          <w:sz w:val="22"/>
          <w:szCs w:val="22"/>
        </w:rPr>
        <w:t xml:space="preserve">zowel </w:t>
      </w:r>
      <w:r w:rsidRPr="00C31B08">
        <w:rPr>
          <w:sz w:val="22"/>
          <w:szCs w:val="22"/>
        </w:rPr>
        <w:t>de FOD Economie als de FOD Buitenlandse Zaken</w:t>
      </w:r>
      <w:r>
        <w:rPr>
          <w:sz w:val="22"/>
          <w:szCs w:val="22"/>
        </w:rPr>
        <w:t xml:space="preserve"> vertegenwoordigd</w:t>
      </w:r>
      <w:r w:rsidRPr="00C31B08">
        <w:rPr>
          <w:sz w:val="22"/>
          <w:szCs w:val="22"/>
        </w:rPr>
        <w:t>, die alle betrokken partijen, waaronder het Departement internationaal Vlaanderen en Flanders Investment &amp; Trade, vóór en na de vergadering informeren</w:t>
      </w:r>
      <w:r>
        <w:rPr>
          <w:sz w:val="22"/>
          <w:szCs w:val="22"/>
        </w:rPr>
        <w:t xml:space="preserve"> over de geboekte resultaten</w:t>
      </w:r>
      <w:r w:rsidRPr="00C31B08">
        <w:rPr>
          <w:sz w:val="22"/>
          <w:szCs w:val="22"/>
        </w:rPr>
        <w:t>.</w:t>
      </w:r>
    </w:p>
    <w:sectPr w:rsidR="007B23E1" w:rsidRPr="00C31B08"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3E1" w:rsidRDefault="007B23E1">
      <w:r>
        <w:separator/>
      </w:r>
    </w:p>
  </w:endnote>
  <w:endnote w:type="continuationSeparator" w:id="0">
    <w:p w:rsidR="007B23E1" w:rsidRDefault="007B23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3E1" w:rsidRDefault="007B23E1">
      <w:r>
        <w:separator/>
      </w:r>
    </w:p>
  </w:footnote>
  <w:footnote w:type="continuationSeparator" w:id="0">
    <w:p w:rsidR="007B23E1" w:rsidRDefault="007B2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58B6090"/>
    <w:multiLevelType w:val="hybridMultilevel"/>
    <w:tmpl w:val="B4D84C6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5B93FCA"/>
    <w:multiLevelType w:val="hybridMultilevel"/>
    <w:tmpl w:val="EFFA091A"/>
    <w:lvl w:ilvl="0" w:tplc="B20E4EFC">
      <w:start w:val="1"/>
      <w:numFmt w:val="lowerLetter"/>
      <w:lvlText w:val="%1."/>
      <w:lvlJc w:val="left"/>
      <w:pPr>
        <w:tabs>
          <w:tab w:val="num" w:pos="928"/>
        </w:tabs>
        <w:ind w:left="928" w:hanging="360"/>
      </w:pPr>
      <w:rPr>
        <w:rFonts w:ascii="Arial" w:hAnsi="Arial" w:cs="Times New Roman" w:hint="default"/>
        <w:sz w:val="22"/>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5">
    <w:nsid w:val="078937E8"/>
    <w:multiLevelType w:val="hybridMultilevel"/>
    <w:tmpl w:val="2E26E926"/>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98D1647"/>
    <w:multiLevelType w:val="hybridMultilevel"/>
    <w:tmpl w:val="2708C892"/>
    <w:lvl w:ilvl="0" w:tplc="7A0209B8">
      <w:start w:val="4"/>
      <w:numFmt w:val="upperRoman"/>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0D5776B0"/>
    <w:multiLevelType w:val="hybridMultilevel"/>
    <w:tmpl w:val="4F40A932"/>
    <w:lvl w:ilvl="0" w:tplc="32F405F8">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0C4609"/>
    <w:multiLevelType w:val="hybridMultilevel"/>
    <w:tmpl w:val="91AC019E"/>
    <w:lvl w:ilvl="0" w:tplc="542CA9E8">
      <w:start w:val="1"/>
      <w:numFmt w:val="lowerLetter"/>
      <w:lvlText w:val="%1)"/>
      <w:lvlJc w:val="left"/>
      <w:pPr>
        <w:ind w:left="780" w:hanging="4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11D82FFF"/>
    <w:multiLevelType w:val="hybridMultilevel"/>
    <w:tmpl w:val="0DBA06D4"/>
    <w:lvl w:ilvl="0" w:tplc="08130005">
      <w:start w:val="1"/>
      <w:numFmt w:val="bullet"/>
      <w:lvlText w:val=""/>
      <w:lvlJc w:val="left"/>
      <w:pPr>
        <w:ind w:left="1146" w:hanging="360"/>
      </w:pPr>
      <w:rPr>
        <w:rFonts w:ascii="Wingdings" w:hAnsi="Wingdings" w:hint="default"/>
      </w:rPr>
    </w:lvl>
    <w:lvl w:ilvl="1" w:tplc="08130005">
      <w:start w:val="1"/>
      <w:numFmt w:val="bullet"/>
      <w:lvlText w:val=""/>
      <w:lvlJc w:val="left"/>
      <w:pPr>
        <w:ind w:left="1866" w:hanging="360"/>
      </w:pPr>
      <w:rPr>
        <w:rFonts w:ascii="Wingdings" w:hAnsi="Wingdings"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14D15C4D"/>
    <w:multiLevelType w:val="hybridMultilevel"/>
    <w:tmpl w:val="E9E0EAE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179E3CB8"/>
    <w:multiLevelType w:val="hybridMultilevel"/>
    <w:tmpl w:val="74D0AEA4"/>
    <w:lvl w:ilvl="0" w:tplc="0813000F">
      <w:start w:val="1"/>
      <w:numFmt w:val="decimal"/>
      <w:lvlText w:val="%1."/>
      <w:lvlJc w:val="left"/>
      <w:pPr>
        <w:ind w:left="720" w:hanging="360"/>
      </w:pPr>
      <w:rPr>
        <w:rFonts w:cs="Times New Roman"/>
      </w:rPr>
    </w:lvl>
    <w:lvl w:ilvl="1" w:tplc="08130019">
      <w:start w:val="1"/>
      <w:numFmt w:val="decimal"/>
      <w:lvlText w:val="%2."/>
      <w:lvlJc w:val="left"/>
      <w:pPr>
        <w:tabs>
          <w:tab w:val="num" w:pos="1440"/>
        </w:tabs>
        <w:ind w:left="1440" w:hanging="360"/>
      </w:pPr>
      <w:rPr>
        <w:rFonts w:cs="Times New Roman"/>
      </w:rPr>
    </w:lvl>
    <w:lvl w:ilvl="2" w:tplc="0813001B">
      <w:start w:val="1"/>
      <w:numFmt w:val="decimal"/>
      <w:lvlText w:val="%3."/>
      <w:lvlJc w:val="left"/>
      <w:pPr>
        <w:tabs>
          <w:tab w:val="num" w:pos="2160"/>
        </w:tabs>
        <w:ind w:left="2160" w:hanging="360"/>
      </w:pPr>
      <w:rPr>
        <w:rFonts w:cs="Times New Roman"/>
      </w:rPr>
    </w:lvl>
    <w:lvl w:ilvl="3" w:tplc="0813000F">
      <w:start w:val="1"/>
      <w:numFmt w:val="decimal"/>
      <w:lvlText w:val="%4."/>
      <w:lvlJc w:val="left"/>
      <w:pPr>
        <w:tabs>
          <w:tab w:val="num" w:pos="2880"/>
        </w:tabs>
        <w:ind w:left="2880" w:hanging="360"/>
      </w:pPr>
      <w:rPr>
        <w:rFonts w:cs="Times New Roman"/>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12">
    <w:nsid w:val="1BEE3EA9"/>
    <w:multiLevelType w:val="hybridMultilevel"/>
    <w:tmpl w:val="4C584C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1C912300"/>
    <w:multiLevelType w:val="hybridMultilevel"/>
    <w:tmpl w:val="EF02A46E"/>
    <w:lvl w:ilvl="0" w:tplc="08130019">
      <w:start w:val="1"/>
      <w:numFmt w:val="lowerLetter"/>
      <w:lvlText w:val="%1."/>
      <w:lvlJc w:val="left"/>
      <w:pPr>
        <w:ind w:left="1440" w:hanging="360"/>
      </w:pPr>
      <w:rPr>
        <w:rFonts w:cs="Times New Roman"/>
      </w:rPr>
    </w:lvl>
    <w:lvl w:ilvl="1" w:tplc="08130019" w:tentative="1">
      <w:start w:val="1"/>
      <w:numFmt w:val="lowerLetter"/>
      <w:lvlText w:val="%2."/>
      <w:lvlJc w:val="left"/>
      <w:pPr>
        <w:ind w:left="2160" w:hanging="360"/>
      </w:pPr>
      <w:rPr>
        <w:rFonts w:cs="Times New Roman"/>
      </w:rPr>
    </w:lvl>
    <w:lvl w:ilvl="2" w:tplc="0813001B" w:tentative="1">
      <w:start w:val="1"/>
      <w:numFmt w:val="lowerRoman"/>
      <w:lvlText w:val="%3."/>
      <w:lvlJc w:val="right"/>
      <w:pPr>
        <w:ind w:left="2880" w:hanging="180"/>
      </w:pPr>
      <w:rPr>
        <w:rFonts w:cs="Times New Roman"/>
      </w:rPr>
    </w:lvl>
    <w:lvl w:ilvl="3" w:tplc="0813000F" w:tentative="1">
      <w:start w:val="1"/>
      <w:numFmt w:val="decimal"/>
      <w:lvlText w:val="%4."/>
      <w:lvlJc w:val="left"/>
      <w:pPr>
        <w:ind w:left="3600" w:hanging="360"/>
      </w:pPr>
      <w:rPr>
        <w:rFonts w:cs="Times New Roman"/>
      </w:rPr>
    </w:lvl>
    <w:lvl w:ilvl="4" w:tplc="08130019" w:tentative="1">
      <w:start w:val="1"/>
      <w:numFmt w:val="lowerLetter"/>
      <w:lvlText w:val="%5."/>
      <w:lvlJc w:val="left"/>
      <w:pPr>
        <w:ind w:left="4320" w:hanging="360"/>
      </w:pPr>
      <w:rPr>
        <w:rFonts w:cs="Times New Roman"/>
      </w:rPr>
    </w:lvl>
    <w:lvl w:ilvl="5" w:tplc="0813001B" w:tentative="1">
      <w:start w:val="1"/>
      <w:numFmt w:val="lowerRoman"/>
      <w:lvlText w:val="%6."/>
      <w:lvlJc w:val="right"/>
      <w:pPr>
        <w:ind w:left="5040" w:hanging="180"/>
      </w:pPr>
      <w:rPr>
        <w:rFonts w:cs="Times New Roman"/>
      </w:rPr>
    </w:lvl>
    <w:lvl w:ilvl="6" w:tplc="0813000F" w:tentative="1">
      <w:start w:val="1"/>
      <w:numFmt w:val="decimal"/>
      <w:lvlText w:val="%7."/>
      <w:lvlJc w:val="left"/>
      <w:pPr>
        <w:ind w:left="5760" w:hanging="360"/>
      </w:pPr>
      <w:rPr>
        <w:rFonts w:cs="Times New Roman"/>
      </w:rPr>
    </w:lvl>
    <w:lvl w:ilvl="7" w:tplc="08130019" w:tentative="1">
      <w:start w:val="1"/>
      <w:numFmt w:val="lowerLetter"/>
      <w:lvlText w:val="%8."/>
      <w:lvlJc w:val="left"/>
      <w:pPr>
        <w:ind w:left="6480" w:hanging="360"/>
      </w:pPr>
      <w:rPr>
        <w:rFonts w:cs="Times New Roman"/>
      </w:rPr>
    </w:lvl>
    <w:lvl w:ilvl="8" w:tplc="0813001B" w:tentative="1">
      <w:start w:val="1"/>
      <w:numFmt w:val="lowerRoman"/>
      <w:lvlText w:val="%9."/>
      <w:lvlJc w:val="right"/>
      <w:pPr>
        <w:ind w:left="7200" w:hanging="180"/>
      </w:pPr>
      <w:rPr>
        <w:rFonts w:cs="Times New Roman"/>
      </w:rPr>
    </w:lvl>
  </w:abstractNum>
  <w:abstractNum w:abstractNumId="14">
    <w:nsid w:val="1EC35B4F"/>
    <w:multiLevelType w:val="hybridMultilevel"/>
    <w:tmpl w:val="44A622A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hint="default"/>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6">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8">
    <w:nsid w:val="230123B8"/>
    <w:multiLevelType w:val="hybridMultilevel"/>
    <w:tmpl w:val="DE6A0866"/>
    <w:lvl w:ilvl="0" w:tplc="8EC21A06">
      <w:start w:val="4"/>
      <w:numFmt w:val="upperRoman"/>
      <w:lvlText w:val="(%1)"/>
      <w:lvlJc w:val="left"/>
      <w:pPr>
        <w:tabs>
          <w:tab w:val="num" w:pos="1080"/>
        </w:tabs>
        <w:ind w:left="1080" w:hanging="72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27936064"/>
    <w:multiLevelType w:val="hybridMultilevel"/>
    <w:tmpl w:val="0DFE0562"/>
    <w:lvl w:ilvl="0" w:tplc="0413000F">
      <w:start w:val="1"/>
      <w:numFmt w:val="decimal"/>
      <w:lvlText w:val="%1."/>
      <w:lvlJc w:val="left"/>
      <w:pPr>
        <w:tabs>
          <w:tab w:val="num" w:pos="720"/>
        </w:tabs>
        <w:ind w:left="720" w:hanging="360"/>
      </w:pPr>
      <w:rPr>
        <w:rFonts w:cs="Times New Roman"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2DFB2CEB"/>
    <w:multiLevelType w:val="hybridMultilevel"/>
    <w:tmpl w:val="82569DD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nsid w:val="2F8A0892"/>
    <w:multiLevelType w:val="hybridMultilevel"/>
    <w:tmpl w:val="0F1E3DA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3">
    <w:nsid w:val="2F981C98"/>
    <w:multiLevelType w:val="hybridMultilevel"/>
    <w:tmpl w:val="4FC8075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nsid w:val="349B5BEC"/>
    <w:multiLevelType w:val="hybridMultilevel"/>
    <w:tmpl w:val="212CE98A"/>
    <w:lvl w:ilvl="0" w:tplc="0413000F">
      <w:start w:val="1"/>
      <w:numFmt w:val="decimal"/>
      <w:lvlText w:val="%1."/>
      <w:lvlJc w:val="left"/>
      <w:pPr>
        <w:ind w:left="720" w:hanging="360"/>
      </w:pPr>
      <w:rPr>
        <w:rFonts w:cs="Times New Roman"/>
        <w:b w:val="0"/>
      </w:rPr>
    </w:lvl>
    <w:lvl w:ilvl="1" w:tplc="0F44F9DE">
      <w:numFmt w:val="bullet"/>
      <w:lvlText w:val="•"/>
      <w:lvlJc w:val="left"/>
      <w:pPr>
        <w:ind w:left="1440" w:hanging="360"/>
      </w:pPr>
      <w:rPr>
        <w:rFonts w:ascii="Times New Roman" w:eastAsia="Times New Roman" w:hAnsi="Times New Roman"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hint="default"/>
      </w:rPr>
    </w:lvl>
    <w:lvl w:ilvl="1" w:tplc="08130003" w:tentative="1">
      <w:start w:val="1"/>
      <w:numFmt w:val="bullet"/>
      <w:lvlText w:val="o"/>
      <w:lvlJc w:val="left"/>
      <w:pPr>
        <w:ind w:left="1789" w:hanging="360"/>
      </w:pPr>
      <w:rPr>
        <w:rFonts w:ascii="Courier New" w:hAnsi="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40565715"/>
    <w:multiLevelType w:val="multilevel"/>
    <w:tmpl w:val="2EB6597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1620AB6"/>
    <w:multiLevelType w:val="hybridMultilevel"/>
    <w:tmpl w:val="260E376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4B5672C0"/>
    <w:multiLevelType w:val="hybridMultilevel"/>
    <w:tmpl w:val="9F2613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4BBA5107"/>
    <w:multiLevelType w:val="hybridMultilevel"/>
    <w:tmpl w:val="479239F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nsid w:val="4D4A588F"/>
    <w:multiLevelType w:val="hybridMultilevel"/>
    <w:tmpl w:val="741E21F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1">
    <w:nsid w:val="4ED226B0"/>
    <w:multiLevelType w:val="multilevel"/>
    <w:tmpl w:val="CCCEB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7B50DC7"/>
    <w:multiLevelType w:val="hybridMultilevel"/>
    <w:tmpl w:val="49B4E4FA"/>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3">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4">
    <w:nsid w:val="59EA3C87"/>
    <w:multiLevelType w:val="hybridMultilevel"/>
    <w:tmpl w:val="0B38E37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5">
    <w:nsid w:val="5BC902B3"/>
    <w:multiLevelType w:val="hybridMultilevel"/>
    <w:tmpl w:val="8552220E"/>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nsid w:val="5FAA5293"/>
    <w:multiLevelType w:val="hybridMultilevel"/>
    <w:tmpl w:val="3BD4C41C"/>
    <w:lvl w:ilvl="0" w:tplc="485EA6A2">
      <w:start w:val="1"/>
      <w:numFmt w:val="upperRoman"/>
      <w:lvlText w:val="%1."/>
      <w:lvlJc w:val="left"/>
      <w:pPr>
        <w:tabs>
          <w:tab w:val="num" w:pos="454"/>
        </w:tabs>
        <w:ind w:left="454" w:hanging="454"/>
      </w:pPr>
      <w:rPr>
        <w:rFonts w:ascii="Arial" w:hAnsi="Arial" w:cs="Times New Roman" w:hint="default"/>
        <w:b/>
        <w:i w:val="0"/>
        <w:sz w:val="26"/>
      </w:rPr>
    </w:lvl>
    <w:lvl w:ilvl="1" w:tplc="F02ECB00">
      <w:start w:val="1"/>
      <w:numFmt w:val="decimal"/>
      <w:lvlText w:val="%2."/>
      <w:lvlJc w:val="left"/>
      <w:pPr>
        <w:tabs>
          <w:tab w:val="num" w:pos="454"/>
        </w:tabs>
        <w:ind w:left="454" w:hanging="454"/>
      </w:pPr>
      <w:rPr>
        <w:rFonts w:ascii="Arial" w:hAnsi="Arial" w:cs="Times New Roman" w:hint="default"/>
        <w:b w:val="0"/>
        <w:i w:val="0"/>
        <w:sz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63F61F83"/>
    <w:multiLevelType w:val="hybridMultilevel"/>
    <w:tmpl w:val="2D4C0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5DE4474"/>
    <w:multiLevelType w:val="hybridMultilevel"/>
    <w:tmpl w:val="E38AB3DE"/>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0">
    <w:nsid w:val="752E329C"/>
    <w:multiLevelType w:val="hybridMultilevel"/>
    <w:tmpl w:val="A6128A32"/>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1">
    <w:nsid w:val="7BDB5AD5"/>
    <w:multiLevelType w:val="hybridMultilevel"/>
    <w:tmpl w:val="0622B38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6"/>
  </w:num>
  <w:num w:numId="2">
    <w:abstractNumId w:val="17"/>
  </w:num>
  <w:num w:numId="3">
    <w:abstractNumId w:val="39"/>
  </w:num>
  <w:num w:numId="4">
    <w:abstractNumId w:val="2"/>
  </w:num>
  <w:num w:numId="5">
    <w:abstractNumId w:val="6"/>
  </w:num>
  <w:num w:numId="6">
    <w:abstractNumId w:val="36"/>
  </w:num>
  <w:num w:numId="7">
    <w:abstractNumId w:val="33"/>
  </w:num>
  <w:num w:numId="8">
    <w:abstractNumId w:val="18"/>
  </w:num>
  <w:num w:numId="9">
    <w:abstractNumId w:val="1"/>
  </w:num>
  <w:num w:numId="10">
    <w:abstractNumId w:val="4"/>
  </w:num>
  <w:num w:numId="11">
    <w:abstractNumId w:val="15"/>
  </w:num>
  <w:num w:numId="12">
    <w:abstractNumId w:val="5"/>
  </w:num>
  <w:num w:numId="13">
    <w:abstractNumId w:val="19"/>
  </w:num>
  <w:num w:numId="14">
    <w:abstractNumId w:val="20"/>
  </w:num>
  <w:num w:numId="15">
    <w:abstractNumId w:val="31"/>
  </w:num>
  <w:num w:numId="16">
    <w:abstractNumId w:val="38"/>
  </w:num>
  <w:num w:numId="17">
    <w:abstractNumId w:val="12"/>
  </w:num>
  <w:num w:numId="18">
    <w:abstractNumId w:val="27"/>
  </w:num>
  <w:num w:numId="19">
    <w:abstractNumId w:val="32"/>
  </w:num>
  <w:num w:numId="20">
    <w:abstractNumId w:val="22"/>
  </w:num>
  <w:num w:numId="21">
    <w:abstractNumId w:val="8"/>
  </w:num>
  <w:num w:numId="22">
    <w:abstractNumId w:val="7"/>
  </w:num>
  <w:num w:numId="23">
    <w:abstractNumId w:val="25"/>
  </w:num>
  <w:num w:numId="24">
    <w:abstractNumId w:val="35"/>
  </w:num>
  <w:num w:numId="25">
    <w:abstractNumId w:val="24"/>
  </w:num>
  <w:num w:numId="26">
    <w:abstractNumId w:val="9"/>
  </w:num>
  <w:num w:numId="27">
    <w:abstractNumId w:val="29"/>
  </w:num>
  <w:num w:numId="28">
    <w:abstractNumId w:val="3"/>
  </w:num>
  <w:num w:numId="29">
    <w:abstractNumId w:val="34"/>
  </w:num>
  <w:num w:numId="30">
    <w:abstractNumId w:val="21"/>
  </w:num>
  <w:num w:numId="31">
    <w:abstractNumId w:val="10"/>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40"/>
  </w:num>
  <w:num w:numId="37">
    <w:abstractNumId w:val="13"/>
  </w:num>
  <w:num w:numId="38">
    <w:abstractNumId w:val="37"/>
  </w:num>
  <w:num w:numId="39">
    <w:abstractNumId w:val="30"/>
  </w:num>
  <w:num w:numId="40">
    <w:abstractNumId w:val="23"/>
  </w:num>
  <w:num w:numId="41">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021E6"/>
    <w:rsid w:val="00010EBC"/>
    <w:rsid w:val="000152D5"/>
    <w:rsid w:val="00024075"/>
    <w:rsid w:val="000266C5"/>
    <w:rsid w:val="00026BE6"/>
    <w:rsid w:val="00033D3D"/>
    <w:rsid w:val="00036F4F"/>
    <w:rsid w:val="00047A45"/>
    <w:rsid w:val="00050FCE"/>
    <w:rsid w:val="0005236C"/>
    <w:rsid w:val="00056988"/>
    <w:rsid w:val="00064F8A"/>
    <w:rsid w:val="00065529"/>
    <w:rsid w:val="00072457"/>
    <w:rsid w:val="00074B4A"/>
    <w:rsid w:val="00075D9F"/>
    <w:rsid w:val="00075EB4"/>
    <w:rsid w:val="00077665"/>
    <w:rsid w:val="00077E4A"/>
    <w:rsid w:val="00077EDB"/>
    <w:rsid w:val="000800E7"/>
    <w:rsid w:val="00080BE7"/>
    <w:rsid w:val="00092313"/>
    <w:rsid w:val="00093476"/>
    <w:rsid w:val="0009630A"/>
    <w:rsid w:val="000A2CF5"/>
    <w:rsid w:val="000A3F88"/>
    <w:rsid w:val="000A41C9"/>
    <w:rsid w:val="000A6973"/>
    <w:rsid w:val="000A7E10"/>
    <w:rsid w:val="000B2322"/>
    <w:rsid w:val="000B771A"/>
    <w:rsid w:val="000B7DA6"/>
    <w:rsid w:val="000D4AE2"/>
    <w:rsid w:val="000D5486"/>
    <w:rsid w:val="000E0431"/>
    <w:rsid w:val="000E1257"/>
    <w:rsid w:val="000F0673"/>
    <w:rsid w:val="000F1488"/>
    <w:rsid w:val="000F2BC1"/>
    <w:rsid w:val="001028D5"/>
    <w:rsid w:val="001070AF"/>
    <w:rsid w:val="0010725F"/>
    <w:rsid w:val="001076C6"/>
    <w:rsid w:val="00110222"/>
    <w:rsid w:val="001120CA"/>
    <w:rsid w:val="00114B84"/>
    <w:rsid w:val="00115765"/>
    <w:rsid w:val="0011668A"/>
    <w:rsid w:val="00117861"/>
    <w:rsid w:val="001202AA"/>
    <w:rsid w:val="00123B20"/>
    <w:rsid w:val="00126B21"/>
    <w:rsid w:val="001340FC"/>
    <w:rsid w:val="00135503"/>
    <w:rsid w:val="0014054D"/>
    <w:rsid w:val="001512EB"/>
    <w:rsid w:val="001514DE"/>
    <w:rsid w:val="0015384E"/>
    <w:rsid w:val="001555C5"/>
    <w:rsid w:val="001558FE"/>
    <w:rsid w:val="00155CB5"/>
    <w:rsid w:val="001563B4"/>
    <w:rsid w:val="001618C4"/>
    <w:rsid w:val="001662D5"/>
    <w:rsid w:val="00174839"/>
    <w:rsid w:val="00183076"/>
    <w:rsid w:val="0018505E"/>
    <w:rsid w:val="001914EE"/>
    <w:rsid w:val="00192147"/>
    <w:rsid w:val="0019251F"/>
    <w:rsid w:val="001951E0"/>
    <w:rsid w:val="0019747B"/>
    <w:rsid w:val="001A10AB"/>
    <w:rsid w:val="001A317B"/>
    <w:rsid w:val="001A5337"/>
    <w:rsid w:val="001A7C18"/>
    <w:rsid w:val="001B2284"/>
    <w:rsid w:val="001B2ACC"/>
    <w:rsid w:val="001B2CF4"/>
    <w:rsid w:val="001B5C0A"/>
    <w:rsid w:val="001C287E"/>
    <w:rsid w:val="001C40CA"/>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200B6"/>
    <w:rsid w:val="00220A79"/>
    <w:rsid w:val="00220DAC"/>
    <w:rsid w:val="002213A8"/>
    <w:rsid w:val="00222998"/>
    <w:rsid w:val="00226A2F"/>
    <w:rsid w:val="00226ABA"/>
    <w:rsid w:val="002271F0"/>
    <w:rsid w:val="00232554"/>
    <w:rsid w:val="00234ACB"/>
    <w:rsid w:val="00254503"/>
    <w:rsid w:val="002576B5"/>
    <w:rsid w:val="00260410"/>
    <w:rsid w:val="002607D7"/>
    <w:rsid w:val="00264673"/>
    <w:rsid w:val="002656E7"/>
    <w:rsid w:val="0026611C"/>
    <w:rsid w:val="002665BC"/>
    <w:rsid w:val="00267DB4"/>
    <w:rsid w:val="0027114E"/>
    <w:rsid w:val="0028200E"/>
    <w:rsid w:val="00284C4E"/>
    <w:rsid w:val="002911B9"/>
    <w:rsid w:val="00294E57"/>
    <w:rsid w:val="00296BFC"/>
    <w:rsid w:val="002A06F7"/>
    <w:rsid w:val="002A119A"/>
    <w:rsid w:val="002A4B72"/>
    <w:rsid w:val="002B4821"/>
    <w:rsid w:val="002B4C64"/>
    <w:rsid w:val="002B5CEF"/>
    <w:rsid w:val="002C00B4"/>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10AE"/>
    <w:rsid w:val="002F3FA8"/>
    <w:rsid w:val="00301A1D"/>
    <w:rsid w:val="00302094"/>
    <w:rsid w:val="00303381"/>
    <w:rsid w:val="00311EAC"/>
    <w:rsid w:val="003216D9"/>
    <w:rsid w:val="00330660"/>
    <w:rsid w:val="003354D2"/>
    <w:rsid w:val="00335BC1"/>
    <w:rsid w:val="00343734"/>
    <w:rsid w:val="003556D4"/>
    <w:rsid w:val="00360F9C"/>
    <w:rsid w:val="00361FD5"/>
    <w:rsid w:val="003667F1"/>
    <w:rsid w:val="0036770B"/>
    <w:rsid w:val="00367FFC"/>
    <w:rsid w:val="00372ACC"/>
    <w:rsid w:val="0037307B"/>
    <w:rsid w:val="00376784"/>
    <w:rsid w:val="00377043"/>
    <w:rsid w:val="00380BBE"/>
    <w:rsid w:val="00381A47"/>
    <w:rsid w:val="00382CFA"/>
    <w:rsid w:val="003862A7"/>
    <w:rsid w:val="003940B6"/>
    <w:rsid w:val="00394767"/>
    <w:rsid w:val="00396B4B"/>
    <w:rsid w:val="003A0A79"/>
    <w:rsid w:val="003A0BE6"/>
    <w:rsid w:val="003A6A7A"/>
    <w:rsid w:val="003A6AAB"/>
    <w:rsid w:val="003B3B1A"/>
    <w:rsid w:val="003B5710"/>
    <w:rsid w:val="003C19BE"/>
    <w:rsid w:val="003C3D4D"/>
    <w:rsid w:val="003C4D5A"/>
    <w:rsid w:val="003C62A9"/>
    <w:rsid w:val="003D4323"/>
    <w:rsid w:val="003D5B86"/>
    <w:rsid w:val="003D753C"/>
    <w:rsid w:val="003D7AC8"/>
    <w:rsid w:val="003E7449"/>
    <w:rsid w:val="003F1613"/>
    <w:rsid w:val="003F1625"/>
    <w:rsid w:val="003F359F"/>
    <w:rsid w:val="003F4A68"/>
    <w:rsid w:val="00401570"/>
    <w:rsid w:val="00403B43"/>
    <w:rsid w:val="00410FFA"/>
    <w:rsid w:val="004118D5"/>
    <w:rsid w:val="0041384B"/>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2109"/>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0EE"/>
    <w:rsid w:val="004B0A46"/>
    <w:rsid w:val="004B4A59"/>
    <w:rsid w:val="004C0D12"/>
    <w:rsid w:val="004C0E87"/>
    <w:rsid w:val="004C5503"/>
    <w:rsid w:val="004C7B28"/>
    <w:rsid w:val="004D3931"/>
    <w:rsid w:val="004D5EB8"/>
    <w:rsid w:val="004D5F55"/>
    <w:rsid w:val="004E1722"/>
    <w:rsid w:val="004E5436"/>
    <w:rsid w:val="004E7733"/>
    <w:rsid w:val="00504B9B"/>
    <w:rsid w:val="00505E0C"/>
    <w:rsid w:val="005135BC"/>
    <w:rsid w:val="00516E70"/>
    <w:rsid w:val="00522C31"/>
    <w:rsid w:val="00524040"/>
    <w:rsid w:val="00531DC3"/>
    <w:rsid w:val="00532075"/>
    <w:rsid w:val="00533208"/>
    <w:rsid w:val="00541229"/>
    <w:rsid w:val="005444F5"/>
    <w:rsid w:val="00547D33"/>
    <w:rsid w:val="00547D50"/>
    <w:rsid w:val="0055308C"/>
    <w:rsid w:val="005550AD"/>
    <w:rsid w:val="00560F06"/>
    <w:rsid w:val="00567FCA"/>
    <w:rsid w:val="00575ED6"/>
    <w:rsid w:val="005768E2"/>
    <w:rsid w:val="00580C7E"/>
    <w:rsid w:val="005848D4"/>
    <w:rsid w:val="00587C9E"/>
    <w:rsid w:val="0059438C"/>
    <w:rsid w:val="00595484"/>
    <w:rsid w:val="00596203"/>
    <w:rsid w:val="005963AF"/>
    <w:rsid w:val="005966AE"/>
    <w:rsid w:val="00596E46"/>
    <w:rsid w:val="005977EB"/>
    <w:rsid w:val="005A5419"/>
    <w:rsid w:val="005A647E"/>
    <w:rsid w:val="005A73C3"/>
    <w:rsid w:val="005B3FCF"/>
    <w:rsid w:val="005B5FD6"/>
    <w:rsid w:val="005C31B4"/>
    <w:rsid w:val="005D134D"/>
    <w:rsid w:val="005D5592"/>
    <w:rsid w:val="005D7641"/>
    <w:rsid w:val="005E078E"/>
    <w:rsid w:val="005E2ECC"/>
    <w:rsid w:val="005E6890"/>
    <w:rsid w:val="005F257B"/>
    <w:rsid w:val="005F6335"/>
    <w:rsid w:val="005F63DB"/>
    <w:rsid w:val="005F71E2"/>
    <w:rsid w:val="005F741A"/>
    <w:rsid w:val="005F77C3"/>
    <w:rsid w:val="0060717B"/>
    <w:rsid w:val="00607219"/>
    <w:rsid w:val="0060792C"/>
    <w:rsid w:val="00611AD6"/>
    <w:rsid w:val="00613B99"/>
    <w:rsid w:val="00616CE3"/>
    <w:rsid w:val="006237D5"/>
    <w:rsid w:val="006333A4"/>
    <w:rsid w:val="00633E69"/>
    <w:rsid w:val="00636B79"/>
    <w:rsid w:val="00643DB7"/>
    <w:rsid w:val="00651DF5"/>
    <w:rsid w:val="00660348"/>
    <w:rsid w:val="006621A1"/>
    <w:rsid w:val="00665062"/>
    <w:rsid w:val="00665276"/>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E0E"/>
    <w:rsid w:val="006D3F55"/>
    <w:rsid w:val="006D4CF1"/>
    <w:rsid w:val="006D7FF2"/>
    <w:rsid w:val="006E1571"/>
    <w:rsid w:val="006E1D11"/>
    <w:rsid w:val="006E4238"/>
    <w:rsid w:val="006E4976"/>
    <w:rsid w:val="006E6C7C"/>
    <w:rsid w:val="006F3B19"/>
    <w:rsid w:val="006F4AF2"/>
    <w:rsid w:val="006F7DA6"/>
    <w:rsid w:val="00710CD6"/>
    <w:rsid w:val="00712AAF"/>
    <w:rsid w:val="00714A08"/>
    <w:rsid w:val="007165BA"/>
    <w:rsid w:val="007237D0"/>
    <w:rsid w:val="00730951"/>
    <w:rsid w:val="00731455"/>
    <w:rsid w:val="00732336"/>
    <w:rsid w:val="00733990"/>
    <w:rsid w:val="00734F3D"/>
    <w:rsid w:val="00735454"/>
    <w:rsid w:val="0073606B"/>
    <w:rsid w:val="0073685F"/>
    <w:rsid w:val="00744E1F"/>
    <w:rsid w:val="00754076"/>
    <w:rsid w:val="007578EC"/>
    <w:rsid w:val="00761C82"/>
    <w:rsid w:val="007630CC"/>
    <w:rsid w:val="00763106"/>
    <w:rsid w:val="00764CD5"/>
    <w:rsid w:val="00770906"/>
    <w:rsid w:val="00773BD9"/>
    <w:rsid w:val="00773C43"/>
    <w:rsid w:val="00773F27"/>
    <w:rsid w:val="007759EF"/>
    <w:rsid w:val="00785E82"/>
    <w:rsid w:val="007A0AE4"/>
    <w:rsid w:val="007A2B4B"/>
    <w:rsid w:val="007A5422"/>
    <w:rsid w:val="007A66F2"/>
    <w:rsid w:val="007B11AA"/>
    <w:rsid w:val="007B23E1"/>
    <w:rsid w:val="007B370D"/>
    <w:rsid w:val="007B67B7"/>
    <w:rsid w:val="007B6B02"/>
    <w:rsid w:val="007B784C"/>
    <w:rsid w:val="007C241D"/>
    <w:rsid w:val="007C2E1E"/>
    <w:rsid w:val="007C4110"/>
    <w:rsid w:val="007D0388"/>
    <w:rsid w:val="007D158F"/>
    <w:rsid w:val="007D36B8"/>
    <w:rsid w:val="007D54C6"/>
    <w:rsid w:val="007D582F"/>
    <w:rsid w:val="007D593E"/>
    <w:rsid w:val="007D66A9"/>
    <w:rsid w:val="007D6F3C"/>
    <w:rsid w:val="007D788E"/>
    <w:rsid w:val="007E3E29"/>
    <w:rsid w:val="007E470F"/>
    <w:rsid w:val="007F1569"/>
    <w:rsid w:val="007F2C05"/>
    <w:rsid w:val="007F4A40"/>
    <w:rsid w:val="007F5D17"/>
    <w:rsid w:val="008027AA"/>
    <w:rsid w:val="0080406D"/>
    <w:rsid w:val="00813B40"/>
    <w:rsid w:val="00822A2E"/>
    <w:rsid w:val="0082679F"/>
    <w:rsid w:val="00826A61"/>
    <w:rsid w:val="008278A8"/>
    <w:rsid w:val="00827AA1"/>
    <w:rsid w:val="00827E85"/>
    <w:rsid w:val="008320B4"/>
    <w:rsid w:val="00833B2F"/>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478B"/>
    <w:rsid w:val="0087539B"/>
    <w:rsid w:val="008772AF"/>
    <w:rsid w:val="00880032"/>
    <w:rsid w:val="00881552"/>
    <w:rsid w:val="0088461A"/>
    <w:rsid w:val="0089061B"/>
    <w:rsid w:val="00891262"/>
    <w:rsid w:val="00895A90"/>
    <w:rsid w:val="008979F6"/>
    <w:rsid w:val="008A1162"/>
    <w:rsid w:val="008B45E3"/>
    <w:rsid w:val="008B753D"/>
    <w:rsid w:val="008C1991"/>
    <w:rsid w:val="008C5886"/>
    <w:rsid w:val="008C635D"/>
    <w:rsid w:val="008D5308"/>
    <w:rsid w:val="008D72EF"/>
    <w:rsid w:val="008E1557"/>
    <w:rsid w:val="008E2040"/>
    <w:rsid w:val="008E5BD1"/>
    <w:rsid w:val="008E7D83"/>
    <w:rsid w:val="008F4021"/>
    <w:rsid w:val="008F4769"/>
    <w:rsid w:val="008F7141"/>
    <w:rsid w:val="008F7AF5"/>
    <w:rsid w:val="00904B9A"/>
    <w:rsid w:val="009060FD"/>
    <w:rsid w:val="00906881"/>
    <w:rsid w:val="0091244F"/>
    <w:rsid w:val="00912D30"/>
    <w:rsid w:val="00915C9E"/>
    <w:rsid w:val="00921ECF"/>
    <w:rsid w:val="00922C66"/>
    <w:rsid w:val="00923E0F"/>
    <w:rsid w:val="00923E55"/>
    <w:rsid w:val="00924CEF"/>
    <w:rsid w:val="0092558B"/>
    <w:rsid w:val="00927876"/>
    <w:rsid w:val="009347FC"/>
    <w:rsid w:val="0093520F"/>
    <w:rsid w:val="00936EB2"/>
    <w:rsid w:val="00943A64"/>
    <w:rsid w:val="00944508"/>
    <w:rsid w:val="00950CA5"/>
    <w:rsid w:val="0095130A"/>
    <w:rsid w:val="0095319B"/>
    <w:rsid w:val="00953AA3"/>
    <w:rsid w:val="009556DB"/>
    <w:rsid w:val="00956ADB"/>
    <w:rsid w:val="00960C1D"/>
    <w:rsid w:val="0096439F"/>
    <w:rsid w:val="00965E2A"/>
    <w:rsid w:val="00966115"/>
    <w:rsid w:val="009665B7"/>
    <w:rsid w:val="00972FBD"/>
    <w:rsid w:val="00982AD0"/>
    <w:rsid w:val="00984353"/>
    <w:rsid w:val="009856DF"/>
    <w:rsid w:val="009917D7"/>
    <w:rsid w:val="00991A69"/>
    <w:rsid w:val="0099667E"/>
    <w:rsid w:val="009A0CB9"/>
    <w:rsid w:val="009A0FD8"/>
    <w:rsid w:val="009A4BE9"/>
    <w:rsid w:val="009A58D1"/>
    <w:rsid w:val="009A778C"/>
    <w:rsid w:val="009B0288"/>
    <w:rsid w:val="009B1247"/>
    <w:rsid w:val="009B6BBB"/>
    <w:rsid w:val="009B76EA"/>
    <w:rsid w:val="009C00FE"/>
    <w:rsid w:val="009C1C5D"/>
    <w:rsid w:val="009C2DD0"/>
    <w:rsid w:val="009C62F7"/>
    <w:rsid w:val="009D417F"/>
    <w:rsid w:val="009D478B"/>
    <w:rsid w:val="009D6635"/>
    <w:rsid w:val="009D6F62"/>
    <w:rsid w:val="009E0B24"/>
    <w:rsid w:val="009E1017"/>
    <w:rsid w:val="009E26E9"/>
    <w:rsid w:val="009E3BAF"/>
    <w:rsid w:val="009E3D1D"/>
    <w:rsid w:val="009E42C6"/>
    <w:rsid w:val="009F0118"/>
    <w:rsid w:val="009F0FB2"/>
    <w:rsid w:val="009F3821"/>
    <w:rsid w:val="009F52D4"/>
    <w:rsid w:val="009F5B05"/>
    <w:rsid w:val="00A02BDA"/>
    <w:rsid w:val="00A079C9"/>
    <w:rsid w:val="00A11D87"/>
    <w:rsid w:val="00A135CA"/>
    <w:rsid w:val="00A1376B"/>
    <w:rsid w:val="00A14B01"/>
    <w:rsid w:val="00A17C51"/>
    <w:rsid w:val="00A2287B"/>
    <w:rsid w:val="00A259DB"/>
    <w:rsid w:val="00A25BA0"/>
    <w:rsid w:val="00A26E6B"/>
    <w:rsid w:val="00A27AB4"/>
    <w:rsid w:val="00A322C6"/>
    <w:rsid w:val="00A32603"/>
    <w:rsid w:val="00A35B31"/>
    <w:rsid w:val="00A40D56"/>
    <w:rsid w:val="00A4135F"/>
    <w:rsid w:val="00A42887"/>
    <w:rsid w:val="00A42E9D"/>
    <w:rsid w:val="00A430AB"/>
    <w:rsid w:val="00A45CAA"/>
    <w:rsid w:val="00A5560A"/>
    <w:rsid w:val="00A55D06"/>
    <w:rsid w:val="00A5630B"/>
    <w:rsid w:val="00A565AA"/>
    <w:rsid w:val="00A63D22"/>
    <w:rsid w:val="00A656EC"/>
    <w:rsid w:val="00A6691D"/>
    <w:rsid w:val="00A67A8C"/>
    <w:rsid w:val="00A75568"/>
    <w:rsid w:val="00A77278"/>
    <w:rsid w:val="00A819E1"/>
    <w:rsid w:val="00A82981"/>
    <w:rsid w:val="00A83EFE"/>
    <w:rsid w:val="00A90614"/>
    <w:rsid w:val="00AA55F1"/>
    <w:rsid w:val="00AA61B0"/>
    <w:rsid w:val="00AA6A13"/>
    <w:rsid w:val="00AB01CB"/>
    <w:rsid w:val="00AB0AF9"/>
    <w:rsid w:val="00AE073F"/>
    <w:rsid w:val="00AE3328"/>
    <w:rsid w:val="00AE5077"/>
    <w:rsid w:val="00AF05D3"/>
    <w:rsid w:val="00AF1652"/>
    <w:rsid w:val="00AF368B"/>
    <w:rsid w:val="00AF3910"/>
    <w:rsid w:val="00AF71F6"/>
    <w:rsid w:val="00AF7DA3"/>
    <w:rsid w:val="00B0067D"/>
    <w:rsid w:val="00B0120F"/>
    <w:rsid w:val="00B066AB"/>
    <w:rsid w:val="00B0787A"/>
    <w:rsid w:val="00B07BFB"/>
    <w:rsid w:val="00B13ADD"/>
    <w:rsid w:val="00B233BC"/>
    <w:rsid w:val="00B30CF8"/>
    <w:rsid w:val="00B310B9"/>
    <w:rsid w:val="00B33194"/>
    <w:rsid w:val="00B33442"/>
    <w:rsid w:val="00B334CA"/>
    <w:rsid w:val="00B356C3"/>
    <w:rsid w:val="00B46BC4"/>
    <w:rsid w:val="00B506BE"/>
    <w:rsid w:val="00B506D9"/>
    <w:rsid w:val="00B511AF"/>
    <w:rsid w:val="00B52BFC"/>
    <w:rsid w:val="00B52DE1"/>
    <w:rsid w:val="00B53E69"/>
    <w:rsid w:val="00B544A0"/>
    <w:rsid w:val="00B55957"/>
    <w:rsid w:val="00B60704"/>
    <w:rsid w:val="00B612CC"/>
    <w:rsid w:val="00B65455"/>
    <w:rsid w:val="00B660A6"/>
    <w:rsid w:val="00B67800"/>
    <w:rsid w:val="00B77361"/>
    <w:rsid w:val="00B85FA0"/>
    <w:rsid w:val="00B8723B"/>
    <w:rsid w:val="00B90297"/>
    <w:rsid w:val="00B93773"/>
    <w:rsid w:val="00BB2BCB"/>
    <w:rsid w:val="00BB3CDA"/>
    <w:rsid w:val="00BC1066"/>
    <w:rsid w:val="00BC39F2"/>
    <w:rsid w:val="00BC48D9"/>
    <w:rsid w:val="00BD124F"/>
    <w:rsid w:val="00BD5732"/>
    <w:rsid w:val="00BD5E1A"/>
    <w:rsid w:val="00BE0CFC"/>
    <w:rsid w:val="00BE157D"/>
    <w:rsid w:val="00BE52F1"/>
    <w:rsid w:val="00BF2330"/>
    <w:rsid w:val="00BF3100"/>
    <w:rsid w:val="00C044F4"/>
    <w:rsid w:val="00C077BA"/>
    <w:rsid w:val="00C10A52"/>
    <w:rsid w:val="00C1123B"/>
    <w:rsid w:val="00C2024E"/>
    <w:rsid w:val="00C22131"/>
    <w:rsid w:val="00C25E72"/>
    <w:rsid w:val="00C261C5"/>
    <w:rsid w:val="00C278E1"/>
    <w:rsid w:val="00C31B08"/>
    <w:rsid w:val="00C324AD"/>
    <w:rsid w:val="00C3464E"/>
    <w:rsid w:val="00C3579B"/>
    <w:rsid w:val="00C371CD"/>
    <w:rsid w:val="00C37D5F"/>
    <w:rsid w:val="00C42D2F"/>
    <w:rsid w:val="00C43F77"/>
    <w:rsid w:val="00C44F3A"/>
    <w:rsid w:val="00C4576B"/>
    <w:rsid w:val="00C46BF6"/>
    <w:rsid w:val="00C4714F"/>
    <w:rsid w:val="00C530DC"/>
    <w:rsid w:val="00C61D52"/>
    <w:rsid w:val="00C64E1C"/>
    <w:rsid w:val="00C6575D"/>
    <w:rsid w:val="00C74664"/>
    <w:rsid w:val="00C7672B"/>
    <w:rsid w:val="00C76AAC"/>
    <w:rsid w:val="00C80B0D"/>
    <w:rsid w:val="00C858B9"/>
    <w:rsid w:val="00C90971"/>
    <w:rsid w:val="00C92931"/>
    <w:rsid w:val="00C96290"/>
    <w:rsid w:val="00C96B21"/>
    <w:rsid w:val="00CA264D"/>
    <w:rsid w:val="00CA4BC6"/>
    <w:rsid w:val="00CA4DEF"/>
    <w:rsid w:val="00CA5C9F"/>
    <w:rsid w:val="00CB277B"/>
    <w:rsid w:val="00CB6592"/>
    <w:rsid w:val="00CB79C4"/>
    <w:rsid w:val="00CD1399"/>
    <w:rsid w:val="00CD18CF"/>
    <w:rsid w:val="00CE477A"/>
    <w:rsid w:val="00CE582E"/>
    <w:rsid w:val="00CE7A62"/>
    <w:rsid w:val="00CF281A"/>
    <w:rsid w:val="00CF3715"/>
    <w:rsid w:val="00CF410C"/>
    <w:rsid w:val="00D023FD"/>
    <w:rsid w:val="00D05BC1"/>
    <w:rsid w:val="00D0710D"/>
    <w:rsid w:val="00D110A1"/>
    <w:rsid w:val="00D12B24"/>
    <w:rsid w:val="00D147CF"/>
    <w:rsid w:val="00D15A4C"/>
    <w:rsid w:val="00D245B7"/>
    <w:rsid w:val="00D25555"/>
    <w:rsid w:val="00D271EE"/>
    <w:rsid w:val="00D27AD1"/>
    <w:rsid w:val="00D32019"/>
    <w:rsid w:val="00D343AC"/>
    <w:rsid w:val="00D40F2D"/>
    <w:rsid w:val="00D4429F"/>
    <w:rsid w:val="00D44E45"/>
    <w:rsid w:val="00D46424"/>
    <w:rsid w:val="00D52E8E"/>
    <w:rsid w:val="00D53E69"/>
    <w:rsid w:val="00D54DB2"/>
    <w:rsid w:val="00D64A40"/>
    <w:rsid w:val="00D70C5E"/>
    <w:rsid w:val="00D8584E"/>
    <w:rsid w:val="00D931ED"/>
    <w:rsid w:val="00D9401E"/>
    <w:rsid w:val="00D95F7A"/>
    <w:rsid w:val="00D96C15"/>
    <w:rsid w:val="00DA2A4F"/>
    <w:rsid w:val="00DB3F52"/>
    <w:rsid w:val="00DC02B9"/>
    <w:rsid w:val="00DC116F"/>
    <w:rsid w:val="00DD102D"/>
    <w:rsid w:val="00DD3074"/>
    <w:rsid w:val="00DD3870"/>
    <w:rsid w:val="00DD4A61"/>
    <w:rsid w:val="00DD5F65"/>
    <w:rsid w:val="00DE03ED"/>
    <w:rsid w:val="00DE0933"/>
    <w:rsid w:val="00DE131E"/>
    <w:rsid w:val="00DE173D"/>
    <w:rsid w:val="00DE2FF8"/>
    <w:rsid w:val="00DF1A43"/>
    <w:rsid w:val="00DF4019"/>
    <w:rsid w:val="00DF4F41"/>
    <w:rsid w:val="00DF69B1"/>
    <w:rsid w:val="00DF7E35"/>
    <w:rsid w:val="00E01EE6"/>
    <w:rsid w:val="00E026EC"/>
    <w:rsid w:val="00E02D42"/>
    <w:rsid w:val="00E04351"/>
    <w:rsid w:val="00E05ABC"/>
    <w:rsid w:val="00E06018"/>
    <w:rsid w:val="00E13C1D"/>
    <w:rsid w:val="00E164AC"/>
    <w:rsid w:val="00E16547"/>
    <w:rsid w:val="00E2318F"/>
    <w:rsid w:val="00E261C5"/>
    <w:rsid w:val="00E26994"/>
    <w:rsid w:val="00E409C1"/>
    <w:rsid w:val="00E443B0"/>
    <w:rsid w:val="00E44792"/>
    <w:rsid w:val="00E45B92"/>
    <w:rsid w:val="00E4728E"/>
    <w:rsid w:val="00E50B34"/>
    <w:rsid w:val="00E519A4"/>
    <w:rsid w:val="00E53F58"/>
    <w:rsid w:val="00E54DB0"/>
    <w:rsid w:val="00E55EDF"/>
    <w:rsid w:val="00E56F41"/>
    <w:rsid w:val="00E57B50"/>
    <w:rsid w:val="00E602BE"/>
    <w:rsid w:val="00E65470"/>
    <w:rsid w:val="00E71D6C"/>
    <w:rsid w:val="00E76B95"/>
    <w:rsid w:val="00E81A24"/>
    <w:rsid w:val="00E81DFD"/>
    <w:rsid w:val="00E85079"/>
    <w:rsid w:val="00E87E71"/>
    <w:rsid w:val="00EA0949"/>
    <w:rsid w:val="00EA2582"/>
    <w:rsid w:val="00EA6E3D"/>
    <w:rsid w:val="00EB052E"/>
    <w:rsid w:val="00EB2764"/>
    <w:rsid w:val="00EC4218"/>
    <w:rsid w:val="00ED0473"/>
    <w:rsid w:val="00ED2CE5"/>
    <w:rsid w:val="00ED60EA"/>
    <w:rsid w:val="00EE3CA4"/>
    <w:rsid w:val="00EF0CE4"/>
    <w:rsid w:val="00EF137D"/>
    <w:rsid w:val="00EF3799"/>
    <w:rsid w:val="00EF51C3"/>
    <w:rsid w:val="00EF7E70"/>
    <w:rsid w:val="00EF7FEB"/>
    <w:rsid w:val="00F009C7"/>
    <w:rsid w:val="00F04B84"/>
    <w:rsid w:val="00F06E48"/>
    <w:rsid w:val="00F11699"/>
    <w:rsid w:val="00F16567"/>
    <w:rsid w:val="00F17B83"/>
    <w:rsid w:val="00F232A2"/>
    <w:rsid w:val="00F3282B"/>
    <w:rsid w:val="00F33679"/>
    <w:rsid w:val="00F373BB"/>
    <w:rsid w:val="00F43258"/>
    <w:rsid w:val="00F46232"/>
    <w:rsid w:val="00F50240"/>
    <w:rsid w:val="00F50931"/>
    <w:rsid w:val="00F532D7"/>
    <w:rsid w:val="00F63E10"/>
    <w:rsid w:val="00F640B9"/>
    <w:rsid w:val="00F67A2F"/>
    <w:rsid w:val="00F72837"/>
    <w:rsid w:val="00F72BFC"/>
    <w:rsid w:val="00F734E3"/>
    <w:rsid w:val="00F75DEB"/>
    <w:rsid w:val="00F822CD"/>
    <w:rsid w:val="00F83A3B"/>
    <w:rsid w:val="00F85EE8"/>
    <w:rsid w:val="00F86308"/>
    <w:rsid w:val="00F8631C"/>
    <w:rsid w:val="00F9210B"/>
    <w:rsid w:val="00F92BC5"/>
    <w:rsid w:val="00FA0CD3"/>
    <w:rsid w:val="00FA390F"/>
    <w:rsid w:val="00FA7C02"/>
    <w:rsid w:val="00FB0589"/>
    <w:rsid w:val="00FB16AF"/>
    <w:rsid w:val="00FB477F"/>
    <w:rsid w:val="00FB77E8"/>
    <w:rsid w:val="00FB788E"/>
    <w:rsid w:val="00FC1D52"/>
    <w:rsid w:val="00FD1753"/>
    <w:rsid w:val="00FD479F"/>
    <w:rsid w:val="00FE0394"/>
    <w:rsid w:val="00FE594B"/>
    <w:rsid w:val="00FF3AF7"/>
    <w:rsid w:val="00FF5E6F"/>
    <w:rsid w:val="00FF6886"/>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6"/>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110"/>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sid w:val="00994110"/>
    <w:rPr>
      <w:rFonts w:asciiTheme="majorHAnsi" w:eastAsiaTheme="majorEastAsia" w:hAnsiTheme="majorHAnsi" w:cstheme="majorBidi"/>
      <w:b/>
      <w:bCs/>
      <w:sz w:val="26"/>
      <w:szCs w:val="26"/>
      <w:lang w:val="nl-NL" w:eastAsia="nl-NL"/>
    </w:rPr>
  </w:style>
  <w:style w:type="paragraph" w:customStyle="1" w:styleId="A-TitelMinister">
    <w:name w:val="A-TitelMinister"/>
    <w:basedOn w:val="Normal"/>
    <w:uiPriority w:val="99"/>
    <w:rsid w:val="009060FD"/>
    <w:rPr>
      <w:smallCaps/>
      <w:sz w:val="24"/>
      <w:lang w:val="nl-BE"/>
    </w:rPr>
  </w:style>
  <w:style w:type="paragraph" w:customStyle="1" w:styleId="A-NaamMinister">
    <w:name w:val="A-NaamMinister"/>
    <w:basedOn w:val="Normal"/>
    <w:uiPriority w:val="99"/>
    <w:rsid w:val="009060FD"/>
    <w:rPr>
      <w:b/>
      <w:smallCaps/>
      <w:sz w:val="22"/>
      <w:lang w:val="nl-BE"/>
    </w:rPr>
  </w:style>
  <w:style w:type="paragraph" w:customStyle="1" w:styleId="A-Lijn">
    <w:name w:val="A-Lijn"/>
    <w:basedOn w:val="Normal"/>
    <w:uiPriority w:val="99"/>
    <w:rsid w:val="009060FD"/>
    <w:pPr>
      <w:pBdr>
        <w:top w:val="single" w:sz="4" w:space="1" w:color="auto"/>
      </w:pBdr>
    </w:pPr>
    <w:rPr>
      <w:smallCaps/>
      <w:sz w:val="22"/>
      <w:lang w:val="nl-BE"/>
    </w:rPr>
  </w:style>
  <w:style w:type="paragraph" w:customStyle="1" w:styleId="A-Type">
    <w:name w:val="A-Type"/>
    <w:uiPriority w:val="99"/>
    <w:rsid w:val="009060FD"/>
    <w:rPr>
      <w:b/>
      <w:smallCaps/>
      <w:szCs w:val="20"/>
      <w:lang w:eastAsia="nl-NL"/>
    </w:rPr>
  </w:style>
  <w:style w:type="character" w:customStyle="1" w:styleId="AntwoordNaamMinisterChar">
    <w:name w:val="AntwoordNaamMinister Char"/>
    <w:basedOn w:val="DefaultParagraphFont"/>
    <w:uiPriority w:val="99"/>
    <w:rsid w:val="009060FD"/>
    <w:rPr>
      <w:rFonts w:cs="Times New Roman"/>
      <w:b/>
      <w:smallCaps/>
      <w:sz w:val="24"/>
      <w:szCs w:val="24"/>
      <w:lang w:val="nl-BE" w:eastAsia="nl-NL" w:bidi="ar-SA"/>
    </w:rPr>
  </w:style>
  <w:style w:type="paragraph" w:styleId="BodyText">
    <w:name w:val="Body Text"/>
    <w:basedOn w:val="Normal"/>
    <w:link w:val="BodyTextChar"/>
    <w:uiPriority w:val="99"/>
    <w:rsid w:val="009060FD"/>
    <w:rPr>
      <w:rFonts w:ascii="Courier New" w:hAnsi="Courier New"/>
      <w:sz w:val="24"/>
    </w:rPr>
  </w:style>
  <w:style w:type="character" w:customStyle="1" w:styleId="BodyTextChar">
    <w:name w:val="Body Text Char"/>
    <w:basedOn w:val="DefaultParagraphFont"/>
    <w:link w:val="BodyText"/>
    <w:uiPriority w:val="99"/>
    <w:semiHidden/>
    <w:rsid w:val="00994110"/>
    <w:rPr>
      <w:sz w:val="20"/>
      <w:szCs w:val="20"/>
      <w:lang w:val="nl-NL" w:eastAsia="nl-NL"/>
    </w:rPr>
  </w:style>
  <w:style w:type="paragraph" w:styleId="BodyTextIndent">
    <w:name w:val="Body Text Indent"/>
    <w:basedOn w:val="Normal"/>
    <w:link w:val="BodyTextIndentChar"/>
    <w:uiPriority w:val="99"/>
    <w:rsid w:val="009060FD"/>
    <w:pPr>
      <w:ind w:left="709"/>
    </w:pPr>
    <w:rPr>
      <w:sz w:val="24"/>
    </w:rPr>
  </w:style>
  <w:style w:type="character" w:customStyle="1" w:styleId="BodyTextIndentChar">
    <w:name w:val="Body Text Indent Char"/>
    <w:basedOn w:val="DefaultParagraphFont"/>
    <w:link w:val="BodyTextIndent"/>
    <w:uiPriority w:val="99"/>
    <w:semiHidden/>
    <w:rsid w:val="00994110"/>
    <w:rPr>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rsid w:val="00994110"/>
    <w:rPr>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994110"/>
    <w:rPr>
      <w:sz w:val="0"/>
      <w:szCs w:val="0"/>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94110"/>
    <w:rPr>
      <w:sz w:val="0"/>
      <w:szCs w:val="0"/>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994110"/>
    <w:rPr>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B233BC"/>
    <w:pPr>
      <w:spacing w:before="100" w:beforeAutospacing="1" w:after="100" w:afterAutospacing="1"/>
    </w:pPr>
    <w:rPr>
      <w:sz w:val="24"/>
      <w:szCs w:val="24"/>
    </w:rPr>
  </w:style>
  <w:style w:type="character" w:styleId="Emphasis">
    <w:name w:val="Emphasis"/>
    <w:basedOn w:val="DefaultParagraphFont"/>
    <w:uiPriority w:val="99"/>
    <w:qFormat/>
    <w:rsid w:val="00F50240"/>
    <w:rPr>
      <w:rFonts w:cs="Times New Roman"/>
      <w:i/>
      <w:iCs/>
    </w:rPr>
  </w:style>
  <w:style w:type="paragraph" w:styleId="ListParagraph">
    <w:name w:val="List Paragraph"/>
    <w:basedOn w:val="Normal"/>
    <w:uiPriority w:val="99"/>
    <w:qFormat/>
    <w:rsid w:val="00ED2CE5"/>
    <w:pPr>
      <w:ind w:left="720"/>
      <w:contextualSpacing/>
    </w:pPr>
  </w:style>
  <w:style w:type="character" w:styleId="CommentReference">
    <w:name w:val="annotation reference"/>
    <w:basedOn w:val="DefaultParagraphFont"/>
    <w:uiPriority w:val="99"/>
    <w:rsid w:val="00422B5E"/>
    <w:rPr>
      <w:rFonts w:cs="Times New Roman"/>
      <w:sz w:val="16"/>
      <w:szCs w:val="16"/>
    </w:rPr>
  </w:style>
  <w:style w:type="paragraph" w:styleId="CommentText">
    <w:name w:val="annotation text"/>
    <w:basedOn w:val="Normal"/>
    <w:link w:val="CommentTextChar"/>
    <w:uiPriority w:val="99"/>
    <w:rsid w:val="00422B5E"/>
  </w:style>
  <w:style w:type="character" w:customStyle="1" w:styleId="CommentTextChar">
    <w:name w:val="Comment Text Char"/>
    <w:basedOn w:val="DefaultParagraphFont"/>
    <w:link w:val="CommentText"/>
    <w:uiPriority w:val="99"/>
    <w:locked/>
    <w:rsid w:val="00422B5E"/>
    <w:rPr>
      <w:rFonts w:cs="Times New Roman"/>
      <w:lang w:val="nl-NL" w:eastAsia="nl-NL"/>
    </w:rPr>
  </w:style>
  <w:style w:type="paragraph" w:styleId="CommentSubject">
    <w:name w:val="annotation subject"/>
    <w:basedOn w:val="CommentText"/>
    <w:next w:val="CommentText"/>
    <w:link w:val="CommentSubjectChar"/>
    <w:uiPriority w:val="99"/>
    <w:rsid w:val="00422B5E"/>
    <w:rPr>
      <w:b/>
      <w:bCs/>
    </w:rPr>
  </w:style>
  <w:style w:type="character" w:customStyle="1" w:styleId="CommentSubjectChar">
    <w:name w:val="Comment Subject Char"/>
    <w:basedOn w:val="CommentTextChar"/>
    <w:link w:val="CommentSubject"/>
    <w:uiPriority w:val="99"/>
    <w:locked/>
    <w:rsid w:val="00422B5E"/>
    <w:rPr>
      <w:b/>
      <w:bCs/>
    </w:rPr>
  </w:style>
  <w:style w:type="table" w:styleId="TableList3">
    <w:name w:val="Table List 3"/>
    <w:basedOn w:val="TableNormal"/>
    <w:uiPriority w:val="99"/>
    <w:rsid w:val="00965E2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Default">
    <w:name w:val="Default"/>
    <w:uiPriority w:val="99"/>
    <w:rsid w:val="00E443B0"/>
    <w:pPr>
      <w:autoSpaceDE w:val="0"/>
      <w:autoSpaceDN w:val="0"/>
      <w:adjustRightInd w:val="0"/>
    </w:pPr>
    <w:rPr>
      <w:color w:val="000000"/>
      <w:sz w:val="24"/>
      <w:szCs w:val="24"/>
      <w:lang w:eastAsia="en-US"/>
    </w:rPr>
  </w:style>
  <w:style w:type="table" w:styleId="MediumList1">
    <w:name w:val="Medium List 1"/>
    <w:basedOn w:val="TableNormal"/>
    <w:uiPriority w:val="99"/>
    <w:rsid w:val="00EB052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413356009">
      <w:marLeft w:val="225"/>
      <w:marRight w:val="0"/>
      <w:marTop w:val="0"/>
      <w:marBottom w:val="450"/>
      <w:divBdr>
        <w:top w:val="none" w:sz="0" w:space="0" w:color="auto"/>
        <w:left w:val="none" w:sz="0" w:space="0" w:color="auto"/>
        <w:bottom w:val="none" w:sz="0" w:space="0" w:color="auto"/>
        <w:right w:val="none" w:sz="0" w:space="0" w:color="auto"/>
      </w:divBdr>
      <w:divsChild>
        <w:div w:id="1413356027">
          <w:marLeft w:val="720"/>
          <w:marRight w:val="0"/>
          <w:marTop w:val="100"/>
          <w:marBottom w:val="100"/>
          <w:divBdr>
            <w:top w:val="none" w:sz="0" w:space="0" w:color="auto"/>
            <w:left w:val="none" w:sz="0" w:space="0" w:color="auto"/>
            <w:bottom w:val="none" w:sz="0" w:space="0" w:color="auto"/>
            <w:right w:val="none" w:sz="0" w:space="0" w:color="auto"/>
          </w:divBdr>
        </w:div>
      </w:divsChild>
    </w:div>
    <w:div w:id="1413356010">
      <w:marLeft w:val="0"/>
      <w:marRight w:val="0"/>
      <w:marTop w:val="0"/>
      <w:marBottom w:val="0"/>
      <w:divBdr>
        <w:top w:val="none" w:sz="0" w:space="0" w:color="auto"/>
        <w:left w:val="none" w:sz="0" w:space="0" w:color="auto"/>
        <w:bottom w:val="none" w:sz="0" w:space="0" w:color="auto"/>
        <w:right w:val="none" w:sz="0" w:space="0" w:color="auto"/>
      </w:divBdr>
    </w:div>
    <w:div w:id="1413356011">
      <w:marLeft w:val="0"/>
      <w:marRight w:val="0"/>
      <w:marTop w:val="0"/>
      <w:marBottom w:val="0"/>
      <w:divBdr>
        <w:top w:val="none" w:sz="0" w:space="0" w:color="auto"/>
        <w:left w:val="none" w:sz="0" w:space="0" w:color="auto"/>
        <w:bottom w:val="none" w:sz="0" w:space="0" w:color="auto"/>
        <w:right w:val="none" w:sz="0" w:space="0" w:color="auto"/>
      </w:divBdr>
    </w:div>
    <w:div w:id="1413356012">
      <w:marLeft w:val="0"/>
      <w:marRight w:val="0"/>
      <w:marTop w:val="0"/>
      <w:marBottom w:val="0"/>
      <w:divBdr>
        <w:top w:val="none" w:sz="0" w:space="0" w:color="auto"/>
        <w:left w:val="none" w:sz="0" w:space="0" w:color="auto"/>
        <w:bottom w:val="none" w:sz="0" w:space="0" w:color="auto"/>
        <w:right w:val="none" w:sz="0" w:space="0" w:color="auto"/>
      </w:divBdr>
      <w:divsChild>
        <w:div w:id="1413356020">
          <w:marLeft w:val="0"/>
          <w:marRight w:val="0"/>
          <w:marTop w:val="0"/>
          <w:marBottom w:val="0"/>
          <w:divBdr>
            <w:top w:val="none" w:sz="0" w:space="0" w:color="auto"/>
            <w:left w:val="none" w:sz="0" w:space="0" w:color="auto"/>
            <w:bottom w:val="none" w:sz="0" w:space="0" w:color="auto"/>
            <w:right w:val="none" w:sz="0" w:space="0" w:color="auto"/>
          </w:divBdr>
          <w:divsChild>
            <w:div w:id="1413356038">
              <w:marLeft w:val="0"/>
              <w:marRight w:val="0"/>
              <w:marTop w:val="0"/>
              <w:marBottom w:val="0"/>
              <w:divBdr>
                <w:top w:val="none" w:sz="0" w:space="0" w:color="auto"/>
                <w:left w:val="none" w:sz="0" w:space="0" w:color="auto"/>
                <w:bottom w:val="none" w:sz="0" w:space="0" w:color="auto"/>
                <w:right w:val="none" w:sz="0" w:space="0" w:color="auto"/>
              </w:divBdr>
              <w:divsChild>
                <w:div w:id="1413356036">
                  <w:marLeft w:val="0"/>
                  <w:marRight w:val="0"/>
                  <w:marTop w:val="0"/>
                  <w:marBottom w:val="0"/>
                  <w:divBdr>
                    <w:top w:val="none" w:sz="0" w:space="0" w:color="auto"/>
                    <w:left w:val="none" w:sz="0" w:space="0" w:color="auto"/>
                    <w:bottom w:val="none" w:sz="0" w:space="0" w:color="auto"/>
                    <w:right w:val="none" w:sz="0" w:space="0" w:color="auto"/>
                  </w:divBdr>
                  <w:divsChild>
                    <w:div w:id="1413356048">
                      <w:marLeft w:val="0"/>
                      <w:marRight w:val="0"/>
                      <w:marTop w:val="0"/>
                      <w:marBottom w:val="0"/>
                      <w:divBdr>
                        <w:top w:val="none" w:sz="0" w:space="0" w:color="auto"/>
                        <w:left w:val="none" w:sz="0" w:space="0" w:color="auto"/>
                        <w:bottom w:val="none" w:sz="0" w:space="0" w:color="auto"/>
                        <w:right w:val="none" w:sz="0" w:space="0" w:color="auto"/>
                      </w:divBdr>
                      <w:divsChild>
                        <w:div w:id="1413356041">
                          <w:marLeft w:val="0"/>
                          <w:marRight w:val="0"/>
                          <w:marTop w:val="0"/>
                          <w:marBottom w:val="0"/>
                          <w:divBdr>
                            <w:top w:val="none" w:sz="0" w:space="0" w:color="auto"/>
                            <w:left w:val="none" w:sz="0" w:space="0" w:color="auto"/>
                            <w:bottom w:val="none" w:sz="0" w:space="0" w:color="auto"/>
                            <w:right w:val="none" w:sz="0" w:space="0" w:color="auto"/>
                          </w:divBdr>
                          <w:divsChild>
                            <w:div w:id="1413356031">
                              <w:marLeft w:val="0"/>
                              <w:marRight w:val="0"/>
                              <w:marTop w:val="0"/>
                              <w:marBottom w:val="0"/>
                              <w:divBdr>
                                <w:top w:val="none" w:sz="0" w:space="0" w:color="auto"/>
                                <w:left w:val="none" w:sz="0" w:space="0" w:color="auto"/>
                                <w:bottom w:val="none" w:sz="0" w:space="0" w:color="auto"/>
                                <w:right w:val="none" w:sz="0" w:space="0" w:color="auto"/>
                              </w:divBdr>
                              <w:divsChild>
                                <w:div w:id="1413356034">
                                  <w:marLeft w:val="0"/>
                                  <w:marRight w:val="0"/>
                                  <w:marTop w:val="0"/>
                                  <w:marBottom w:val="0"/>
                                  <w:divBdr>
                                    <w:top w:val="none" w:sz="0" w:space="0" w:color="auto"/>
                                    <w:left w:val="none" w:sz="0" w:space="0" w:color="auto"/>
                                    <w:bottom w:val="none" w:sz="0" w:space="0" w:color="auto"/>
                                    <w:right w:val="none" w:sz="0" w:space="0" w:color="auto"/>
                                  </w:divBdr>
                                  <w:divsChild>
                                    <w:div w:id="14133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356013">
      <w:marLeft w:val="0"/>
      <w:marRight w:val="0"/>
      <w:marTop w:val="0"/>
      <w:marBottom w:val="0"/>
      <w:divBdr>
        <w:top w:val="none" w:sz="0" w:space="0" w:color="auto"/>
        <w:left w:val="none" w:sz="0" w:space="0" w:color="auto"/>
        <w:bottom w:val="none" w:sz="0" w:space="0" w:color="auto"/>
        <w:right w:val="none" w:sz="0" w:space="0" w:color="auto"/>
      </w:divBdr>
    </w:div>
    <w:div w:id="1413356015">
      <w:marLeft w:val="0"/>
      <w:marRight w:val="0"/>
      <w:marTop w:val="0"/>
      <w:marBottom w:val="0"/>
      <w:divBdr>
        <w:top w:val="none" w:sz="0" w:space="0" w:color="auto"/>
        <w:left w:val="none" w:sz="0" w:space="0" w:color="auto"/>
        <w:bottom w:val="none" w:sz="0" w:space="0" w:color="auto"/>
        <w:right w:val="none" w:sz="0" w:space="0" w:color="auto"/>
      </w:divBdr>
      <w:divsChild>
        <w:div w:id="1413356014">
          <w:marLeft w:val="0"/>
          <w:marRight w:val="0"/>
          <w:marTop w:val="0"/>
          <w:marBottom w:val="0"/>
          <w:divBdr>
            <w:top w:val="none" w:sz="0" w:space="0" w:color="auto"/>
            <w:left w:val="none" w:sz="0" w:space="0" w:color="auto"/>
            <w:bottom w:val="none" w:sz="0" w:space="0" w:color="auto"/>
            <w:right w:val="none" w:sz="0" w:space="0" w:color="auto"/>
          </w:divBdr>
        </w:div>
      </w:divsChild>
    </w:div>
    <w:div w:id="1413356016">
      <w:marLeft w:val="0"/>
      <w:marRight w:val="0"/>
      <w:marTop w:val="0"/>
      <w:marBottom w:val="0"/>
      <w:divBdr>
        <w:top w:val="none" w:sz="0" w:space="0" w:color="auto"/>
        <w:left w:val="none" w:sz="0" w:space="0" w:color="auto"/>
        <w:bottom w:val="none" w:sz="0" w:space="0" w:color="auto"/>
        <w:right w:val="none" w:sz="0" w:space="0" w:color="auto"/>
      </w:divBdr>
      <w:divsChild>
        <w:div w:id="1413356044">
          <w:marLeft w:val="0"/>
          <w:marRight w:val="0"/>
          <w:marTop w:val="0"/>
          <w:marBottom w:val="0"/>
          <w:divBdr>
            <w:top w:val="none" w:sz="0" w:space="0" w:color="auto"/>
            <w:left w:val="none" w:sz="0" w:space="0" w:color="auto"/>
            <w:bottom w:val="none" w:sz="0" w:space="0" w:color="auto"/>
            <w:right w:val="none" w:sz="0" w:space="0" w:color="auto"/>
          </w:divBdr>
        </w:div>
      </w:divsChild>
    </w:div>
    <w:div w:id="1413356017">
      <w:marLeft w:val="0"/>
      <w:marRight w:val="0"/>
      <w:marTop w:val="0"/>
      <w:marBottom w:val="0"/>
      <w:divBdr>
        <w:top w:val="none" w:sz="0" w:space="0" w:color="auto"/>
        <w:left w:val="none" w:sz="0" w:space="0" w:color="auto"/>
        <w:bottom w:val="none" w:sz="0" w:space="0" w:color="auto"/>
        <w:right w:val="none" w:sz="0" w:space="0" w:color="auto"/>
      </w:divBdr>
    </w:div>
    <w:div w:id="1413356018">
      <w:marLeft w:val="0"/>
      <w:marRight w:val="0"/>
      <w:marTop w:val="0"/>
      <w:marBottom w:val="0"/>
      <w:divBdr>
        <w:top w:val="none" w:sz="0" w:space="0" w:color="auto"/>
        <w:left w:val="none" w:sz="0" w:space="0" w:color="auto"/>
        <w:bottom w:val="none" w:sz="0" w:space="0" w:color="auto"/>
        <w:right w:val="none" w:sz="0" w:space="0" w:color="auto"/>
      </w:divBdr>
    </w:div>
    <w:div w:id="1413356021">
      <w:marLeft w:val="0"/>
      <w:marRight w:val="0"/>
      <w:marTop w:val="0"/>
      <w:marBottom w:val="0"/>
      <w:divBdr>
        <w:top w:val="none" w:sz="0" w:space="0" w:color="auto"/>
        <w:left w:val="none" w:sz="0" w:space="0" w:color="auto"/>
        <w:bottom w:val="none" w:sz="0" w:space="0" w:color="auto"/>
        <w:right w:val="none" w:sz="0" w:space="0" w:color="auto"/>
      </w:divBdr>
    </w:div>
    <w:div w:id="1413356022">
      <w:marLeft w:val="0"/>
      <w:marRight w:val="0"/>
      <w:marTop w:val="0"/>
      <w:marBottom w:val="0"/>
      <w:divBdr>
        <w:top w:val="none" w:sz="0" w:space="0" w:color="auto"/>
        <w:left w:val="none" w:sz="0" w:space="0" w:color="auto"/>
        <w:bottom w:val="none" w:sz="0" w:space="0" w:color="auto"/>
        <w:right w:val="none" w:sz="0" w:space="0" w:color="auto"/>
      </w:divBdr>
      <w:divsChild>
        <w:div w:id="1413356019">
          <w:marLeft w:val="0"/>
          <w:marRight w:val="0"/>
          <w:marTop w:val="0"/>
          <w:marBottom w:val="0"/>
          <w:divBdr>
            <w:top w:val="none" w:sz="0" w:space="0" w:color="auto"/>
            <w:left w:val="none" w:sz="0" w:space="0" w:color="auto"/>
            <w:bottom w:val="none" w:sz="0" w:space="0" w:color="auto"/>
            <w:right w:val="none" w:sz="0" w:space="0" w:color="auto"/>
          </w:divBdr>
        </w:div>
      </w:divsChild>
    </w:div>
    <w:div w:id="1413356023">
      <w:marLeft w:val="0"/>
      <w:marRight w:val="0"/>
      <w:marTop w:val="0"/>
      <w:marBottom w:val="0"/>
      <w:divBdr>
        <w:top w:val="none" w:sz="0" w:space="0" w:color="auto"/>
        <w:left w:val="none" w:sz="0" w:space="0" w:color="auto"/>
        <w:bottom w:val="none" w:sz="0" w:space="0" w:color="auto"/>
        <w:right w:val="none" w:sz="0" w:space="0" w:color="auto"/>
      </w:divBdr>
    </w:div>
    <w:div w:id="1413356024">
      <w:marLeft w:val="0"/>
      <w:marRight w:val="0"/>
      <w:marTop w:val="0"/>
      <w:marBottom w:val="0"/>
      <w:divBdr>
        <w:top w:val="none" w:sz="0" w:space="0" w:color="auto"/>
        <w:left w:val="none" w:sz="0" w:space="0" w:color="auto"/>
        <w:bottom w:val="none" w:sz="0" w:space="0" w:color="auto"/>
        <w:right w:val="none" w:sz="0" w:space="0" w:color="auto"/>
      </w:divBdr>
    </w:div>
    <w:div w:id="1413356025">
      <w:marLeft w:val="0"/>
      <w:marRight w:val="0"/>
      <w:marTop w:val="0"/>
      <w:marBottom w:val="0"/>
      <w:divBdr>
        <w:top w:val="none" w:sz="0" w:space="0" w:color="auto"/>
        <w:left w:val="none" w:sz="0" w:space="0" w:color="auto"/>
        <w:bottom w:val="none" w:sz="0" w:space="0" w:color="auto"/>
        <w:right w:val="none" w:sz="0" w:space="0" w:color="auto"/>
      </w:divBdr>
    </w:div>
    <w:div w:id="1413356026">
      <w:marLeft w:val="0"/>
      <w:marRight w:val="0"/>
      <w:marTop w:val="0"/>
      <w:marBottom w:val="0"/>
      <w:divBdr>
        <w:top w:val="none" w:sz="0" w:space="0" w:color="auto"/>
        <w:left w:val="none" w:sz="0" w:space="0" w:color="auto"/>
        <w:bottom w:val="none" w:sz="0" w:space="0" w:color="auto"/>
        <w:right w:val="none" w:sz="0" w:space="0" w:color="auto"/>
      </w:divBdr>
    </w:div>
    <w:div w:id="1413356029">
      <w:marLeft w:val="0"/>
      <w:marRight w:val="0"/>
      <w:marTop w:val="0"/>
      <w:marBottom w:val="0"/>
      <w:divBdr>
        <w:top w:val="none" w:sz="0" w:space="0" w:color="auto"/>
        <w:left w:val="none" w:sz="0" w:space="0" w:color="auto"/>
        <w:bottom w:val="none" w:sz="0" w:space="0" w:color="auto"/>
        <w:right w:val="none" w:sz="0" w:space="0" w:color="auto"/>
      </w:divBdr>
    </w:div>
    <w:div w:id="1413356030">
      <w:marLeft w:val="0"/>
      <w:marRight w:val="0"/>
      <w:marTop w:val="0"/>
      <w:marBottom w:val="0"/>
      <w:divBdr>
        <w:top w:val="none" w:sz="0" w:space="0" w:color="auto"/>
        <w:left w:val="none" w:sz="0" w:space="0" w:color="auto"/>
        <w:bottom w:val="none" w:sz="0" w:space="0" w:color="auto"/>
        <w:right w:val="none" w:sz="0" w:space="0" w:color="auto"/>
      </w:divBdr>
    </w:div>
    <w:div w:id="1413356032">
      <w:marLeft w:val="0"/>
      <w:marRight w:val="0"/>
      <w:marTop w:val="0"/>
      <w:marBottom w:val="0"/>
      <w:divBdr>
        <w:top w:val="none" w:sz="0" w:space="0" w:color="auto"/>
        <w:left w:val="none" w:sz="0" w:space="0" w:color="auto"/>
        <w:bottom w:val="none" w:sz="0" w:space="0" w:color="auto"/>
        <w:right w:val="none" w:sz="0" w:space="0" w:color="auto"/>
      </w:divBdr>
    </w:div>
    <w:div w:id="1413356033">
      <w:marLeft w:val="0"/>
      <w:marRight w:val="0"/>
      <w:marTop w:val="0"/>
      <w:marBottom w:val="0"/>
      <w:divBdr>
        <w:top w:val="none" w:sz="0" w:space="0" w:color="auto"/>
        <w:left w:val="none" w:sz="0" w:space="0" w:color="auto"/>
        <w:bottom w:val="none" w:sz="0" w:space="0" w:color="auto"/>
        <w:right w:val="none" w:sz="0" w:space="0" w:color="auto"/>
      </w:divBdr>
    </w:div>
    <w:div w:id="1413356035">
      <w:marLeft w:val="0"/>
      <w:marRight w:val="0"/>
      <w:marTop w:val="0"/>
      <w:marBottom w:val="0"/>
      <w:divBdr>
        <w:top w:val="none" w:sz="0" w:space="0" w:color="auto"/>
        <w:left w:val="none" w:sz="0" w:space="0" w:color="auto"/>
        <w:bottom w:val="none" w:sz="0" w:space="0" w:color="auto"/>
        <w:right w:val="none" w:sz="0" w:space="0" w:color="auto"/>
      </w:divBdr>
    </w:div>
    <w:div w:id="1413356037">
      <w:marLeft w:val="0"/>
      <w:marRight w:val="0"/>
      <w:marTop w:val="0"/>
      <w:marBottom w:val="0"/>
      <w:divBdr>
        <w:top w:val="none" w:sz="0" w:space="0" w:color="auto"/>
        <w:left w:val="none" w:sz="0" w:space="0" w:color="auto"/>
        <w:bottom w:val="none" w:sz="0" w:space="0" w:color="auto"/>
        <w:right w:val="none" w:sz="0" w:space="0" w:color="auto"/>
      </w:divBdr>
    </w:div>
    <w:div w:id="1413356039">
      <w:marLeft w:val="0"/>
      <w:marRight w:val="0"/>
      <w:marTop w:val="0"/>
      <w:marBottom w:val="0"/>
      <w:divBdr>
        <w:top w:val="none" w:sz="0" w:space="0" w:color="auto"/>
        <w:left w:val="none" w:sz="0" w:space="0" w:color="auto"/>
        <w:bottom w:val="none" w:sz="0" w:space="0" w:color="auto"/>
        <w:right w:val="none" w:sz="0" w:space="0" w:color="auto"/>
      </w:divBdr>
    </w:div>
    <w:div w:id="1413356040">
      <w:marLeft w:val="0"/>
      <w:marRight w:val="0"/>
      <w:marTop w:val="0"/>
      <w:marBottom w:val="0"/>
      <w:divBdr>
        <w:top w:val="none" w:sz="0" w:space="0" w:color="auto"/>
        <w:left w:val="none" w:sz="0" w:space="0" w:color="auto"/>
        <w:bottom w:val="none" w:sz="0" w:space="0" w:color="auto"/>
        <w:right w:val="none" w:sz="0" w:space="0" w:color="auto"/>
      </w:divBdr>
    </w:div>
    <w:div w:id="1413356042">
      <w:marLeft w:val="0"/>
      <w:marRight w:val="0"/>
      <w:marTop w:val="0"/>
      <w:marBottom w:val="0"/>
      <w:divBdr>
        <w:top w:val="none" w:sz="0" w:space="0" w:color="auto"/>
        <w:left w:val="none" w:sz="0" w:space="0" w:color="auto"/>
        <w:bottom w:val="none" w:sz="0" w:space="0" w:color="auto"/>
        <w:right w:val="none" w:sz="0" w:space="0" w:color="auto"/>
      </w:divBdr>
    </w:div>
    <w:div w:id="1413356043">
      <w:marLeft w:val="0"/>
      <w:marRight w:val="0"/>
      <w:marTop w:val="0"/>
      <w:marBottom w:val="0"/>
      <w:divBdr>
        <w:top w:val="none" w:sz="0" w:space="0" w:color="auto"/>
        <w:left w:val="none" w:sz="0" w:space="0" w:color="auto"/>
        <w:bottom w:val="none" w:sz="0" w:space="0" w:color="auto"/>
        <w:right w:val="none" w:sz="0" w:space="0" w:color="auto"/>
      </w:divBdr>
    </w:div>
    <w:div w:id="1413356045">
      <w:marLeft w:val="0"/>
      <w:marRight w:val="0"/>
      <w:marTop w:val="0"/>
      <w:marBottom w:val="0"/>
      <w:divBdr>
        <w:top w:val="none" w:sz="0" w:space="0" w:color="auto"/>
        <w:left w:val="none" w:sz="0" w:space="0" w:color="auto"/>
        <w:bottom w:val="none" w:sz="0" w:space="0" w:color="auto"/>
        <w:right w:val="none" w:sz="0" w:space="0" w:color="auto"/>
      </w:divBdr>
    </w:div>
    <w:div w:id="1413356046">
      <w:marLeft w:val="0"/>
      <w:marRight w:val="0"/>
      <w:marTop w:val="0"/>
      <w:marBottom w:val="0"/>
      <w:divBdr>
        <w:top w:val="none" w:sz="0" w:space="0" w:color="auto"/>
        <w:left w:val="none" w:sz="0" w:space="0" w:color="auto"/>
        <w:bottom w:val="none" w:sz="0" w:space="0" w:color="auto"/>
        <w:right w:val="none" w:sz="0" w:space="0" w:color="auto"/>
      </w:divBdr>
    </w:div>
    <w:div w:id="1413356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1</TotalTime>
  <Pages>1</Pages>
  <Words>163</Words>
  <Characters>898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Vlaams Parlement</cp:lastModifiedBy>
  <cp:revision>3</cp:revision>
  <cp:lastPrinted>2011-12-14T15:07:00Z</cp:lastPrinted>
  <dcterms:created xsi:type="dcterms:W3CDTF">2012-02-14T12:21:00Z</dcterms:created>
  <dcterms:modified xsi:type="dcterms:W3CDTF">2012-02-15T09:54:00Z</dcterms:modified>
</cp:coreProperties>
</file>