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E018A0" w:rsidRPr="00DD4121" w:rsidRDefault="00E018A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geert bourgeois</w:t>
      </w:r>
      <w:r>
        <w:rPr>
          <w:szCs w:val="22"/>
        </w:rPr>
        <w:fldChar w:fldCharType="end"/>
      </w:r>
      <w:bookmarkEnd w:id="0"/>
    </w:p>
    <w:bookmarkStart w:id="1" w:name="Text2"/>
    <w:p w:rsidR="00E018A0" w:rsidRDefault="00E018A0"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w:t>
      </w:r>
    </w:p>
    <w:p w:rsidR="00E018A0" w:rsidRPr="00015BF7" w:rsidRDefault="00E018A0" w:rsidP="000976E9">
      <w:pPr>
        <w:pStyle w:val="A-TitelMinister"/>
      </w:pPr>
      <w:r>
        <w:t>vlaams minister van bestuurszaken, binnenlands bestuur, inburgering, toerisme en vlaamse rand</w:t>
      </w:r>
      <w:r>
        <w:fldChar w:fldCharType="end"/>
      </w:r>
      <w:bookmarkEnd w:id="1"/>
    </w:p>
    <w:p w:rsidR="00E018A0" w:rsidRPr="00015BF7" w:rsidRDefault="00E018A0" w:rsidP="000976E9">
      <w:pPr>
        <w:rPr>
          <w:szCs w:val="22"/>
        </w:rPr>
      </w:pPr>
    </w:p>
    <w:p w:rsidR="00E018A0" w:rsidRPr="00DB41C0" w:rsidRDefault="00E018A0" w:rsidP="000976E9">
      <w:pPr>
        <w:pStyle w:val="A-Lijn"/>
      </w:pPr>
    </w:p>
    <w:p w:rsidR="00E018A0" w:rsidRDefault="00E018A0" w:rsidP="000976E9">
      <w:pPr>
        <w:pStyle w:val="A-Type"/>
        <w:sectPr w:rsidR="00E018A0">
          <w:pgSz w:w="11906" w:h="16838"/>
          <w:pgMar w:top="1417" w:right="1417" w:bottom="1417" w:left="1417" w:header="708" w:footer="708" w:gutter="0"/>
          <w:cols w:space="708"/>
          <w:rtlGutter/>
          <w:docGrid w:linePitch="360"/>
        </w:sectPr>
      </w:pPr>
    </w:p>
    <w:p w:rsidR="00E018A0" w:rsidRDefault="00E018A0" w:rsidP="000976E9">
      <w:pPr>
        <w:pStyle w:val="A-Type"/>
        <w:sectPr w:rsidR="00E018A0"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E018A0" w:rsidRPr="00326A58" w:rsidRDefault="00E018A0"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14</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E018A0" w:rsidRDefault="00E018A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gwenny de vroe</w:t>
      </w:r>
      <w:r w:rsidRPr="009D7043">
        <w:rPr>
          <w:rStyle w:val="AntwoordNaamMinisterChar"/>
          <w:sz w:val="22"/>
        </w:rPr>
        <w:fldChar w:fldCharType="end"/>
      </w:r>
    </w:p>
    <w:p w:rsidR="00E018A0" w:rsidRPr="00015BF7" w:rsidRDefault="00E018A0" w:rsidP="000976E9">
      <w:pPr>
        <w:rPr>
          <w:szCs w:val="22"/>
        </w:rPr>
      </w:pPr>
    </w:p>
    <w:p w:rsidR="00E018A0" w:rsidRPr="00DB41C0" w:rsidRDefault="00E018A0" w:rsidP="000976E9">
      <w:pPr>
        <w:pStyle w:val="A-Lijn"/>
      </w:pPr>
    </w:p>
    <w:p w:rsidR="00E018A0" w:rsidRPr="00DB41C0" w:rsidRDefault="00E018A0" w:rsidP="000976E9">
      <w:pPr>
        <w:pStyle w:val="A-Lijn"/>
      </w:pPr>
    </w:p>
    <w:p w:rsidR="00E018A0" w:rsidRDefault="00E018A0" w:rsidP="00DB41C0">
      <w:pPr>
        <w:sectPr w:rsidR="00E018A0" w:rsidSect="000976E9">
          <w:type w:val="continuous"/>
          <w:pgSz w:w="11906" w:h="16838"/>
          <w:pgMar w:top="1417" w:right="1417" w:bottom="1417" w:left="1417" w:header="708" w:footer="708" w:gutter="0"/>
          <w:cols w:space="708"/>
          <w:rtlGutter/>
          <w:docGrid w:linePitch="360"/>
        </w:sectPr>
      </w:pPr>
    </w:p>
    <w:p w:rsidR="00E018A0" w:rsidRPr="00393857" w:rsidRDefault="00E018A0" w:rsidP="00FA0FC7">
      <w:pPr>
        <w:jc w:val="both"/>
        <w:rPr>
          <w:szCs w:val="22"/>
        </w:rPr>
      </w:pPr>
    </w:p>
    <w:p w:rsidR="00E018A0" w:rsidRPr="00393857" w:rsidRDefault="00E018A0" w:rsidP="00243AE4">
      <w:pPr>
        <w:pStyle w:val="ListParagraph"/>
        <w:numPr>
          <w:ilvl w:val="0"/>
          <w:numId w:val="5"/>
        </w:numPr>
        <w:spacing w:after="0" w:line="240" w:lineRule="auto"/>
        <w:jc w:val="both"/>
        <w:rPr>
          <w:rFonts w:ascii="Times New Roman" w:hAnsi="Times New Roman"/>
        </w:rPr>
      </w:pPr>
      <w:r w:rsidRPr="00393857">
        <w:rPr>
          <w:rFonts w:ascii="Times New Roman" w:hAnsi="Times New Roman"/>
        </w:rPr>
        <w:t>Als bijlage is het overzicht gevoegd van de goedgekeurde projectaanvragen 2010 voor subsidies aan verenigingen ter ondersteuning van initiatieven die het Vlaams karakter van de Vlaamse Rand en/of de integratie van anderstaligen bevorderen.</w:t>
      </w:r>
    </w:p>
    <w:p w:rsidR="00E018A0" w:rsidRPr="00393857" w:rsidRDefault="00E018A0" w:rsidP="00243AE4">
      <w:pPr>
        <w:jc w:val="both"/>
        <w:rPr>
          <w:szCs w:val="22"/>
          <w:highlight w:val="yellow"/>
        </w:rPr>
      </w:pPr>
    </w:p>
    <w:p w:rsidR="00E018A0" w:rsidRPr="00393857" w:rsidRDefault="00E018A0" w:rsidP="00243AE4">
      <w:pPr>
        <w:pStyle w:val="ListParagraph"/>
        <w:numPr>
          <w:ilvl w:val="0"/>
          <w:numId w:val="5"/>
        </w:numPr>
        <w:spacing w:after="0" w:line="240" w:lineRule="auto"/>
        <w:contextualSpacing w:val="0"/>
        <w:jc w:val="both"/>
        <w:rPr>
          <w:rFonts w:ascii="Times New Roman" w:hAnsi="Times New Roman"/>
        </w:rPr>
      </w:pPr>
      <w:r w:rsidRPr="00393857">
        <w:rPr>
          <w:rFonts w:ascii="Times New Roman" w:hAnsi="Times New Roman"/>
        </w:rPr>
        <w:t xml:space="preserve">Er </w:t>
      </w:r>
      <w:r>
        <w:rPr>
          <w:rFonts w:ascii="Times New Roman" w:hAnsi="Times New Roman"/>
        </w:rPr>
        <w:t>zijn</w:t>
      </w:r>
      <w:r w:rsidRPr="00393857">
        <w:rPr>
          <w:rFonts w:ascii="Times New Roman" w:hAnsi="Times New Roman"/>
        </w:rPr>
        <w:t xml:space="preserve"> ook een aantal aanvragen waaraan geen subsidie kon worden toegekend. Het ging om de aanvragen van de volgende organisaties:</w:t>
      </w:r>
    </w:p>
    <w:p w:rsidR="00E018A0" w:rsidRPr="00393857" w:rsidRDefault="00E018A0" w:rsidP="00243AE4">
      <w:pPr>
        <w:pStyle w:val="ListParagraph"/>
        <w:numPr>
          <w:ilvl w:val="0"/>
          <w:numId w:val="4"/>
        </w:numPr>
        <w:spacing w:after="0" w:line="240" w:lineRule="auto"/>
        <w:ind w:left="720"/>
        <w:contextualSpacing w:val="0"/>
        <w:jc w:val="both"/>
        <w:rPr>
          <w:rFonts w:ascii="Times New Roman" w:hAnsi="Times New Roman"/>
        </w:rPr>
      </w:pPr>
      <w:r w:rsidRPr="00393857">
        <w:rPr>
          <w:rFonts w:ascii="Times New Roman" w:hAnsi="Times New Roman"/>
        </w:rPr>
        <w:t>Wijkcomité Nieuwland Overijse, voor de organisatie van een BBQ-feest op 3 oktober 2010 ; er kwam geen reactie op de vraag om een begroting op te sturen</w:t>
      </w:r>
    </w:p>
    <w:p w:rsidR="00E018A0" w:rsidRPr="00393857" w:rsidRDefault="00E018A0" w:rsidP="00243AE4">
      <w:pPr>
        <w:pStyle w:val="ListParagraph"/>
        <w:numPr>
          <w:ilvl w:val="0"/>
          <w:numId w:val="4"/>
        </w:numPr>
        <w:spacing w:after="0" w:line="240" w:lineRule="auto"/>
        <w:ind w:left="720"/>
        <w:contextualSpacing w:val="0"/>
        <w:jc w:val="both"/>
        <w:rPr>
          <w:rFonts w:ascii="Times New Roman" w:hAnsi="Times New Roman"/>
        </w:rPr>
      </w:pPr>
      <w:r w:rsidRPr="00393857">
        <w:rPr>
          <w:rFonts w:ascii="Times New Roman" w:hAnsi="Times New Roman"/>
        </w:rPr>
        <w:t>FC Time Out in Zellik, daar het een structurele financieringsaanvraag betrof, en geen project-subsidie</w:t>
      </w:r>
    </w:p>
    <w:p w:rsidR="00E018A0" w:rsidRPr="00393857" w:rsidRDefault="00E018A0" w:rsidP="00243AE4">
      <w:pPr>
        <w:pStyle w:val="ListParagraph"/>
        <w:numPr>
          <w:ilvl w:val="0"/>
          <w:numId w:val="4"/>
        </w:numPr>
        <w:spacing w:after="0" w:line="240" w:lineRule="auto"/>
        <w:ind w:left="720"/>
        <w:contextualSpacing w:val="0"/>
        <w:jc w:val="both"/>
        <w:rPr>
          <w:rFonts w:ascii="Times New Roman" w:hAnsi="Times New Roman"/>
        </w:rPr>
      </w:pPr>
      <w:r w:rsidRPr="00393857">
        <w:rPr>
          <w:rFonts w:ascii="Times New Roman" w:hAnsi="Times New Roman"/>
        </w:rPr>
        <w:t>Tennis Club Panorama in Overijse, voor hun internationaal tornooi tussen 7 augustus en 15 augustus 2010, omdat de aanvraag te laat werd ingediend</w:t>
      </w:r>
    </w:p>
    <w:p w:rsidR="00E018A0" w:rsidRPr="00393857" w:rsidRDefault="00E018A0" w:rsidP="00243AE4">
      <w:pPr>
        <w:pStyle w:val="ListParagraph"/>
        <w:numPr>
          <w:ilvl w:val="0"/>
          <w:numId w:val="4"/>
        </w:numPr>
        <w:spacing w:after="0" w:line="240" w:lineRule="auto"/>
        <w:ind w:left="720"/>
        <w:contextualSpacing w:val="0"/>
        <w:jc w:val="both"/>
        <w:rPr>
          <w:rFonts w:ascii="Times New Roman" w:hAnsi="Times New Roman"/>
        </w:rPr>
      </w:pPr>
      <w:r w:rsidRPr="00393857">
        <w:rPr>
          <w:rFonts w:ascii="Times New Roman" w:hAnsi="Times New Roman"/>
        </w:rPr>
        <w:t>Buurtbewoners Broek uit Vilvoorde, voor een Vlaamse kermis op 17 april 2010 met het oog op een integratie van de wijkbewoners, omdat het dossier te laat en onvolledig werd ingediend</w:t>
      </w:r>
    </w:p>
    <w:p w:rsidR="00E018A0" w:rsidRPr="00393857" w:rsidRDefault="00E018A0" w:rsidP="00243AE4">
      <w:pPr>
        <w:pStyle w:val="ListParagraph"/>
        <w:numPr>
          <w:ilvl w:val="0"/>
          <w:numId w:val="4"/>
        </w:numPr>
        <w:spacing w:after="0" w:line="240" w:lineRule="auto"/>
        <w:ind w:left="720"/>
        <w:contextualSpacing w:val="0"/>
        <w:jc w:val="both"/>
        <w:rPr>
          <w:rFonts w:ascii="Times New Roman" w:hAnsi="Times New Roman"/>
        </w:rPr>
      </w:pPr>
      <w:r w:rsidRPr="00393857">
        <w:rPr>
          <w:rFonts w:ascii="Times New Roman" w:hAnsi="Times New Roman"/>
        </w:rPr>
        <w:t>Marnixring Overijse De Vrijheit, voor een taalwedstrijd tussen 1/2/2010 en 30 mei 2010, omdat de aanvraag te laat werd ingediend</w:t>
      </w:r>
    </w:p>
    <w:p w:rsidR="00E018A0" w:rsidRPr="00393857" w:rsidRDefault="00E018A0" w:rsidP="00243AE4">
      <w:pPr>
        <w:pStyle w:val="ListParagraph"/>
        <w:numPr>
          <w:ilvl w:val="0"/>
          <w:numId w:val="4"/>
        </w:numPr>
        <w:spacing w:after="0" w:line="240" w:lineRule="auto"/>
        <w:ind w:left="720"/>
        <w:contextualSpacing w:val="0"/>
        <w:jc w:val="both"/>
        <w:rPr>
          <w:rFonts w:ascii="Times New Roman" w:hAnsi="Times New Roman"/>
        </w:rPr>
      </w:pPr>
      <w:r w:rsidRPr="00393857">
        <w:rPr>
          <w:rFonts w:ascii="Times New Roman" w:hAnsi="Times New Roman"/>
        </w:rPr>
        <w:t>CC Den Blank in Overijse, voor het abonnement nachtvlucht. Dit was de tweede aanvraag en er was het jaar voordien een éénmalige opstartsubsidie toegezegd</w:t>
      </w:r>
    </w:p>
    <w:p w:rsidR="00E018A0" w:rsidRPr="00393857" w:rsidRDefault="00E018A0" w:rsidP="00243AE4">
      <w:pPr>
        <w:pStyle w:val="ListParagraph"/>
        <w:numPr>
          <w:ilvl w:val="0"/>
          <w:numId w:val="4"/>
        </w:numPr>
        <w:spacing w:after="0" w:line="240" w:lineRule="auto"/>
        <w:ind w:left="720"/>
        <w:contextualSpacing w:val="0"/>
        <w:jc w:val="both"/>
        <w:rPr>
          <w:rFonts w:ascii="Times New Roman" w:hAnsi="Times New Roman"/>
        </w:rPr>
      </w:pPr>
      <w:r w:rsidRPr="00393857">
        <w:rPr>
          <w:rFonts w:ascii="Times New Roman" w:hAnsi="Times New Roman"/>
        </w:rPr>
        <w:t>CC Den Blank Overijse, voor de theatervoorstelling 'De Kerselaar' tussen 26 en 28 november 2010, omdat het voorwerp van de aanvraag niet paste in de doelstellingen</w:t>
      </w:r>
    </w:p>
    <w:p w:rsidR="00E018A0" w:rsidRPr="00393857" w:rsidRDefault="00E018A0" w:rsidP="00243AE4">
      <w:pPr>
        <w:pStyle w:val="ListParagraph"/>
        <w:numPr>
          <w:ilvl w:val="0"/>
          <w:numId w:val="4"/>
        </w:numPr>
        <w:spacing w:after="0" w:line="240" w:lineRule="auto"/>
        <w:ind w:left="720"/>
        <w:contextualSpacing w:val="0"/>
        <w:jc w:val="both"/>
        <w:rPr>
          <w:rFonts w:ascii="Times New Roman" w:hAnsi="Times New Roman"/>
        </w:rPr>
      </w:pPr>
      <w:r w:rsidRPr="00393857">
        <w:rPr>
          <w:rFonts w:ascii="Times New Roman" w:hAnsi="Times New Roman"/>
        </w:rPr>
        <w:t>De Leeuwse turnkring, omdat het evenement waarvoor een subsidie werd aangevraagd plaats vond op de site van COOVI-CERIA in Anderlecht, en dus niet in de Vlaamse Rand.</w:t>
      </w:r>
    </w:p>
    <w:p w:rsidR="00E018A0" w:rsidRPr="00343457" w:rsidRDefault="00E018A0" w:rsidP="00B45283">
      <w:pPr>
        <w:jc w:val="both"/>
        <w:rPr>
          <w:szCs w:val="22"/>
        </w:rPr>
      </w:pPr>
    </w:p>
    <w:p w:rsidR="00E018A0" w:rsidRPr="00343457" w:rsidRDefault="00E018A0" w:rsidP="00243AE4">
      <w:pPr>
        <w:pStyle w:val="ListParagraph"/>
        <w:numPr>
          <w:ilvl w:val="0"/>
          <w:numId w:val="5"/>
        </w:numPr>
        <w:spacing w:after="0" w:line="240" w:lineRule="auto"/>
        <w:jc w:val="both"/>
        <w:rPr>
          <w:rFonts w:ascii="Times New Roman" w:hAnsi="Times New Roman"/>
        </w:rPr>
      </w:pPr>
      <w:r w:rsidRPr="00343457">
        <w:rPr>
          <w:rFonts w:ascii="Times New Roman" w:hAnsi="Times New Roman"/>
        </w:rPr>
        <w:t>Elk project wordt na afloop geëvalueerd. De gesubsidieerde organisaties moeten daartoe een werkingsverslag en de eindafrekening voorleggen.</w:t>
      </w:r>
    </w:p>
    <w:p w:rsidR="00E018A0" w:rsidRPr="00343457" w:rsidRDefault="00E018A0" w:rsidP="00243AE4">
      <w:pPr>
        <w:pStyle w:val="ListParagraph"/>
        <w:spacing w:after="0" w:line="240" w:lineRule="auto"/>
        <w:ind w:left="360"/>
        <w:jc w:val="both"/>
        <w:rPr>
          <w:rFonts w:ascii="Times New Roman" w:hAnsi="Times New Roman"/>
        </w:rPr>
      </w:pPr>
      <w:r w:rsidRPr="00343457">
        <w:rPr>
          <w:rFonts w:ascii="Times New Roman" w:hAnsi="Times New Roman"/>
        </w:rPr>
        <w:t>De subsidies worden ten zeerste gewaardeerd door het verenigingsleven dat in de Vlaamse Rand onder druk staat en nog meer in het bijzonder door de verenigingen uit de faciliteitengemeenten, aangezien zij meestal niet kunnen rekenen op de steun van het gemeentebestuur.</w:t>
      </w:r>
    </w:p>
    <w:p w:rsidR="00E018A0" w:rsidRPr="00343457" w:rsidRDefault="00E018A0" w:rsidP="00243AE4">
      <w:pPr>
        <w:pStyle w:val="ListParagraph"/>
        <w:spacing w:after="0" w:line="240" w:lineRule="auto"/>
        <w:ind w:left="360"/>
        <w:jc w:val="both"/>
        <w:rPr>
          <w:rFonts w:ascii="Times New Roman" w:hAnsi="Times New Roman"/>
        </w:rPr>
      </w:pPr>
      <w:r w:rsidRPr="00343457">
        <w:rPr>
          <w:rFonts w:ascii="Times New Roman" w:hAnsi="Times New Roman"/>
        </w:rPr>
        <w:t>De Vlaamse verenigingen vormen een bindmiddel voor alle inwoners. De activiteiten die zij organiseren versterken onmiskenbaar het Vlaams karakter van de regio en bevorderen in vele gevallen de integratie van anderstalige inwoners. Hierbij kan ook verwezen worden naar de acties Taalpromotie</w:t>
      </w:r>
      <w:bookmarkStart w:id="6" w:name="_GoBack"/>
      <w:bookmarkEnd w:id="6"/>
      <w:r w:rsidRPr="00343457">
        <w:rPr>
          <w:rFonts w:ascii="Times New Roman" w:hAnsi="Times New Roman"/>
        </w:rPr>
        <w:t xml:space="preserve"> die door de vzw ‘de Rand’ worden opgezet en waarbij anderstaligen aangemoedigd worden om aan te sluiten bij het Nederlandstalige verenigingsleven (cfr. </w:t>
      </w:r>
      <w:r w:rsidRPr="00343457">
        <w:rPr>
          <w:rFonts w:ascii="Times New Roman" w:hAnsi="Times New Roman"/>
          <w:i/>
        </w:rPr>
        <w:t>Bijt in je vrije tijd</w:t>
      </w:r>
      <w:r w:rsidRPr="00343457">
        <w:rPr>
          <w:rFonts w:ascii="Times New Roman" w:hAnsi="Times New Roman"/>
        </w:rPr>
        <w:t>).</w:t>
      </w:r>
    </w:p>
    <w:p w:rsidR="00E018A0" w:rsidRDefault="00E018A0" w:rsidP="00243AE4">
      <w:pPr>
        <w:pStyle w:val="ListParagraph"/>
        <w:spacing w:after="0" w:line="240" w:lineRule="auto"/>
        <w:ind w:left="360"/>
        <w:jc w:val="both"/>
        <w:rPr>
          <w:rFonts w:ascii="Times New Roman" w:hAnsi="Times New Roman"/>
        </w:rPr>
      </w:pPr>
      <w:r w:rsidRPr="00343457">
        <w:rPr>
          <w:rFonts w:ascii="Times New Roman" w:hAnsi="Times New Roman"/>
        </w:rPr>
        <w:t>Het ligt dan ook in mijn intentie om deze subsidies verder te zetten in de toekomst.</w:t>
      </w:r>
    </w:p>
    <w:p w:rsidR="00E018A0" w:rsidRDefault="00E018A0" w:rsidP="00A41D00">
      <w:pPr>
        <w:jc w:val="both"/>
      </w:pPr>
    </w:p>
    <w:p w:rsidR="00E018A0" w:rsidRDefault="00E018A0" w:rsidP="00A41D00">
      <w:pPr>
        <w:jc w:val="both"/>
      </w:pPr>
    </w:p>
    <w:p w:rsidR="00E018A0" w:rsidRPr="00243AE4" w:rsidRDefault="00E018A0" w:rsidP="00A41D00">
      <w:pPr>
        <w:jc w:val="both"/>
        <w:rPr>
          <w:rFonts w:ascii="Times New Roman Vet" w:hAnsi="Times New Roman Vet"/>
          <w:b/>
          <w:smallCaps/>
          <w:color w:val="FF0000"/>
        </w:rPr>
      </w:pPr>
      <w:r>
        <w:rPr>
          <w:rFonts w:ascii="Times New Roman Vet" w:hAnsi="Times New Roman Vet"/>
          <w:b/>
          <w:smallCaps/>
          <w:color w:val="FF0000"/>
        </w:rPr>
        <w:t>bijlage</w:t>
      </w:r>
    </w:p>
    <w:p w:rsidR="00E018A0" w:rsidRDefault="00E018A0" w:rsidP="00A41D00">
      <w:pPr>
        <w:jc w:val="both"/>
      </w:pPr>
    </w:p>
    <w:p w:rsidR="00E018A0" w:rsidRPr="00A41D00" w:rsidRDefault="00E018A0" w:rsidP="00A41D00">
      <w:pPr>
        <w:jc w:val="both"/>
      </w:pPr>
      <w:r>
        <w:t>Overzicht toegekende projectsubsidies 2010</w:t>
      </w:r>
    </w:p>
    <w:sectPr w:rsidR="00E018A0" w:rsidRPr="00A41D0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F73"/>
    <w:multiLevelType w:val="hybridMultilevel"/>
    <w:tmpl w:val="CC1E530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1F651DA9"/>
    <w:multiLevelType w:val="hybridMultilevel"/>
    <w:tmpl w:val="B8041B0E"/>
    <w:lvl w:ilvl="0" w:tplc="EE524A2E">
      <w:start w:val="1"/>
      <w:numFmt w:val="bullet"/>
      <w:lvlText w:val="-"/>
      <w:lvlJc w:val="left"/>
      <w:pPr>
        <w:ind w:left="1308" w:hanging="360"/>
      </w:pPr>
      <w:rPr>
        <w:rFonts w:ascii="Calibri" w:eastAsia="Times New Roman" w:hAnsi="Calibri" w:hint="default"/>
      </w:rPr>
    </w:lvl>
    <w:lvl w:ilvl="1" w:tplc="0413000F">
      <w:start w:val="1"/>
      <w:numFmt w:val="decimal"/>
      <w:lvlText w:val="%2."/>
      <w:lvlJc w:val="left"/>
      <w:pPr>
        <w:tabs>
          <w:tab w:val="num" w:pos="2028"/>
        </w:tabs>
        <w:ind w:left="2028" w:hanging="360"/>
      </w:pPr>
      <w:rPr>
        <w:rFonts w:cs="Times New Roman" w:hint="default"/>
      </w:rPr>
    </w:lvl>
    <w:lvl w:ilvl="2" w:tplc="08130005" w:tentative="1">
      <w:start w:val="1"/>
      <w:numFmt w:val="bullet"/>
      <w:lvlText w:val=""/>
      <w:lvlJc w:val="left"/>
      <w:pPr>
        <w:ind w:left="2748" w:hanging="360"/>
      </w:pPr>
      <w:rPr>
        <w:rFonts w:ascii="Wingdings" w:hAnsi="Wingdings" w:hint="default"/>
      </w:rPr>
    </w:lvl>
    <w:lvl w:ilvl="3" w:tplc="08130001" w:tentative="1">
      <w:start w:val="1"/>
      <w:numFmt w:val="bullet"/>
      <w:lvlText w:val=""/>
      <w:lvlJc w:val="left"/>
      <w:pPr>
        <w:ind w:left="3468" w:hanging="360"/>
      </w:pPr>
      <w:rPr>
        <w:rFonts w:ascii="Symbol" w:hAnsi="Symbol" w:hint="default"/>
      </w:rPr>
    </w:lvl>
    <w:lvl w:ilvl="4" w:tplc="08130003" w:tentative="1">
      <w:start w:val="1"/>
      <w:numFmt w:val="bullet"/>
      <w:lvlText w:val="o"/>
      <w:lvlJc w:val="left"/>
      <w:pPr>
        <w:ind w:left="4188" w:hanging="360"/>
      </w:pPr>
      <w:rPr>
        <w:rFonts w:ascii="Courier New" w:hAnsi="Courier New" w:hint="default"/>
      </w:rPr>
    </w:lvl>
    <w:lvl w:ilvl="5" w:tplc="08130005" w:tentative="1">
      <w:start w:val="1"/>
      <w:numFmt w:val="bullet"/>
      <w:lvlText w:val=""/>
      <w:lvlJc w:val="left"/>
      <w:pPr>
        <w:ind w:left="4908" w:hanging="360"/>
      </w:pPr>
      <w:rPr>
        <w:rFonts w:ascii="Wingdings" w:hAnsi="Wingdings" w:hint="default"/>
      </w:rPr>
    </w:lvl>
    <w:lvl w:ilvl="6" w:tplc="08130001" w:tentative="1">
      <w:start w:val="1"/>
      <w:numFmt w:val="bullet"/>
      <w:lvlText w:val=""/>
      <w:lvlJc w:val="left"/>
      <w:pPr>
        <w:ind w:left="5628" w:hanging="360"/>
      </w:pPr>
      <w:rPr>
        <w:rFonts w:ascii="Symbol" w:hAnsi="Symbol" w:hint="default"/>
      </w:rPr>
    </w:lvl>
    <w:lvl w:ilvl="7" w:tplc="08130003" w:tentative="1">
      <w:start w:val="1"/>
      <w:numFmt w:val="bullet"/>
      <w:lvlText w:val="o"/>
      <w:lvlJc w:val="left"/>
      <w:pPr>
        <w:ind w:left="6348" w:hanging="360"/>
      </w:pPr>
      <w:rPr>
        <w:rFonts w:ascii="Courier New" w:hAnsi="Courier New" w:hint="default"/>
      </w:rPr>
    </w:lvl>
    <w:lvl w:ilvl="8" w:tplc="08130005" w:tentative="1">
      <w:start w:val="1"/>
      <w:numFmt w:val="bullet"/>
      <w:lvlText w:val=""/>
      <w:lvlJc w:val="left"/>
      <w:pPr>
        <w:ind w:left="7068" w:hanging="360"/>
      </w:pPr>
      <w:rPr>
        <w:rFonts w:ascii="Wingdings" w:hAnsi="Wingdings" w:hint="default"/>
      </w:rPr>
    </w:lvl>
  </w:abstractNum>
  <w:abstractNum w:abstractNumId="2">
    <w:nsid w:val="480C4A96"/>
    <w:multiLevelType w:val="hybridMultilevel"/>
    <w:tmpl w:val="5A96894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05E89"/>
    <w:rsid w:val="00015BF7"/>
    <w:rsid w:val="0002185D"/>
    <w:rsid w:val="000865DB"/>
    <w:rsid w:val="000976E9"/>
    <w:rsid w:val="000C4E8C"/>
    <w:rsid w:val="000F3532"/>
    <w:rsid w:val="0011548D"/>
    <w:rsid w:val="001B6E48"/>
    <w:rsid w:val="001D455B"/>
    <w:rsid w:val="001F0EC3"/>
    <w:rsid w:val="001F7390"/>
    <w:rsid w:val="00210C07"/>
    <w:rsid w:val="00243AE4"/>
    <w:rsid w:val="002471F8"/>
    <w:rsid w:val="00266E3B"/>
    <w:rsid w:val="00292FC6"/>
    <w:rsid w:val="002A2D40"/>
    <w:rsid w:val="002B59FF"/>
    <w:rsid w:val="002F41F8"/>
    <w:rsid w:val="00326A58"/>
    <w:rsid w:val="00343457"/>
    <w:rsid w:val="00393857"/>
    <w:rsid w:val="003B60DD"/>
    <w:rsid w:val="004B40A1"/>
    <w:rsid w:val="004E2833"/>
    <w:rsid w:val="00564BD8"/>
    <w:rsid w:val="00566C53"/>
    <w:rsid w:val="005900AD"/>
    <w:rsid w:val="005E38CA"/>
    <w:rsid w:val="00610360"/>
    <w:rsid w:val="0063138E"/>
    <w:rsid w:val="006548DD"/>
    <w:rsid w:val="0071248C"/>
    <w:rsid w:val="007252C7"/>
    <w:rsid w:val="007379D6"/>
    <w:rsid w:val="007474BA"/>
    <w:rsid w:val="00785A0D"/>
    <w:rsid w:val="007F60A8"/>
    <w:rsid w:val="008346AE"/>
    <w:rsid w:val="00887A47"/>
    <w:rsid w:val="00894185"/>
    <w:rsid w:val="008A4053"/>
    <w:rsid w:val="008A713D"/>
    <w:rsid w:val="008D5DB4"/>
    <w:rsid w:val="009347E0"/>
    <w:rsid w:val="009D7043"/>
    <w:rsid w:val="00A31D02"/>
    <w:rsid w:val="00A41D00"/>
    <w:rsid w:val="00A42280"/>
    <w:rsid w:val="00A76EC9"/>
    <w:rsid w:val="00A804C0"/>
    <w:rsid w:val="00B45283"/>
    <w:rsid w:val="00B45EB2"/>
    <w:rsid w:val="00B5266C"/>
    <w:rsid w:val="00B60F0E"/>
    <w:rsid w:val="00B742D3"/>
    <w:rsid w:val="00BC1D26"/>
    <w:rsid w:val="00BE425A"/>
    <w:rsid w:val="00BF7D12"/>
    <w:rsid w:val="00C04087"/>
    <w:rsid w:val="00C0707D"/>
    <w:rsid w:val="00D71D99"/>
    <w:rsid w:val="00D754F2"/>
    <w:rsid w:val="00DB41C0"/>
    <w:rsid w:val="00DC4DB6"/>
    <w:rsid w:val="00DD19EF"/>
    <w:rsid w:val="00DD4121"/>
    <w:rsid w:val="00E018A0"/>
    <w:rsid w:val="00E20467"/>
    <w:rsid w:val="00E31F4D"/>
    <w:rsid w:val="00E40684"/>
    <w:rsid w:val="00E55200"/>
    <w:rsid w:val="00E645E4"/>
    <w:rsid w:val="00E75830"/>
    <w:rsid w:val="00EB1C2D"/>
    <w:rsid w:val="00F369E3"/>
    <w:rsid w:val="00FA0FC7"/>
    <w:rsid w:val="00FA29D6"/>
    <w:rsid w:val="00FB3D24"/>
    <w:rsid w:val="00FD5BF4"/>
    <w:rsid w:val="00FE3306"/>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7B8"/>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2147B8"/>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2147B8"/>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2147B8"/>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uiPriority w:val="99"/>
    <w:rsid w:val="00B45283"/>
    <w:pPr>
      <w:jc w:val="both"/>
    </w:pPr>
    <w:rPr>
      <w:szCs w:val="20"/>
    </w:rPr>
  </w:style>
  <w:style w:type="paragraph" w:styleId="ListParagraph">
    <w:name w:val="List Paragraph"/>
    <w:basedOn w:val="Normal"/>
    <w:uiPriority w:val="99"/>
    <w:qFormat/>
    <w:rsid w:val="00B45283"/>
    <w:pPr>
      <w:spacing w:after="200" w:line="276" w:lineRule="auto"/>
      <w:ind w:left="720"/>
      <w:contextualSpacing/>
    </w:pPr>
    <w:rPr>
      <w:rFonts w:ascii="Calibri" w:hAnsi="Calibri"/>
      <w:szCs w:val="22"/>
      <w:lang w:val="nl-BE" w:eastAsia="en-US"/>
    </w:rPr>
  </w:style>
  <w:style w:type="paragraph" w:styleId="BalloonText">
    <w:name w:val="Balloon Text"/>
    <w:basedOn w:val="Normal"/>
    <w:link w:val="BalloonTextChar"/>
    <w:uiPriority w:val="99"/>
    <w:rsid w:val="001D455B"/>
    <w:rPr>
      <w:rFonts w:ascii="Tahoma" w:hAnsi="Tahoma" w:cs="Tahoma"/>
      <w:sz w:val="16"/>
      <w:szCs w:val="16"/>
    </w:rPr>
  </w:style>
  <w:style w:type="character" w:customStyle="1" w:styleId="BalloonTextChar">
    <w:name w:val="Balloon Text Char"/>
    <w:basedOn w:val="DefaultParagraphFont"/>
    <w:link w:val="BalloonText"/>
    <w:uiPriority w:val="99"/>
    <w:locked/>
    <w:rsid w:val="001D455B"/>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447</Words>
  <Characters>2462</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2011-11-14T12:35:00Z</cp:lastPrinted>
  <dcterms:created xsi:type="dcterms:W3CDTF">2011-11-14T12:35:00Z</dcterms:created>
  <dcterms:modified xsi:type="dcterms:W3CDTF">2011-11-16T14:03:00Z</dcterms:modified>
</cp:coreProperties>
</file>