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12" w:rsidRDefault="00E70B12" w:rsidP="0082582E">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pascal smet</w:t>
      </w:r>
      <w:r>
        <w:rPr>
          <w:rFonts w:ascii="Times New Roman Vet" w:hAnsi="Times New Roman Vet"/>
          <w:smallCaps/>
          <w:sz w:val="22"/>
          <w:szCs w:val="22"/>
          <w:lang w:val="nl-BE"/>
        </w:rPr>
        <w:t xml:space="preserve"> </w:t>
      </w:r>
    </w:p>
    <w:p w:rsidR="00E70B12" w:rsidRDefault="00E70B12" w:rsidP="0082582E">
      <w:pPr>
        <w:pStyle w:val="StandaardSV"/>
        <w:pBdr>
          <w:bottom w:val="single" w:sz="4" w:space="1" w:color="auto"/>
        </w:pBdr>
        <w:outlineLvl w:val="0"/>
        <w:rPr>
          <w:smallCaps/>
          <w:szCs w:val="22"/>
          <w:lang w:val="nl-BE"/>
        </w:rPr>
      </w:pPr>
      <w:r>
        <w:rPr>
          <w:smallCaps/>
          <w:szCs w:val="22"/>
          <w:lang w:val="nl-BE"/>
        </w:rPr>
        <w:t>vlaams minister van onderwijs, jeugd, gelijke kansen en brussel</w:t>
      </w:r>
    </w:p>
    <w:p w:rsidR="00E70B12" w:rsidRDefault="00E70B12" w:rsidP="0082582E">
      <w:pPr>
        <w:pStyle w:val="StandaardSV"/>
        <w:pBdr>
          <w:bottom w:val="single" w:sz="4" w:space="1" w:color="auto"/>
        </w:pBdr>
      </w:pPr>
    </w:p>
    <w:p w:rsidR="00E70B12" w:rsidRDefault="00E70B12" w:rsidP="0082582E">
      <w:pPr>
        <w:jc w:val="both"/>
        <w:rPr>
          <w:sz w:val="22"/>
        </w:rPr>
      </w:pPr>
    </w:p>
    <w:p w:rsidR="00E70B12" w:rsidRDefault="00E70B12" w:rsidP="00E44071">
      <w:pPr>
        <w:jc w:val="both"/>
        <w:rPr>
          <w:sz w:val="22"/>
        </w:rPr>
      </w:pPr>
      <w:r w:rsidRPr="00E44071">
        <w:rPr>
          <w:rFonts w:ascii="Times New Roman Vet" w:hAnsi="Times New Roman Vet"/>
          <w:b/>
          <w:smallCaps/>
          <w:sz w:val="22"/>
        </w:rPr>
        <w:t>antwoord</w:t>
      </w:r>
    </w:p>
    <w:p w:rsidR="00E70B12" w:rsidRDefault="00E70B12" w:rsidP="00E44071">
      <w:pPr>
        <w:jc w:val="both"/>
        <w:outlineLvl w:val="0"/>
        <w:rPr>
          <w:sz w:val="22"/>
        </w:rPr>
      </w:pPr>
      <w:r>
        <w:rPr>
          <w:sz w:val="22"/>
        </w:rPr>
        <w:t>op vraag nr. 87 van 4 november 2010</w:t>
      </w:r>
    </w:p>
    <w:p w:rsidR="00E70B12" w:rsidRDefault="00E70B12" w:rsidP="0082582E">
      <w:pPr>
        <w:jc w:val="both"/>
        <w:rPr>
          <w:b/>
          <w:sz w:val="22"/>
        </w:rPr>
      </w:pPr>
      <w:r>
        <w:rPr>
          <w:sz w:val="22"/>
        </w:rPr>
        <w:t xml:space="preserve">van </w:t>
      </w:r>
      <w:r>
        <w:rPr>
          <w:rFonts w:ascii="Times New Roman Vet" w:hAnsi="Times New Roman Vet"/>
          <w:b/>
          <w:smallCaps/>
          <w:sz w:val="22"/>
        </w:rPr>
        <w:t>kris van dijck</w:t>
      </w:r>
    </w:p>
    <w:p w:rsidR="00E70B12" w:rsidRDefault="00E70B12" w:rsidP="0082582E">
      <w:pPr>
        <w:pBdr>
          <w:bottom w:val="single" w:sz="4" w:space="1" w:color="auto"/>
        </w:pBdr>
        <w:jc w:val="both"/>
        <w:rPr>
          <w:sz w:val="22"/>
        </w:rPr>
      </w:pPr>
    </w:p>
    <w:p w:rsidR="00E70B12" w:rsidRDefault="00E70B12" w:rsidP="0082582E">
      <w:pPr>
        <w:pStyle w:val="StandaardSV"/>
      </w:pPr>
    </w:p>
    <w:p w:rsidR="00E70B12" w:rsidRDefault="00E70B12" w:rsidP="00747FDA">
      <w:pPr>
        <w:pStyle w:val="SVTitel"/>
        <w:ind w:left="360"/>
        <w:rPr>
          <w:i w:val="0"/>
        </w:rPr>
      </w:pPr>
    </w:p>
    <w:p w:rsidR="00E70B12" w:rsidRDefault="00E70B12" w:rsidP="00597900">
      <w:pPr>
        <w:pStyle w:val="SVTitel"/>
        <w:ind w:left="360" w:hanging="465"/>
        <w:rPr>
          <w:i w:val="0"/>
        </w:rPr>
      </w:pPr>
      <w:r>
        <w:rPr>
          <w:i w:val="0"/>
        </w:rPr>
        <w:t>1.</w:t>
      </w:r>
      <w:r>
        <w:rPr>
          <w:i w:val="0"/>
        </w:rPr>
        <w:tab/>
        <w:t>De omzendbrief 'Personeelsformatie Scholen in het Gewoon Basisonderwijs' is gepubliceerd op 29 juni 2006.</w:t>
      </w:r>
    </w:p>
    <w:p w:rsidR="00E70B12" w:rsidRDefault="00E70B12" w:rsidP="00597900">
      <w:pPr>
        <w:pStyle w:val="SVTitel"/>
        <w:ind w:left="360" w:hanging="465"/>
        <w:rPr>
          <w:i w:val="0"/>
        </w:rPr>
      </w:pPr>
    </w:p>
    <w:p w:rsidR="00E70B12" w:rsidRDefault="00E70B12" w:rsidP="00597900">
      <w:pPr>
        <w:pStyle w:val="SVTitel"/>
        <w:ind w:left="360" w:hanging="465"/>
        <w:rPr>
          <w:i w:val="0"/>
        </w:rPr>
      </w:pPr>
      <w:r>
        <w:rPr>
          <w:i w:val="0"/>
        </w:rPr>
        <w:t>2.</w:t>
      </w:r>
      <w:r>
        <w:rPr>
          <w:i w:val="0"/>
        </w:rPr>
        <w:tab/>
        <w:t>Volgens de gegevens zoals door de scholen doorgeven aan het Agentschap voor Onderwijsdiensten worden in het gemeenschapsonderwijs in totaal 10.384 lestijden aangewend, in het officieel gesubsidieerd onderwijs in totaal 16.793 lestijden en in het vrij gesubsidieerd onderwijs in totaal 25.861 lestijden.</w:t>
      </w:r>
    </w:p>
    <w:p w:rsidR="00E70B12" w:rsidRDefault="00E70B12" w:rsidP="00597900">
      <w:pPr>
        <w:pStyle w:val="SVTitel"/>
        <w:ind w:left="360" w:hanging="465"/>
        <w:rPr>
          <w:i w:val="0"/>
        </w:rPr>
      </w:pPr>
    </w:p>
    <w:p w:rsidR="00E70B12" w:rsidRDefault="00E70B12" w:rsidP="00597900">
      <w:pPr>
        <w:pStyle w:val="SVTitel"/>
        <w:ind w:left="360" w:hanging="465"/>
        <w:rPr>
          <w:i w:val="0"/>
        </w:rPr>
      </w:pPr>
      <w:r>
        <w:rPr>
          <w:i w:val="0"/>
        </w:rPr>
        <w:t>3.</w:t>
      </w:r>
      <w:r>
        <w:rPr>
          <w:i w:val="0"/>
        </w:rPr>
        <w:tab/>
        <w:t>In het gemeenschapsonderwijs volgen 52.483 leerlingen een godsdienst of zedenleer en hebben de ouders van 879 leerlingen een vrijstelling aangevraagd. In het officieel gesubsidieerd onderwijs volgen 87.569 leerlingen een godsdienst of zedenleer en hebben ouders van 265 leerlingen een vrijstelling aangevraagd. In het vrij onderwijs volgen 240.900 leerlingen een godsdienst, zedenleer of cultuurbeschouwing. U vindt in hieronder een meer gedetailleerde uitsplitsing per net.</w:t>
      </w:r>
    </w:p>
    <w:p w:rsidR="00E70B12" w:rsidRDefault="00E70B12" w:rsidP="00845F87">
      <w:pPr>
        <w:pStyle w:val="SVTitel"/>
        <w:rPr>
          <w:i w:val="0"/>
        </w:rPr>
      </w:pPr>
    </w:p>
    <w:tbl>
      <w:tblPr>
        <w:tblW w:w="8574" w:type="dxa"/>
        <w:tblInd w:w="496" w:type="dxa"/>
        <w:tblCellMar>
          <w:left w:w="70" w:type="dxa"/>
          <w:right w:w="70" w:type="dxa"/>
        </w:tblCellMar>
        <w:tblLook w:val="0000"/>
      </w:tblPr>
      <w:tblGrid>
        <w:gridCol w:w="3685"/>
        <w:gridCol w:w="3569"/>
        <w:gridCol w:w="1320"/>
      </w:tblGrid>
      <w:tr w:rsidR="00E70B12" w:rsidRPr="00845F87" w:rsidTr="00AF03ED">
        <w:trPr>
          <w:trHeight w:val="255"/>
        </w:trPr>
        <w:tc>
          <w:tcPr>
            <w:tcW w:w="3685"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E70B12" w:rsidRPr="00747FDA" w:rsidRDefault="00E70B12" w:rsidP="00845F87">
            <w:pPr>
              <w:jc w:val="center"/>
              <w:rPr>
                <w:color w:val="000000"/>
                <w:sz w:val="22"/>
                <w:szCs w:val="22"/>
              </w:rPr>
            </w:pPr>
            <w:r w:rsidRPr="00747FDA">
              <w:rPr>
                <w:color w:val="000000"/>
                <w:sz w:val="22"/>
                <w:szCs w:val="22"/>
              </w:rPr>
              <w:t>net</w:t>
            </w:r>
          </w:p>
        </w:tc>
        <w:tc>
          <w:tcPr>
            <w:tcW w:w="3569" w:type="dxa"/>
            <w:tcBorders>
              <w:top w:val="single" w:sz="4" w:space="0" w:color="auto"/>
              <w:left w:val="nil"/>
              <w:bottom w:val="single" w:sz="4" w:space="0" w:color="auto"/>
              <w:right w:val="single" w:sz="4" w:space="0" w:color="auto"/>
            </w:tcBorders>
            <w:shd w:val="clear" w:color="000000" w:fill="C0C0C0"/>
            <w:noWrap/>
            <w:vAlign w:val="bottom"/>
          </w:tcPr>
          <w:p w:rsidR="00E70B12" w:rsidRPr="00747FDA" w:rsidRDefault="00E70B12" w:rsidP="00845F87">
            <w:pPr>
              <w:jc w:val="center"/>
              <w:rPr>
                <w:color w:val="000000"/>
                <w:sz w:val="22"/>
                <w:szCs w:val="22"/>
              </w:rPr>
            </w:pPr>
            <w:r w:rsidRPr="00747FDA">
              <w:rPr>
                <w:color w:val="000000"/>
                <w:sz w:val="22"/>
                <w:szCs w:val="22"/>
              </w:rPr>
              <w:t>vak</w:t>
            </w:r>
          </w:p>
        </w:tc>
        <w:tc>
          <w:tcPr>
            <w:tcW w:w="1320" w:type="dxa"/>
            <w:tcBorders>
              <w:top w:val="single" w:sz="4" w:space="0" w:color="auto"/>
              <w:left w:val="nil"/>
              <w:bottom w:val="single" w:sz="4" w:space="0" w:color="auto"/>
              <w:right w:val="single" w:sz="4" w:space="0" w:color="auto"/>
            </w:tcBorders>
            <w:shd w:val="clear" w:color="000000" w:fill="C0C0C0"/>
            <w:noWrap/>
            <w:vAlign w:val="bottom"/>
          </w:tcPr>
          <w:p w:rsidR="00E70B12" w:rsidRPr="00747FDA" w:rsidRDefault="00E70B12" w:rsidP="00845F87">
            <w:pPr>
              <w:jc w:val="center"/>
              <w:rPr>
                <w:color w:val="000000"/>
                <w:sz w:val="22"/>
                <w:szCs w:val="22"/>
              </w:rPr>
            </w:pPr>
            <w:r w:rsidRPr="00747FDA">
              <w:rPr>
                <w:color w:val="000000"/>
                <w:sz w:val="22"/>
                <w:szCs w:val="22"/>
              </w:rPr>
              <w:t>aantal leerlingen</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Vrijstelling</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879</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Anglicaanse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Islamitische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9.547</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Israëlitische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21</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Katholieke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23.684</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Niet-confessionele Zedenleer</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18.121</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Orthodoxe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246</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Gemeenschapsonderwijs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Protestantse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863</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Vrijstelling</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265</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Anglicaanse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5</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Islamitische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10.011</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Israëlitische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34</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Katholieke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57.185</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Niet-confessionele Zedenleer</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19.161</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Orthodoxe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186</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Officieel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Protestantse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987</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Cultuurbeschouwing</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2.633</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Islamitische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1.322</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Israëlitische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1.303</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Katholieke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234.585</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Niet-confessionele Zedenleer</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216</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Vrij gesubsidieerd onderwijs</w:t>
            </w:r>
          </w:p>
        </w:tc>
        <w:tc>
          <w:tcPr>
            <w:tcW w:w="3569" w:type="dxa"/>
            <w:tcBorders>
              <w:top w:val="nil"/>
              <w:left w:val="nil"/>
              <w:bottom w:val="single" w:sz="4" w:space="0" w:color="auto"/>
              <w:right w:val="single" w:sz="4" w:space="0" w:color="auto"/>
            </w:tcBorders>
            <w:vAlign w:val="bottom"/>
          </w:tcPr>
          <w:p w:rsidR="00E70B12" w:rsidRPr="00747FDA" w:rsidRDefault="00E70B12" w:rsidP="00845F87">
            <w:pPr>
              <w:rPr>
                <w:color w:val="000000"/>
                <w:sz w:val="22"/>
                <w:szCs w:val="22"/>
              </w:rPr>
            </w:pPr>
            <w:r w:rsidRPr="00747FDA">
              <w:rPr>
                <w:color w:val="000000"/>
                <w:sz w:val="22"/>
                <w:szCs w:val="22"/>
              </w:rPr>
              <w:t>Protestantse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845F87">
            <w:pPr>
              <w:jc w:val="right"/>
              <w:rPr>
                <w:color w:val="000000"/>
                <w:sz w:val="22"/>
                <w:szCs w:val="22"/>
              </w:rPr>
            </w:pPr>
            <w:r w:rsidRPr="00747FDA">
              <w:rPr>
                <w:color w:val="000000"/>
                <w:sz w:val="22"/>
                <w:szCs w:val="22"/>
              </w:rPr>
              <w:t>841</w:t>
            </w:r>
          </w:p>
        </w:tc>
      </w:tr>
      <w:tr w:rsidR="00E70B12" w:rsidRPr="00845F87" w:rsidTr="00AF03ED">
        <w:trPr>
          <w:trHeight w:val="255"/>
        </w:trPr>
        <w:tc>
          <w:tcPr>
            <w:tcW w:w="3685" w:type="dxa"/>
            <w:tcBorders>
              <w:top w:val="nil"/>
              <w:left w:val="single" w:sz="4" w:space="0" w:color="auto"/>
              <w:bottom w:val="single" w:sz="4" w:space="0" w:color="auto"/>
              <w:right w:val="single" w:sz="4" w:space="0" w:color="auto"/>
            </w:tcBorders>
            <w:noWrap/>
            <w:vAlign w:val="bottom"/>
          </w:tcPr>
          <w:p w:rsidR="00E70B12" w:rsidRPr="00747FDA" w:rsidRDefault="00E70B12" w:rsidP="00845F87">
            <w:pPr>
              <w:rPr>
                <w:b/>
                <w:bCs/>
                <w:sz w:val="22"/>
                <w:szCs w:val="22"/>
              </w:rPr>
            </w:pPr>
            <w:r w:rsidRPr="00747FDA">
              <w:rPr>
                <w:b/>
                <w:bCs/>
                <w:sz w:val="22"/>
                <w:szCs w:val="22"/>
              </w:rPr>
              <w:t>Totaal</w:t>
            </w:r>
          </w:p>
        </w:tc>
        <w:tc>
          <w:tcPr>
            <w:tcW w:w="3569" w:type="dxa"/>
            <w:tcBorders>
              <w:top w:val="nil"/>
              <w:left w:val="nil"/>
              <w:bottom w:val="single" w:sz="4" w:space="0" w:color="auto"/>
              <w:right w:val="single" w:sz="4" w:space="0" w:color="auto"/>
            </w:tcBorders>
            <w:noWrap/>
            <w:vAlign w:val="bottom"/>
          </w:tcPr>
          <w:p w:rsidR="00E70B12" w:rsidRPr="00747FDA" w:rsidRDefault="00E70B12" w:rsidP="00845F87">
            <w:pPr>
              <w:rPr>
                <w:sz w:val="22"/>
                <w:szCs w:val="22"/>
              </w:rPr>
            </w:pPr>
            <w:r w:rsidRPr="00747FDA">
              <w:rPr>
                <w:sz w:val="22"/>
                <w:szCs w:val="22"/>
              </w:rPr>
              <w:t> </w:t>
            </w:r>
          </w:p>
        </w:tc>
        <w:tc>
          <w:tcPr>
            <w:tcW w:w="1320" w:type="dxa"/>
            <w:tcBorders>
              <w:top w:val="nil"/>
              <w:left w:val="nil"/>
              <w:bottom w:val="single" w:sz="4" w:space="0" w:color="auto"/>
              <w:right w:val="single" w:sz="4" w:space="0" w:color="auto"/>
            </w:tcBorders>
            <w:noWrap/>
            <w:vAlign w:val="bottom"/>
          </w:tcPr>
          <w:p w:rsidR="00E70B12" w:rsidRPr="00747FDA" w:rsidRDefault="00E70B12" w:rsidP="00845F87">
            <w:pPr>
              <w:jc w:val="right"/>
              <w:rPr>
                <w:b/>
                <w:bCs/>
                <w:sz w:val="22"/>
                <w:szCs w:val="22"/>
              </w:rPr>
            </w:pPr>
            <w:r w:rsidRPr="00747FDA">
              <w:rPr>
                <w:b/>
                <w:bCs/>
                <w:sz w:val="22"/>
                <w:szCs w:val="22"/>
              </w:rPr>
              <w:t>382.096</w:t>
            </w:r>
          </w:p>
        </w:tc>
      </w:tr>
    </w:tbl>
    <w:p w:rsidR="00E70B12" w:rsidRDefault="00E70B12" w:rsidP="00597900">
      <w:pPr>
        <w:pStyle w:val="SVTitel"/>
        <w:rPr>
          <w:i w:val="0"/>
        </w:rPr>
      </w:pPr>
      <w:r>
        <w:rPr>
          <w:i w:val="0"/>
        </w:rPr>
        <w:t>4.   Het aantal lestijden uitgesplitst per net.</w:t>
      </w:r>
    </w:p>
    <w:p w:rsidR="00E70B12" w:rsidRDefault="00E70B12" w:rsidP="00845F87">
      <w:pPr>
        <w:pStyle w:val="SVTitel"/>
        <w:rPr>
          <w:i w:val="0"/>
        </w:rPr>
      </w:pPr>
    </w:p>
    <w:tbl>
      <w:tblPr>
        <w:tblW w:w="8716" w:type="dxa"/>
        <w:tblInd w:w="354" w:type="dxa"/>
        <w:tblCellMar>
          <w:left w:w="70" w:type="dxa"/>
          <w:right w:w="70" w:type="dxa"/>
        </w:tblCellMar>
        <w:tblLook w:val="0000"/>
      </w:tblPr>
      <w:tblGrid>
        <w:gridCol w:w="4156"/>
        <w:gridCol w:w="3240"/>
        <w:gridCol w:w="1320"/>
      </w:tblGrid>
      <w:tr w:rsidR="00E70B12" w:rsidRPr="00747FDA" w:rsidTr="00AF03ED">
        <w:trPr>
          <w:trHeight w:val="255"/>
        </w:trPr>
        <w:tc>
          <w:tcPr>
            <w:tcW w:w="4156"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E70B12" w:rsidRPr="00747FDA" w:rsidRDefault="00E70B12" w:rsidP="00747FDA">
            <w:pPr>
              <w:jc w:val="center"/>
              <w:rPr>
                <w:color w:val="000000"/>
                <w:sz w:val="22"/>
                <w:szCs w:val="22"/>
              </w:rPr>
            </w:pPr>
            <w:r w:rsidRPr="00747FDA">
              <w:rPr>
                <w:color w:val="000000"/>
                <w:sz w:val="22"/>
                <w:szCs w:val="22"/>
              </w:rPr>
              <w:t>net</w:t>
            </w:r>
          </w:p>
        </w:tc>
        <w:tc>
          <w:tcPr>
            <w:tcW w:w="3240" w:type="dxa"/>
            <w:tcBorders>
              <w:top w:val="single" w:sz="4" w:space="0" w:color="auto"/>
              <w:left w:val="nil"/>
              <w:bottom w:val="single" w:sz="4" w:space="0" w:color="auto"/>
              <w:right w:val="single" w:sz="4" w:space="0" w:color="auto"/>
            </w:tcBorders>
            <w:shd w:val="clear" w:color="000000" w:fill="C0C0C0"/>
            <w:noWrap/>
            <w:vAlign w:val="bottom"/>
          </w:tcPr>
          <w:p w:rsidR="00E70B12" w:rsidRPr="00747FDA" w:rsidRDefault="00E70B12" w:rsidP="00747FDA">
            <w:pPr>
              <w:jc w:val="center"/>
              <w:rPr>
                <w:color w:val="000000"/>
                <w:sz w:val="22"/>
                <w:szCs w:val="22"/>
              </w:rPr>
            </w:pPr>
            <w:r w:rsidRPr="00747FDA">
              <w:rPr>
                <w:color w:val="000000"/>
                <w:sz w:val="22"/>
                <w:szCs w:val="22"/>
              </w:rPr>
              <w:t xml:space="preserve">vak </w:t>
            </w:r>
          </w:p>
        </w:tc>
        <w:tc>
          <w:tcPr>
            <w:tcW w:w="1320" w:type="dxa"/>
            <w:tcBorders>
              <w:top w:val="single" w:sz="4" w:space="0" w:color="auto"/>
              <w:left w:val="nil"/>
              <w:bottom w:val="single" w:sz="4" w:space="0" w:color="auto"/>
              <w:right w:val="single" w:sz="4" w:space="0" w:color="auto"/>
            </w:tcBorders>
            <w:shd w:val="clear" w:color="000000" w:fill="C0C0C0"/>
            <w:noWrap/>
            <w:vAlign w:val="bottom"/>
          </w:tcPr>
          <w:p w:rsidR="00E70B12" w:rsidRPr="00747FDA" w:rsidRDefault="00E70B12" w:rsidP="00747FDA">
            <w:pPr>
              <w:jc w:val="center"/>
              <w:rPr>
                <w:color w:val="000000"/>
                <w:sz w:val="22"/>
                <w:szCs w:val="22"/>
              </w:rPr>
            </w:pPr>
            <w:r w:rsidRPr="00747FDA">
              <w:rPr>
                <w:color w:val="000000"/>
                <w:sz w:val="22"/>
                <w:szCs w:val="22"/>
              </w:rPr>
              <w:t>aantal lesuren</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Anglicaanse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4</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Islamitische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2.094</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Israëlitische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54</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Katholieke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3.514</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Niet-confessionele Zedenleer</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3.372</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Orthodoxe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350</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Gemeenschapsonderwijs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Protestantse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996</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Anglicaanse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11</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Cultuurbeschouwing</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2</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Islamitische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2.345</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Israëlitische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44</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Katholieke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7.133</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Niet-confessionele Zedenleer</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5.765</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Orthodoxe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262</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Officieel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Protestantse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1.231</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Vrij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Cultuurbeschouwing</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316</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Vrij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Islamitische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205</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Vrij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Israëlitische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136</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Vrij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Katholieke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25.002</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Vrij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Niet-confessionele Zedenleer</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78</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Vrij gesubsidieerd onderwijs</w:t>
            </w:r>
          </w:p>
        </w:tc>
        <w:tc>
          <w:tcPr>
            <w:tcW w:w="3240" w:type="dxa"/>
            <w:tcBorders>
              <w:top w:val="nil"/>
              <w:left w:val="nil"/>
              <w:bottom w:val="single" w:sz="4" w:space="0" w:color="auto"/>
              <w:right w:val="single" w:sz="4" w:space="0" w:color="auto"/>
            </w:tcBorders>
            <w:vAlign w:val="bottom"/>
          </w:tcPr>
          <w:p w:rsidR="00E70B12" w:rsidRPr="00747FDA" w:rsidRDefault="00E70B12" w:rsidP="00747FDA">
            <w:pPr>
              <w:rPr>
                <w:color w:val="000000"/>
                <w:sz w:val="22"/>
                <w:szCs w:val="22"/>
              </w:rPr>
            </w:pPr>
            <w:r w:rsidRPr="00747FDA">
              <w:rPr>
                <w:color w:val="000000"/>
                <w:sz w:val="22"/>
                <w:szCs w:val="22"/>
              </w:rPr>
              <w:t>Protestantse Godsdienst</w:t>
            </w:r>
          </w:p>
        </w:tc>
        <w:tc>
          <w:tcPr>
            <w:tcW w:w="1320" w:type="dxa"/>
            <w:tcBorders>
              <w:top w:val="nil"/>
              <w:left w:val="nil"/>
              <w:bottom w:val="single" w:sz="4" w:space="0" w:color="auto"/>
              <w:right w:val="single" w:sz="4" w:space="0" w:color="auto"/>
            </w:tcBorders>
            <w:vAlign w:val="bottom"/>
          </w:tcPr>
          <w:p w:rsidR="00E70B12" w:rsidRPr="00747FDA" w:rsidRDefault="00E70B12" w:rsidP="00747FDA">
            <w:pPr>
              <w:jc w:val="right"/>
              <w:rPr>
                <w:color w:val="000000"/>
                <w:sz w:val="22"/>
                <w:szCs w:val="22"/>
              </w:rPr>
            </w:pPr>
            <w:r w:rsidRPr="00747FDA">
              <w:rPr>
                <w:color w:val="000000"/>
                <w:sz w:val="22"/>
                <w:szCs w:val="22"/>
              </w:rPr>
              <w:t>124</w:t>
            </w:r>
          </w:p>
        </w:tc>
      </w:tr>
      <w:tr w:rsidR="00E70B12" w:rsidRPr="00747FDA" w:rsidTr="00AF03ED">
        <w:trPr>
          <w:trHeight w:val="255"/>
        </w:trPr>
        <w:tc>
          <w:tcPr>
            <w:tcW w:w="4156" w:type="dxa"/>
            <w:tcBorders>
              <w:top w:val="nil"/>
              <w:left w:val="single" w:sz="4" w:space="0" w:color="auto"/>
              <w:bottom w:val="single" w:sz="4" w:space="0" w:color="auto"/>
              <w:right w:val="single" w:sz="4" w:space="0" w:color="auto"/>
            </w:tcBorders>
            <w:vAlign w:val="bottom"/>
          </w:tcPr>
          <w:p w:rsidR="00E70B12" w:rsidRPr="00747FDA" w:rsidRDefault="00E70B12" w:rsidP="00747FDA">
            <w:pPr>
              <w:rPr>
                <w:b/>
                <w:bCs/>
                <w:color w:val="000000"/>
                <w:sz w:val="22"/>
                <w:szCs w:val="22"/>
              </w:rPr>
            </w:pPr>
            <w:r w:rsidRPr="00747FDA">
              <w:rPr>
                <w:b/>
                <w:bCs/>
                <w:color w:val="000000"/>
                <w:sz w:val="22"/>
                <w:szCs w:val="22"/>
              </w:rPr>
              <w:t>Totaal</w:t>
            </w:r>
          </w:p>
        </w:tc>
        <w:tc>
          <w:tcPr>
            <w:tcW w:w="3240" w:type="dxa"/>
            <w:tcBorders>
              <w:top w:val="nil"/>
              <w:left w:val="nil"/>
              <w:bottom w:val="single" w:sz="4" w:space="0" w:color="auto"/>
              <w:right w:val="single" w:sz="4" w:space="0" w:color="auto"/>
            </w:tcBorders>
            <w:noWrap/>
            <w:vAlign w:val="bottom"/>
          </w:tcPr>
          <w:p w:rsidR="00E70B12" w:rsidRPr="00747FDA" w:rsidRDefault="00E70B12" w:rsidP="00747FDA">
            <w:pPr>
              <w:rPr>
                <w:b/>
                <w:bCs/>
                <w:sz w:val="22"/>
                <w:szCs w:val="22"/>
              </w:rPr>
            </w:pPr>
            <w:r w:rsidRPr="00747FDA">
              <w:rPr>
                <w:b/>
                <w:bCs/>
                <w:sz w:val="22"/>
                <w:szCs w:val="22"/>
              </w:rPr>
              <w:t> </w:t>
            </w:r>
          </w:p>
        </w:tc>
        <w:tc>
          <w:tcPr>
            <w:tcW w:w="1320" w:type="dxa"/>
            <w:tcBorders>
              <w:top w:val="nil"/>
              <w:left w:val="nil"/>
              <w:bottom w:val="single" w:sz="4" w:space="0" w:color="auto"/>
              <w:right w:val="single" w:sz="4" w:space="0" w:color="auto"/>
            </w:tcBorders>
            <w:noWrap/>
            <w:vAlign w:val="bottom"/>
          </w:tcPr>
          <w:p w:rsidR="00E70B12" w:rsidRPr="00747FDA" w:rsidRDefault="00E70B12" w:rsidP="00747FDA">
            <w:pPr>
              <w:jc w:val="right"/>
              <w:rPr>
                <w:b/>
                <w:bCs/>
                <w:sz w:val="22"/>
                <w:szCs w:val="22"/>
              </w:rPr>
            </w:pPr>
            <w:r w:rsidRPr="00747FDA">
              <w:rPr>
                <w:b/>
                <w:bCs/>
                <w:sz w:val="22"/>
                <w:szCs w:val="22"/>
              </w:rPr>
              <w:t>53.038</w:t>
            </w:r>
          </w:p>
        </w:tc>
      </w:tr>
    </w:tbl>
    <w:p w:rsidR="00E70B12" w:rsidRDefault="00E70B12" w:rsidP="00747FDA">
      <w:pPr>
        <w:pStyle w:val="SVTitel"/>
        <w:ind w:left="1065"/>
        <w:rPr>
          <w:i w:val="0"/>
        </w:rPr>
      </w:pPr>
    </w:p>
    <w:sectPr w:rsidR="00E70B12" w:rsidSect="00E6673D">
      <w:pgSz w:w="11906" w:h="16838" w:code="9"/>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2599"/>
    <w:multiLevelType w:val="hybridMultilevel"/>
    <w:tmpl w:val="84E0F806"/>
    <w:lvl w:ilvl="0" w:tplc="0413000F">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
    <w:nsid w:val="34D644DA"/>
    <w:multiLevelType w:val="hybridMultilevel"/>
    <w:tmpl w:val="DFAEA2D2"/>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38C17C7F"/>
    <w:multiLevelType w:val="hybridMultilevel"/>
    <w:tmpl w:val="ABD47B3C"/>
    <w:lvl w:ilvl="0" w:tplc="0114B35E">
      <w:start w:val="1"/>
      <w:numFmt w:val="decimal"/>
      <w:lvlText w:val="%1."/>
      <w:lvlJc w:val="left"/>
      <w:pPr>
        <w:tabs>
          <w:tab w:val="num" w:pos="1425"/>
        </w:tabs>
        <w:ind w:left="1425" w:hanging="106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F761E7D"/>
    <w:multiLevelType w:val="hybridMultilevel"/>
    <w:tmpl w:val="1938F844"/>
    <w:lvl w:ilvl="0" w:tplc="0413000F">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4">
    <w:nsid w:val="71CC6C9D"/>
    <w:multiLevelType w:val="hybridMultilevel"/>
    <w:tmpl w:val="73E818CE"/>
    <w:lvl w:ilvl="0" w:tplc="62F4BF82">
      <w:start w:val="2"/>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82E"/>
    <w:rsid w:val="000105BC"/>
    <w:rsid w:val="000151BA"/>
    <w:rsid w:val="0003643E"/>
    <w:rsid w:val="00063612"/>
    <w:rsid w:val="0007144F"/>
    <w:rsid w:val="000809A3"/>
    <w:rsid w:val="000D29D1"/>
    <w:rsid w:val="000F5E57"/>
    <w:rsid w:val="00100E30"/>
    <w:rsid w:val="0010443F"/>
    <w:rsid w:val="001225B8"/>
    <w:rsid w:val="00144D8C"/>
    <w:rsid w:val="00182FD2"/>
    <w:rsid w:val="001A4DAC"/>
    <w:rsid w:val="001C5081"/>
    <w:rsid w:val="001D3C8F"/>
    <w:rsid w:val="0025206B"/>
    <w:rsid w:val="002566E7"/>
    <w:rsid w:val="00270B6F"/>
    <w:rsid w:val="0028088E"/>
    <w:rsid w:val="002D1A3C"/>
    <w:rsid w:val="002F4A7E"/>
    <w:rsid w:val="00341F9F"/>
    <w:rsid w:val="00380F39"/>
    <w:rsid w:val="00393E86"/>
    <w:rsid w:val="003A4A81"/>
    <w:rsid w:val="003C0AA2"/>
    <w:rsid w:val="003C0E68"/>
    <w:rsid w:val="003E0216"/>
    <w:rsid w:val="003F6706"/>
    <w:rsid w:val="00444D79"/>
    <w:rsid w:val="00483565"/>
    <w:rsid w:val="005329AD"/>
    <w:rsid w:val="00573DAA"/>
    <w:rsid w:val="00590359"/>
    <w:rsid w:val="00597900"/>
    <w:rsid w:val="005D14A8"/>
    <w:rsid w:val="00636E0D"/>
    <w:rsid w:val="00642D41"/>
    <w:rsid w:val="006B592E"/>
    <w:rsid w:val="00747FDA"/>
    <w:rsid w:val="00754F4A"/>
    <w:rsid w:val="00777ABF"/>
    <w:rsid w:val="00785349"/>
    <w:rsid w:val="00790A70"/>
    <w:rsid w:val="007B2131"/>
    <w:rsid w:val="007C5A56"/>
    <w:rsid w:val="007E3700"/>
    <w:rsid w:val="00810BCA"/>
    <w:rsid w:val="0081444F"/>
    <w:rsid w:val="0082582E"/>
    <w:rsid w:val="008415A2"/>
    <w:rsid w:val="00845F87"/>
    <w:rsid w:val="00847763"/>
    <w:rsid w:val="008D4ADD"/>
    <w:rsid w:val="00980BB8"/>
    <w:rsid w:val="00982B3B"/>
    <w:rsid w:val="00987734"/>
    <w:rsid w:val="009E12C0"/>
    <w:rsid w:val="00A04622"/>
    <w:rsid w:val="00A1685E"/>
    <w:rsid w:val="00A54118"/>
    <w:rsid w:val="00A76A33"/>
    <w:rsid w:val="00A92AAB"/>
    <w:rsid w:val="00AB6046"/>
    <w:rsid w:val="00AC581E"/>
    <w:rsid w:val="00AC67EA"/>
    <w:rsid w:val="00AD3897"/>
    <w:rsid w:val="00AD57D6"/>
    <w:rsid w:val="00AD6600"/>
    <w:rsid w:val="00AF03ED"/>
    <w:rsid w:val="00B05BD5"/>
    <w:rsid w:val="00B366A9"/>
    <w:rsid w:val="00B45BFE"/>
    <w:rsid w:val="00B62405"/>
    <w:rsid w:val="00B87825"/>
    <w:rsid w:val="00BD41BE"/>
    <w:rsid w:val="00C91737"/>
    <w:rsid w:val="00CA7DF1"/>
    <w:rsid w:val="00CB10EA"/>
    <w:rsid w:val="00CB5CA0"/>
    <w:rsid w:val="00CF0C05"/>
    <w:rsid w:val="00D35054"/>
    <w:rsid w:val="00D678A5"/>
    <w:rsid w:val="00D91244"/>
    <w:rsid w:val="00DA03D6"/>
    <w:rsid w:val="00DB5791"/>
    <w:rsid w:val="00DE150C"/>
    <w:rsid w:val="00DE4307"/>
    <w:rsid w:val="00DE4399"/>
    <w:rsid w:val="00E119AF"/>
    <w:rsid w:val="00E25089"/>
    <w:rsid w:val="00E44071"/>
    <w:rsid w:val="00E53EF8"/>
    <w:rsid w:val="00E6180C"/>
    <w:rsid w:val="00E65744"/>
    <w:rsid w:val="00E6673D"/>
    <w:rsid w:val="00E70B12"/>
    <w:rsid w:val="00EE3A65"/>
    <w:rsid w:val="00EE5CD5"/>
    <w:rsid w:val="00F11C5E"/>
    <w:rsid w:val="00F177E1"/>
    <w:rsid w:val="00F35ADE"/>
    <w:rsid w:val="00F86F08"/>
    <w:rsid w:val="00F935E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2E"/>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2D1A3C"/>
    <w:pPr>
      <w:ind w:left="708"/>
    </w:pPr>
  </w:style>
  <w:style w:type="paragraph" w:customStyle="1" w:styleId="SVVlaamsParlement">
    <w:name w:val="SV Vlaams Parlement"/>
    <w:basedOn w:val="Normal"/>
    <w:uiPriority w:val="99"/>
    <w:rsid w:val="0082582E"/>
    <w:pPr>
      <w:jc w:val="both"/>
    </w:pPr>
    <w:rPr>
      <w:b/>
      <w:smallCaps/>
      <w:sz w:val="22"/>
    </w:rPr>
  </w:style>
  <w:style w:type="paragraph" w:customStyle="1" w:styleId="SVTitel">
    <w:name w:val="SV Titel"/>
    <w:basedOn w:val="Normal"/>
    <w:uiPriority w:val="99"/>
    <w:rsid w:val="0082582E"/>
    <w:pPr>
      <w:jc w:val="both"/>
    </w:pPr>
    <w:rPr>
      <w:i/>
      <w:sz w:val="22"/>
    </w:rPr>
  </w:style>
  <w:style w:type="paragraph" w:customStyle="1" w:styleId="StandaardSV">
    <w:name w:val="Standaard SV"/>
    <w:basedOn w:val="Normal"/>
    <w:link w:val="StandaardSVChar"/>
    <w:uiPriority w:val="99"/>
    <w:rsid w:val="0082582E"/>
    <w:pPr>
      <w:jc w:val="both"/>
    </w:pPr>
    <w:rPr>
      <w:sz w:val="22"/>
    </w:rPr>
  </w:style>
  <w:style w:type="character" w:customStyle="1" w:styleId="StandaardSVChar">
    <w:name w:val="Standaard SV Char"/>
    <w:basedOn w:val="DefaultParagraphFont"/>
    <w:link w:val="StandaardSV"/>
    <w:uiPriority w:val="99"/>
    <w:locked/>
    <w:rsid w:val="0082582E"/>
    <w:rPr>
      <w:rFonts w:cs="Times New Roman"/>
      <w:sz w:val="22"/>
      <w:lang w:val="nl-NL" w:eastAsia="nl-NL"/>
    </w:rPr>
  </w:style>
  <w:style w:type="paragraph" w:customStyle="1" w:styleId="standaardsv0">
    <w:name w:val="standaardsv"/>
    <w:basedOn w:val="Normal"/>
    <w:uiPriority w:val="99"/>
    <w:rsid w:val="0003643E"/>
    <w:pPr>
      <w:spacing w:before="100" w:beforeAutospacing="1" w:after="100" w:afterAutospacing="1"/>
    </w:pPr>
    <w:rPr>
      <w:szCs w:val="24"/>
    </w:rPr>
  </w:style>
  <w:style w:type="character" w:styleId="Strong">
    <w:name w:val="Strong"/>
    <w:basedOn w:val="DefaultParagraphFont"/>
    <w:uiPriority w:val="99"/>
    <w:qFormat/>
    <w:locked/>
    <w:rsid w:val="0003643E"/>
    <w:rPr>
      <w:rFonts w:cs="Times New Roman"/>
      <w:b/>
      <w:bCs/>
    </w:rPr>
  </w:style>
  <w:style w:type="character" w:styleId="Hyperlink">
    <w:name w:val="Hyperlink"/>
    <w:basedOn w:val="DefaultParagraphFont"/>
    <w:uiPriority w:val="99"/>
    <w:rsid w:val="00747FDA"/>
    <w:rPr>
      <w:rFonts w:cs="Times New Roman"/>
      <w:color w:val="0000FF"/>
      <w:u w:val="single"/>
    </w:rPr>
  </w:style>
  <w:style w:type="paragraph" w:styleId="DocumentMap">
    <w:name w:val="Document Map"/>
    <w:basedOn w:val="Normal"/>
    <w:link w:val="DocumentMapChar"/>
    <w:uiPriority w:val="99"/>
    <w:semiHidden/>
    <w:rsid w:val="00EE3A6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A45B5"/>
    <w:rPr>
      <w:sz w:val="0"/>
      <w:szCs w:val="0"/>
    </w:rPr>
  </w:style>
</w:styles>
</file>

<file path=word/webSettings.xml><?xml version="1.0" encoding="utf-8"?>
<w:webSettings xmlns:r="http://schemas.openxmlformats.org/officeDocument/2006/relationships" xmlns:w="http://schemas.openxmlformats.org/wordprocessingml/2006/main">
  <w:divs>
    <w:div w:id="1894806638">
      <w:marLeft w:val="0"/>
      <w:marRight w:val="0"/>
      <w:marTop w:val="0"/>
      <w:marBottom w:val="0"/>
      <w:divBdr>
        <w:top w:val="none" w:sz="0" w:space="0" w:color="auto"/>
        <w:left w:val="none" w:sz="0" w:space="0" w:color="auto"/>
        <w:bottom w:val="none" w:sz="0" w:space="0" w:color="auto"/>
        <w:right w:val="none" w:sz="0" w:space="0" w:color="auto"/>
      </w:divBdr>
    </w:div>
    <w:div w:id="1894806639">
      <w:marLeft w:val="375"/>
      <w:marRight w:val="0"/>
      <w:marTop w:val="375"/>
      <w:marBottom w:val="0"/>
      <w:divBdr>
        <w:top w:val="none" w:sz="0" w:space="0" w:color="auto"/>
        <w:left w:val="none" w:sz="0" w:space="0" w:color="auto"/>
        <w:bottom w:val="none" w:sz="0" w:space="0" w:color="auto"/>
        <w:right w:val="none" w:sz="0" w:space="0" w:color="auto"/>
      </w:divBdr>
    </w:div>
    <w:div w:id="1894806641">
      <w:marLeft w:val="0"/>
      <w:marRight w:val="0"/>
      <w:marTop w:val="0"/>
      <w:marBottom w:val="0"/>
      <w:divBdr>
        <w:top w:val="none" w:sz="0" w:space="0" w:color="auto"/>
        <w:left w:val="none" w:sz="0" w:space="0" w:color="auto"/>
        <w:bottom w:val="none" w:sz="0" w:space="0" w:color="auto"/>
        <w:right w:val="none" w:sz="0" w:space="0" w:color="auto"/>
      </w:divBdr>
    </w:div>
    <w:div w:id="1894806642">
      <w:marLeft w:val="0"/>
      <w:marRight w:val="0"/>
      <w:marTop w:val="0"/>
      <w:marBottom w:val="0"/>
      <w:divBdr>
        <w:top w:val="none" w:sz="0" w:space="0" w:color="auto"/>
        <w:left w:val="none" w:sz="0" w:space="0" w:color="auto"/>
        <w:bottom w:val="none" w:sz="0" w:space="0" w:color="auto"/>
        <w:right w:val="none" w:sz="0" w:space="0" w:color="auto"/>
      </w:divBdr>
      <w:divsChild>
        <w:div w:id="1894806640">
          <w:marLeft w:val="0"/>
          <w:marRight w:val="0"/>
          <w:marTop w:val="0"/>
          <w:marBottom w:val="0"/>
          <w:divBdr>
            <w:top w:val="none" w:sz="0" w:space="0" w:color="auto"/>
            <w:left w:val="none" w:sz="0" w:space="0" w:color="auto"/>
            <w:bottom w:val="none" w:sz="0" w:space="0" w:color="auto"/>
            <w:right w:val="none" w:sz="0" w:space="0" w:color="auto"/>
          </w:divBdr>
        </w:div>
      </w:divsChild>
    </w:div>
    <w:div w:id="1894806643">
      <w:marLeft w:val="0"/>
      <w:marRight w:val="0"/>
      <w:marTop w:val="0"/>
      <w:marBottom w:val="0"/>
      <w:divBdr>
        <w:top w:val="none" w:sz="0" w:space="0" w:color="auto"/>
        <w:left w:val="none" w:sz="0" w:space="0" w:color="auto"/>
        <w:bottom w:val="none" w:sz="0" w:space="0" w:color="auto"/>
        <w:right w:val="none" w:sz="0" w:space="0" w:color="auto"/>
      </w:divBdr>
    </w:div>
    <w:div w:id="189480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561</Words>
  <Characters>3088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deblauem</dc:creator>
  <cp:keywords/>
  <dc:description/>
  <cp:lastModifiedBy>JME</cp:lastModifiedBy>
  <cp:revision>3</cp:revision>
  <cp:lastPrinted>2010-12-06T15:39:00Z</cp:lastPrinted>
  <dcterms:created xsi:type="dcterms:W3CDTF">2010-12-06T15:40:00Z</dcterms:created>
  <dcterms:modified xsi:type="dcterms:W3CDTF">2010-12-06T15:42:00Z</dcterms:modified>
</cp:coreProperties>
</file>