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BCF4" w14:textId="77777777" w:rsidR="00D81F6A" w:rsidRDefault="00B81188" w:rsidP="00B81188">
      <w:pPr>
        <w:rPr>
          <w:rFonts w:ascii="Verdana" w:hAnsi="Verdana"/>
          <w:sz w:val="20"/>
          <w:szCs w:val="20"/>
        </w:rPr>
      </w:pPr>
      <w:r w:rsidRPr="00B81188">
        <w:rPr>
          <w:rFonts w:ascii="Verdana" w:hAnsi="Verdana"/>
          <w:sz w:val="20"/>
          <w:szCs w:val="20"/>
        </w:rPr>
        <w:t>Contacten v</w:t>
      </w:r>
      <w:r w:rsidR="00BC61F8">
        <w:rPr>
          <w:rFonts w:ascii="Verdana" w:hAnsi="Verdana"/>
          <w:sz w:val="20"/>
          <w:szCs w:val="20"/>
        </w:rPr>
        <w:t xml:space="preserve">ia Contact Center (excl. </w:t>
      </w:r>
      <w:r w:rsidRPr="00B81188">
        <w:rPr>
          <w:rFonts w:ascii="Verdana" w:hAnsi="Verdana"/>
          <w:sz w:val="20"/>
          <w:szCs w:val="20"/>
        </w:rPr>
        <w:t xml:space="preserve">2de lijn </w:t>
      </w:r>
      <w:proofErr w:type="spellStart"/>
      <w:r w:rsidRPr="00B81188">
        <w:rPr>
          <w:rFonts w:ascii="Verdana" w:hAnsi="Verdana"/>
          <w:sz w:val="20"/>
          <w:szCs w:val="20"/>
        </w:rPr>
        <w:t>kmo</w:t>
      </w:r>
      <w:proofErr w:type="spellEnd"/>
      <w:r w:rsidRPr="00B81188">
        <w:rPr>
          <w:rFonts w:ascii="Verdana" w:hAnsi="Verdana"/>
          <w:sz w:val="20"/>
          <w:szCs w:val="20"/>
        </w:rPr>
        <w:t>-portefeuille en kredietbemiddeling)</w:t>
      </w:r>
    </w:p>
    <w:p w14:paraId="4398BCF5" w14:textId="77777777" w:rsidR="00D81F6A" w:rsidRDefault="00D81F6A" w:rsidP="00B81188">
      <w:pPr>
        <w:rPr>
          <w:rFonts w:ascii="Verdana" w:hAnsi="Verdana"/>
          <w:sz w:val="20"/>
          <w:szCs w:val="20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20"/>
        <w:gridCol w:w="920"/>
        <w:gridCol w:w="1040"/>
      </w:tblGrid>
      <w:tr w:rsidR="00ED4645" w:rsidRPr="00ED4645" w14:paraId="4398BCFA" w14:textId="77777777" w:rsidTr="00ED4645">
        <w:trPr>
          <w:trHeight w:val="300"/>
        </w:trPr>
        <w:tc>
          <w:tcPr>
            <w:tcW w:w="4360" w:type="dxa"/>
            <w:tcBorders>
              <w:top w:val="single" w:sz="4" w:space="0" w:color="DDEBF7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4398BCF6" w14:textId="77777777" w:rsidR="00ED4645" w:rsidRPr="00ED4645" w:rsidRDefault="00ED4645" w:rsidP="00ED46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20" w:type="dxa"/>
            <w:tcBorders>
              <w:top w:val="single" w:sz="4" w:space="0" w:color="DDEBF7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4398BCF7" w14:textId="77777777" w:rsidR="00ED4645" w:rsidRPr="00ED4645" w:rsidRDefault="00ED4645" w:rsidP="00ED46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920" w:type="dxa"/>
            <w:tcBorders>
              <w:top w:val="single" w:sz="4" w:space="0" w:color="DDEBF7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4398BCF8" w14:textId="77777777" w:rsidR="00ED4645" w:rsidRPr="00ED4645" w:rsidRDefault="00ED4645" w:rsidP="00ED46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CF9" w14:textId="77777777" w:rsidR="00ED4645" w:rsidRPr="00ED4645" w:rsidRDefault="00ED4645" w:rsidP="00ED46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CFF" w14:textId="77777777" w:rsidTr="006B3C64">
        <w:trPr>
          <w:trHeight w:val="300"/>
        </w:trPr>
        <w:tc>
          <w:tcPr>
            <w:tcW w:w="43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CFB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1. Interne werking &amp; Communicatie</w:t>
            </w:r>
          </w:p>
        </w:tc>
        <w:tc>
          <w:tcPr>
            <w:tcW w:w="9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CFC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1849</w:t>
            </w:r>
          </w:p>
        </w:tc>
        <w:tc>
          <w:tcPr>
            <w:tcW w:w="9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CFD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2091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CFE" w14:textId="30604675" w:rsidR="00ED4645" w:rsidRPr="00ED4645" w:rsidRDefault="00ED4645" w:rsidP="006B3C64">
            <w:pPr>
              <w:rPr>
                <w:rFonts w:ascii="Calibri" w:hAnsi="Calibri"/>
                <w:color w:val="669900"/>
                <w:sz w:val="22"/>
                <w:szCs w:val="22"/>
                <w:lang w:val="nl-BE" w:eastAsia="nl-BE"/>
              </w:rPr>
            </w:pPr>
            <w:bookmarkStart w:id="0" w:name="_GoBack"/>
            <w:bookmarkEnd w:id="0"/>
          </w:p>
        </w:tc>
      </w:tr>
      <w:tr w:rsidR="00ED4645" w:rsidRPr="00ED4645" w14:paraId="4398BD04" w14:textId="77777777" w:rsidTr="006B3C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00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2. Een zaak starten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01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02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D03" w14:textId="787BC33A" w:rsidR="00ED4645" w:rsidRPr="00ED4645" w:rsidRDefault="00ED4645" w:rsidP="00ED4645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09" w14:textId="77777777" w:rsidTr="006B3C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05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3. Reglementering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06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07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1223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D08" w14:textId="3EFD8846" w:rsidR="00ED4645" w:rsidRPr="00ED4645" w:rsidRDefault="00ED4645" w:rsidP="00ED4645">
            <w:pPr>
              <w:jc w:val="right"/>
              <w:rPr>
                <w:rFonts w:ascii="Calibri" w:hAnsi="Calibri"/>
                <w:color w:val="6699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0E" w14:textId="77777777" w:rsidTr="006B3C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0A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4. Vestiging &amp; Detailhandel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0B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0C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D0D" w14:textId="1F61B72E" w:rsidR="00ED4645" w:rsidRPr="00ED4645" w:rsidRDefault="00ED4645" w:rsidP="00ED4645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13" w14:textId="77777777" w:rsidTr="006B3C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0F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5. Subsidies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10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11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3759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D12" w14:textId="02BD19B6" w:rsidR="00ED4645" w:rsidRPr="00ED4645" w:rsidRDefault="00ED4645" w:rsidP="00ED4645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18" w14:textId="77777777" w:rsidTr="006B3C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14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6. Financiering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15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16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D17" w14:textId="2B8FFEDC" w:rsidR="00ED4645" w:rsidRPr="00ED4645" w:rsidRDefault="00ED4645" w:rsidP="00ED4645">
            <w:pPr>
              <w:jc w:val="right"/>
              <w:rPr>
                <w:rFonts w:ascii="Calibri" w:hAnsi="Calibri"/>
                <w:color w:val="6699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1D" w14:textId="77777777" w:rsidTr="006B3C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19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7. Innovatie &amp; Productontwikkeling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1A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1B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D1C" w14:textId="4E310A0D" w:rsidR="00ED4645" w:rsidRPr="00ED4645" w:rsidRDefault="00ED4645" w:rsidP="00ED4645">
            <w:pPr>
              <w:jc w:val="right"/>
              <w:rPr>
                <w:rFonts w:ascii="Calibri" w:hAnsi="Calibri"/>
                <w:color w:val="6699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22" w14:textId="77777777" w:rsidTr="006B3C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1E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8. Overige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1F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20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D21" w14:textId="4A5B742E" w:rsidR="00ED4645" w:rsidRPr="00ED4645" w:rsidRDefault="00ED4645" w:rsidP="00ED4645">
            <w:pPr>
              <w:jc w:val="right"/>
              <w:rPr>
                <w:rFonts w:ascii="Calibri" w:hAnsi="Calibri"/>
                <w:color w:val="6699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27" w14:textId="77777777" w:rsidTr="006B3C6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23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9. Onbekend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24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25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3473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D26" w14:textId="3184F249" w:rsidR="00ED4645" w:rsidRPr="00ED4645" w:rsidRDefault="00ED4645" w:rsidP="00ED4645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2C" w14:textId="77777777" w:rsidTr="006B3C64">
        <w:trPr>
          <w:trHeight w:val="420"/>
        </w:trPr>
        <w:tc>
          <w:tcPr>
            <w:tcW w:w="43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FFFFFF" w:fill="FFFFFF"/>
            <w:noWrap/>
            <w:vAlign w:val="bottom"/>
            <w:hideMark/>
          </w:tcPr>
          <w:p w14:paraId="4398BD28" w14:textId="77777777" w:rsidR="00ED4645" w:rsidRPr="00ED4645" w:rsidRDefault="00ED4645" w:rsidP="00ED46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Eindtotaal</w:t>
            </w:r>
          </w:p>
        </w:tc>
        <w:tc>
          <w:tcPr>
            <w:tcW w:w="9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FFFFFF" w:fill="FFFFFF"/>
            <w:noWrap/>
            <w:vAlign w:val="bottom"/>
            <w:hideMark/>
          </w:tcPr>
          <w:p w14:paraId="4398BD29" w14:textId="77777777" w:rsidR="00ED4645" w:rsidRPr="00ED4645" w:rsidRDefault="00ED4645" w:rsidP="00ED46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21412</w:t>
            </w:r>
          </w:p>
        </w:tc>
        <w:tc>
          <w:tcPr>
            <w:tcW w:w="9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FFFFFF" w:fill="FFFFFF"/>
            <w:noWrap/>
            <w:vAlign w:val="bottom"/>
            <w:hideMark/>
          </w:tcPr>
          <w:p w14:paraId="4398BD2A" w14:textId="77777777" w:rsidR="00ED4645" w:rsidRPr="00ED4645" w:rsidRDefault="00ED4645" w:rsidP="00ED46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18654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D2B" w14:textId="544FB1BC" w:rsidR="00ED4645" w:rsidRPr="00ED4645" w:rsidRDefault="00ED4645" w:rsidP="00ED4645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31" w14:textId="77777777" w:rsidTr="00ED464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2D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FF0000"/>
                <w:sz w:val="22"/>
                <w:szCs w:val="22"/>
                <w:lang w:val="nl-BE" w:eastAsia="nl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2E" w14:textId="77777777" w:rsidR="00ED4645" w:rsidRPr="00ED4645" w:rsidRDefault="00ED4645" w:rsidP="00ED464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2F" w14:textId="77777777" w:rsidR="00ED4645" w:rsidRPr="00ED4645" w:rsidRDefault="00ED4645" w:rsidP="00ED464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30" w14:textId="77777777" w:rsidR="00ED4645" w:rsidRPr="00ED4645" w:rsidRDefault="00ED4645" w:rsidP="00ED4645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ED4645" w:rsidRPr="00ED4645" w14:paraId="4398BD36" w14:textId="77777777" w:rsidTr="00ED4645">
        <w:trPr>
          <w:trHeight w:val="300"/>
        </w:trPr>
        <w:tc>
          <w:tcPr>
            <w:tcW w:w="4360" w:type="dxa"/>
            <w:tcBorders>
              <w:top w:val="single" w:sz="4" w:space="0" w:color="DDEBF7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4398BD32" w14:textId="77777777" w:rsidR="00ED4645" w:rsidRPr="00ED4645" w:rsidRDefault="00ED4645" w:rsidP="00ED46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20" w:type="dxa"/>
            <w:tcBorders>
              <w:top w:val="single" w:sz="4" w:space="0" w:color="DDEBF7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4398BD33" w14:textId="77777777" w:rsidR="00ED4645" w:rsidRPr="00ED4645" w:rsidRDefault="00ED4645" w:rsidP="00ED46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920" w:type="dxa"/>
            <w:tcBorders>
              <w:top w:val="single" w:sz="4" w:space="0" w:color="DDEBF7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4398BD34" w14:textId="77777777" w:rsidR="00ED4645" w:rsidRPr="00ED4645" w:rsidRDefault="00ED4645" w:rsidP="00ED46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35" w14:textId="77777777" w:rsidR="00ED4645" w:rsidRPr="00ED4645" w:rsidRDefault="00ED4645" w:rsidP="00ED46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3B" w14:textId="77777777" w:rsidTr="00ED4645">
        <w:trPr>
          <w:trHeight w:val="300"/>
        </w:trPr>
        <w:tc>
          <w:tcPr>
            <w:tcW w:w="43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37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1. Interne werking &amp; Communicatie</w:t>
            </w:r>
          </w:p>
        </w:tc>
        <w:tc>
          <w:tcPr>
            <w:tcW w:w="9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38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8,6%</w:t>
            </w:r>
          </w:p>
        </w:tc>
        <w:tc>
          <w:tcPr>
            <w:tcW w:w="92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39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11,2%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3A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40" w14:textId="77777777" w:rsidTr="00ED464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3C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2. Een zaak starten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3D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36,3%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3E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33,0%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3F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45" w14:textId="77777777" w:rsidTr="00ED464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41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3. Reglementering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42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43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6,6%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44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4A" w14:textId="77777777" w:rsidTr="00ED464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46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4. Vestiging &amp; Detailhandel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47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48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49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4F" w14:textId="77777777" w:rsidTr="00ED464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4B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5. Subsidies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4C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23,0%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4D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20,2%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4E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54" w14:textId="77777777" w:rsidTr="00ED464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50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6. Financiering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51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52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4,3%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53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59" w14:textId="77777777" w:rsidTr="00ED464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55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7. Innovatie &amp; Productontwikkeling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56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57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2,1%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58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5E" w14:textId="77777777" w:rsidTr="00ED464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5A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8. Overige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5B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5C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3,8%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5D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4645" w:rsidRPr="00ED4645" w14:paraId="4398BD63" w14:textId="77777777" w:rsidTr="00ED464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5F" w14:textId="77777777" w:rsidR="00ED4645" w:rsidRPr="00ED4645" w:rsidRDefault="00ED4645" w:rsidP="00ED4645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9. Onbekend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60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98BD61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ED4645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18,6%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D62" w14:textId="77777777" w:rsidR="00ED4645" w:rsidRPr="00ED4645" w:rsidRDefault="00ED4645" w:rsidP="00ED464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14:paraId="4398BD64" w14:textId="77777777" w:rsidR="00ED4645" w:rsidRDefault="00ED4645" w:rsidP="00B81188">
      <w:pPr>
        <w:rPr>
          <w:rFonts w:ascii="Verdana" w:hAnsi="Verdana"/>
          <w:sz w:val="20"/>
          <w:szCs w:val="20"/>
        </w:rPr>
      </w:pPr>
    </w:p>
    <w:sectPr w:rsidR="00ED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1A"/>
    <w:rsid w:val="002477B1"/>
    <w:rsid w:val="00574C43"/>
    <w:rsid w:val="006B3C64"/>
    <w:rsid w:val="0074441A"/>
    <w:rsid w:val="00B81188"/>
    <w:rsid w:val="00B94974"/>
    <w:rsid w:val="00BC61F8"/>
    <w:rsid w:val="00C01323"/>
    <w:rsid w:val="00D569A4"/>
    <w:rsid w:val="00D81F6A"/>
    <w:rsid w:val="00E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BCF4"/>
  <w15:chartTrackingRefBased/>
  <w15:docId w15:val="{7A102688-DDF6-4AD3-BDE2-725E640E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2CE62-717E-4649-AA02-9C391A54F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57B5C-A8D2-43C4-BF8A-0CCFE2D71E6C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473908-5E67-4588-8CA5-3C366D2B2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Stassen, Bert</dc:creator>
  <cp:keywords/>
  <dc:description/>
  <cp:lastModifiedBy>Van Damme Tom</cp:lastModifiedBy>
  <cp:revision>3</cp:revision>
  <dcterms:created xsi:type="dcterms:W3CDTF">2019-02-18T14:30:00Z</dcterms:created>
  <dcterms:modified xsi:type="dcterms:W3CDTF">2019-02-21T10:08:00Z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