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95" w:rsidRDefault="00931595" w:rsidP="00931595">
      <w:pPr>
        <w:tabs>
          <w:tab w:val="left" w:pos="851"/>
          <w:tab w:val="left" w:pos="1134"/>
          <w:tab w:val="center" w:pos="4253"/>
          <w:tab w:val="right" w:pos="8278"/>
        </w:tabs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Bijlage SV 243</w:t>
      </w:r>
    </w:p>
    <w:p w:rsidR="00931595" w:rsidRDefault="00931595" w:rsidP="00931595">
      <w:pPr>
        <w:tabs>
          <w:tab w:val="left" w:pos="851"/>
          <w:tab w:val="left" w:pos="1134"/>
          <w:tab w:val="center" w:pos="4253"/>
          <w:tab w:val="right" w:pos="8278"/>
        </w:tabs>
        <w:jc w:val="both"/>
        <w:rPr>
          <w:rFonts w:ascii="Verdana" w:hAnsi="Verdana"/>
          <w:sz w:val="20"/>
          <w:szCs w:val="20"/>
        </w:rPr>
      </w:pPr>
    </w:p>
    <w:p w:rsidR="00867055" w:rsidRPr="00931595" w:rsidRDefault="00867055" w:rsidP="00931595">
      <w:pPr>
        <w:tabs>
          <w:tab w:val="left" w:pos="851"/>
          <w:tab w:val="left" w:pos="1134"/>
          <w:tab w:val="center" w:pos="4253"/>
          <w:tab w:val="right" w:pos="8278"/>
        </w:tabs>
        <w:jc w:val="both"/>
        <w:rPr>
          <w:rFonts w:ascii="Verdana" w:hAnsi="Verdana"/>
          <w:sz w:val="20"/>
          <w:szCs w:val="20"/>
        </w:rPr>
      </w:pPr>
      <w:r w:rsidRPr="00931595">
        <w:rPr>
          <w:rFonts w:ascii="Verdana" w:hAnsi="Verdana"/>
          <w:sz w:val="20"/>
          <w:szCs w:val="20"/>
        </w:rPr>
        <w:t>Milieu-impact voor het kalenderjaar 2014 voor de steenkoolcentrales waarin voor een beperkt deel ook biomassa werd verbrand en voor enkele gascentrales:</w:t>
      </w:r>
    </w:p>
    <w:p w:rsidR="00867055" w:rsidRPr="00D670FB" w:rsidRDefault="00867055" w:rsidP="00867055">
      <w:pPr>
        <w:jc w:val="both"/>
        <w:rPr>
          <w:rFonts w:ascii="Verdana" w:hAnsi="Verdana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930"/>
        <w:gridCol w:w="1063"/>
        <w:gridCol w:w="1063"/>
        <w:gridCol w:w="1559"/>
        <w:gridCol w:w="1026"/>
        <w:gridCol w:w="1027"/>
      </w:tblGrid>
      <w:tr w:rsidR="00B6710A" w:rsidRPr="00D670FB" w:rsidTr="00B6710A">
        <w:trPr>
          <w:trHeight w:val="3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55" w:rsidRPr="00D670FB" w:rsidRDefault="00867055" w:rsidP="00ED2E38">
            <w:pPr>
              <w:jc w:val="both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</w:pPr>
            <w:r w:rsidRPr="00D670FB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  <w:t>type centrale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55" w:rsidRPr="00D670FB" w:rsidRDefault="00931595" w:rsidP="00ED2E38">
            <w:pPr>
              <w:jc w:val="both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</w:pPr>
            <w:r w:rsidRPr="00D670FB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  <w:t>G</w:t>
            </w:r>
            <w:r w:rsidR="00867055" w:rsidRPr="00D670FB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  <w:t>roep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55" w:rsidRPr="00D670FB" w:rsidRDefault="00867055" w:rsidP="00ED2E38">
            <w:pPr>
              <w:jc w:val="both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</w:pPr>
            <w:r w:rsidRPr="00D670FB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  <w:t>SO2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55" w:rsidRPr="00D670FB" w:rsidRDefault="00867055" w:rsidP="00ED2E38">
            <w:pPr>
              <w:jc w:val="both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</w:pPr>
            <w:r w:rsidRPr="00D670FB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  <w:t xml:space="preserve">NOX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55" w:rsidRPr="00D670FB" w:rsidRDefault="00867055" w:rsidP="00ED2E38">
            <w:pPr>
              <w:jc w:val="both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</w:pPr>
            <w:r w:rsidRPr="00D670FB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  <w:t>productie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55" w:rsidRPr="00D670FB" w:rsidRDefault="00867055" w:rsidP="00ED2E38">
            <w:pPr>
              <w:jc w:val="both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</w:pPr>
            <w:r w:rsidRPr="00D670FB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  <w:t xml:space="preserve">SO2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55" w:rsidRPr="00D670FB" w:rsidRDefault="00867055" w:rsidP="00ED2E38">
            <w:pPr>
              <w:jc w:val="both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</w:pPr>
            <w:r w:rsidRPr="00D670FB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  <w:t>NOX</w:t>
            </w:r>
          </w:p>
        </w:tc>
      </w:tr>
      <w:tr w:rsidR="00B6710A" w:rsidRPr="00D670FB" w:rsidTr="00B6710A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55" w:rsidRPr="00D670FB" w:rsidRDefault="00867055" w:rsidP="00ED2E38">
            <w:pPr>
              <w:jc w:val="both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</w:pPr>
            <w:r w:rsidRPr="00D670FB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55" w:rsidRPr="00D670FB" w:rsidRDefault="00867055" w:rsidP="00ED2E38">
            <w:pPr>
              <w:jc w:val="both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</w:pPr>
            <w:r w:rsidRPr="00D670FB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55" w:rsidRPr="00D670FB" w:rsidRDefault="00867055" w:rsidP="00ED2E38">
            <w:pPr>
              <w:jc w:val="both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</w:pPr>
            <w:r w:rsidRPr="00D670FB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  <w:t>(kton)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55" w:rsidRPr="00D670FB" w:rsidRDefault="00867055" w:rsidP="00ED2E38">
            <w:pPr>
              <w:jc w:val="both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</w:pPr>
            <w:r w:rsidRPr="00D670FB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  <w:t>(kton)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55" w:rsidRPr="00D670FB" w:rsidRDefault="00867055" w:rsidP="00ED2E38">
            <w:pPr>
              <w:jc w:val="both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</w:pPr>
            <w:r w:rsidRPr="00D670FB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  <w:t>(MWhe)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55" w:rsidRPr="00D670FB" w:rsidRDefault="00867055" w:rsidP="00ED2E38">
            <w:pPr>
              <w:jc w:val="both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</w:pPr>
            <w:r w:rsidRPr="00D670FB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  <w:t>(g/MWhe)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55" w:rsidRPr="00D670FB" w:rsidRDefault="00867055" w:rsidP="00ED2E38">
            <w:pPr>
              <w:jc w:val="both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</w:pPr>
            <w:r w:rsidRPr="00D670FB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nl-BE" w:eastAsia="nl-BE"/>
              </w:rPr>
              <w:t>(g/MWhe)</w:t>
            </w:r>
          </w:p>
        </w:tc>
      </w:tr>
      <w:tr w:rsidR="00B6710A" w:rsidRPr="00D670FB" w:rsidTr="00B6710A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55" w:rsidRPr="00D670FB" w:rsidRDefault="00867055" w:rsidP="00ED2E3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670FB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steenkoolcentrale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55" w:rsidRPr="00D670FB" w:rsidRDefault="00867055" w:rsidP="00ED2E3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670FB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Rodenhuize 4 (99% biomassa)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55" w:rsidRPr="00D670FB" w:rsidRDefault="00867055" w:rsidP="00ED2E3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55" w:rsidRPr="00D670FB" w:rsidRDefault="00867055" w:rsidP="00ED2E3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55" w:rsidRPr="00D670FB" w:rsidRDefault="00867055" w:rsidP="00ED2E3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1.005.259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55" w:rsidRPr="00D670FB" w:rsidRDefault="00867055" w:rsidP="00ED2E3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55" w:rsidRPr="00D670FB" w:rsidRDefault="00867055" w:rsidP="00ED2E3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492</w:t>
            </w:r>
          </w:p>
        </w:tc>
      </w:tr>
      <w:tr w:rsidR="00B6710A" w:rsidRPr="00D670FB" w:rsidTr="00B6710A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55" w:rsidRPr="00D670FB" w:rsidRDefault="00867055" w:rsidP="00ED2E3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670FB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steenkoolcentrale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55" w:rsidRPr="00D670FB" w:rsidRDefault="00867055" w:rsidP="00ED2E3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670FB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Langerlo 1 + 2 (5% biomassa)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55" w:rsidRPr="00D670FB" w:rsidRDefault="00867055" w:rsidP="00ED2E3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55" w:rsidRPr="00D670FB" w:rsidRDefault="00867055" w:rsidP="00ED2E3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55" w:rsidRPr="00D670FB" w:rsidRDefault="00867055" w:rsidP="00ED2E3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2.129.512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55" w:rsidRPr="00D670FB" w:rsidRDefault="00867055" w:rsidP="00ED2E3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55" w:rsidRPr="00D670FB" w:rsidRDefault="00867055" w:rsidP="00ED2E3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591</w:t>
            </w:r>
          </w:p>
        </w:tc>
      </w:tr>
      <w:tr w:rsidR="00B6710A" w:rsidRPr="00D670FB" w:rsidTr="00B6710A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55" w:rsidRPr="00D670FB" w:rsidRDefault="00867055" w:rsidP="00ED2E3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670FB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STEG-gascentrale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55" w:rsidRPr="00D670FB" w:rsidRDefault="00867055" w:rsidP="00ED2E3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670FB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Herdersbrug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55" w:rsidRPr="00D670FB" w:rsidRDefault="00867055" w:rsidP="00ED2E3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670FB">
              <w:rPr>
                <w:rFonts w:ascii="Verdana" w:hAnsi="Verdan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55" w:rsidRPr="00D670FB" w:rsidRDefault="00867055" w:rsidP="00ED2E3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55" w:rsidRPr="00D670FB" w:rsidRDefault="00867055" w:rsidP="00ED2E3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791.088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55" w:rsidRPr="00D670FB" w:rsidRDefault="00867055" w:rsidP="00ED2E3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670FB">
              <w:rPr>
                <w:rFonts w:ascii="Verdana" w:hAnsi="Verdan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55" w:rsidRPr="00D670FB" w:rsidRDefault="00867055" w:rsidP="00ED2E3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274</w:t>
            </w:r>
          </w:p>
        </w:tc>
      </w:tr>
      <w:tr w:rsidR="00B6710A" w:rsidRPr="00D670FB" w:rsidTr="00B6710A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55" w:rsidRPr="00D670FB" w:rsidRDefault="00867055" w:rsidP="00ED2E3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670FB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STEG-gascentrale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55" w:rsidRPr="00D670FB" w:rsidRDefault="00867055" w:rsidP="00ED2E38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670FB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Zandvliet Power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55" w:rsidRPr="00D670FB" w:rsidRDefault="00867055" w:rsidP="00ED2E3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670FB">
              <w:rPr>
                <w:rFonts w:ascii="Verdana" w:hAnsi="Verdan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55" w:rsidRPr="00D670FB" w:rsidRDefault="00867055" w:rsidP="00ED2E3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55" w:rsidRPr="00D670FB" w:rsidRDefault="00867055" w:rsidP="00ED2E3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948.574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55" w:rsidRPr="00D670FB" w:rsidRDefault="00867055" w:rsidP="00ED2E3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670FB">
              <w:rPr>
                <w:rFonts w:ascii="Verdana" w:hAnsi="Verdana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55" w:rsidRPr="00D670FB" w:rsidRDefault="00867055" w:rsidP="00ED2E38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670FB">
              <w:rPr>
                <w:rFonts w:ascii="Verdana" w:hAnsi="Verdana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867055" w:rsidRPr="00D670FB" w:rsidRDefault="00867055" w:rsidP="00867055">
      <w:pPr>
        <w:jc w:val="both"/>
        <w:rPr>
          <w:rFonts w:ascii="Verdana" w:hAnsi="Verdana"/>
          <w:sz w:val="20"/>
          <w:szCs w:val="20"/>
          <w:u w:val="single"/>
        </w:rPr>
      </w:pPr>
    </w:p>
    <w:p w:rsidR="00867055" w:rsidRPr="00D670FB" w:rsidRDefault="00867055" w:rsidP="00867055">
      <w:pPr>
        <w:ind w:left="360"/>
        <w:jc w:val="both"/>
        <w:rPr>
          <w:rFonts w:ascii="Verdana" w:hAnsi="Verdana"/>
          <w:sz w:val="20"/>
          <w:szCs w:val="20"/>
          <w:u w:val="single"/>
        </w:rPr>
      </w:pPr>
      <w:r w:rsidRPr="00D670FB">
        <w:rPr>
          <w:rFonts w:ascii="Verdana" w:hAnsi="Verdana"/>
          <w:sz w:val="20"/>
          <w:szCs w:val="20"/>
          <w:u w:val="single"/>
        </w:rPr>
        <w:t>Milieu-impact nieuwe installaties</w:t>
      </w:r>
    </w:p>
    <w:p w:rsidR="00867055" w:rsidRPr="00D670FB" w:rsidRDefault="00867055" w:rsidP="00867055">
      <w:pPr>
        <w:jc w:val="both"/>
        <w:rPr>
          <w:rFonts w:ascii="Verdana" w:hAnsi="Verdana"/>
          <w:sz w:val="20"/>
          <w:szCs w:val="20"/>
        </w:rPr>
      </w:pPr>
    </w:p>
    <w:p w:rsidR="00867055" w:rsidRPr="00D670FB" w:rsidRDefault="00867055" w:rsidP="00867055">
      <w:pPr>
        <w:ind w:left="360"/>
        <w:jc w:val="both"/>
        <w:rPr>
          <w:rFonts w:ascii="Verdana" w:hAnsi="Verdana"/>
          <w:sz w:val="20"/>
          <w:szCs w:val="20"/>
        </w:rPr>
      </w:pPr>
      <w:r w:rsidRPr="00D670FB">
        <w:rPr>
          <w:rFonts w:ascii="Verdana" w:hAnsi="Verdana"/>
          <w:sz w:val="20"/>
          <w:szCs w:val="20"/>
        </w:rPr>
        <w:t>Een nieuwe moderne steenkoolcentrale (met co-verbranding biomassa) met een rendement van 42% en een gemiddelde NO</w:t>
      </w:r>
      <w:r w:rsidRPr="00D670FB">
        <w:rPr>
          <w:rFonts w:ascii="Verdana" w:hAnsi="Verdana"/>
          <w:sz w:val="20"/>
          <w:szCs w:val="20"/>
          <w:vertAlign w:val="subscript"/>
        </w:rPr>
        <w:t>X</w:t>
      </w:r>
      <w:r w:rsidRPr="00D670FB">
        <w:rPr>
          <w:rFonts w:ascii="Verdana" w:hAnsi="Verdana"/>
          <w:sz w:val="20"/>
          <w:szCs w:val="20"/>
        </w:rPr>
        <w:t>-emissieconcentratie van 55 mg/Nm³ (bij 3%) haalt een gemiddelde NO</w:t>
      </w:r>
      <w:r w:rsidRPr="00D670FB">
        <w:rPr>
          <w:rFonts w:ascii="Verdana" w:hAnsi="Verdana"/>
          <w:sz w:val="20"/>
          <w:szCs w:val="20"/>
          <w:vertAlign w:val="subscript"/>
        </w:rPr>
        <w:t>X</w:t>
      </w:r>
      <w:r w:rsidRPr="00D670FB">
        <w:rPr>
          <w:rFonts w:ascii="Verdana" w:hAnsi="Verdana"/>
          <w:sz w:val="20"/>
          <w:szCs w:val="20"/>
        </w:rPr>
        <w:t xml:space="preserve"> emissiefactor van 180 g/MWhe. De uitstoot van SO2 en PM (fijn stof) kan beperkt gehouden worden tot respectievelijk 160 g/MWhe en 15 g/MWhe. In het geval de installatie werkt op 100% biomassa zijn er geen emissies van SO2 en zeer lage PM-emissies.</w:t>
      </w:r>
    </w:p>
    <w:p w:rsidR="00867055" w:rsidRPr="00D670FB" w:rsidRDefault="00867055" w:rsidP="00867055">
      <w:pPr>
        <w:ind w:left="360"/>
        <w:jc w:val="both"/>
        <w:rPr>
          <w:rFonts w:ascii="Verdana" w:hAnsi="Verdana"/>
          <w:sz w:val="20"/>
          <w:szCs w:val="20"/>
        </w:rPr>
      </w:pPr>
      <w:r w:rsidRPr="00D670FB">
        <w:rPr>
          <w:rFonts w:ascii="Verdana" w:hAnsi="Verdana"/>
          <w:sz w:val="20"/>
          <w:szCs w:val="20"/>
        </w:rPr>
        <w:t>Een nieuwe moderne gascentrale met een rendement van 58% en een gemiddelde NO</w:t>
      </w:r>
      <w:r w:rsidRPr="00D670FB">
        <w:rPr>
          <w:rFonts w:ascii="Verdana" w:hAnsi="Verdana"/>
          <w:sz w:val="20"/>
          <w:szCs w:val="20"/>
          <w:vertAlign w:val="subscript"/>
        </w:rPr>
        <w:t>X</w:t>
      </w:r>
      <w:r w:rsidRPr="00D670FB">
        <w:rPr>
          <w:rFonts w:ascii="Verdana" w:hAnsi="Verdana"/>
          <w:sz w:val="20"/>
          <w:szCs w:val="20"/>
        </w:rPr>
        <w:t>-emissieconcentratie van 35 mg/Nm³ (bij 15%) haalt ongeveer dezelfde gemiddelde NO</w:t>
      </w:r>
      <w:r w:rsidRPr="00D670FB">
        <w:rPr>
          <w:rFonts w:ascii="Verdana" w:hAnsi="Verdana"/>
          <w:sz w:val="20"/>
          <w:szCs w:val="20"/>
          <w:vertAlign w:val="subscript"/>
        </w:rPr>
        <w:t>X</w:t>
      </w:r>
      <w:r w:rsidRPr="00D670FB">
        <w:rPr>
          <w:rFonts w:ascii="Verdana" w:hAnsi="Verdana"/>
          <w:sz w:val="20"/>
          <w:szCs w:val="20"/>
        </w:rPr>
        <w:t xml:space="preserve"> emissiefactor van 180 g/MWhe. Geen uitstoot van SO2 en PM.</w:t>
      </w:r>
    </w:p>
    <w:p w:rsidR="00867055" w:rsidRPr="00D670FB" w:rsidRDefault="00867055" w:rsidP="00867055">
      <w:pPr>
        <w:jc w:val="both"/>
        <w:rPr>
          <w:rFonts w:ascii="Verdana" w:hAnsi="Verdana"/>
          <w:sz w:val="20"/>
          <w:szCs w:val="20"/>
        </w:rPr>
      </w:pPr>
    </w:p>
    <w:p w:rsidR="00867055" w:rsidRPr="00D670FB" w:rsidRDefault="00867055" w:rsidP="00867055">
      <w:pPr>
        <w:ind w:left="360"/>
        <w:jc w:val="both"/>
        <w:rPr>
          <w:rFonts w:ascii="Verdana" w:hAnsi="Verdana"/>
          <w:sz w:val="20"/>
          <w:szCs w:val="20"/>
          <w:u w:val="single"/>
        </w:rPr>
      </w:pPr>
      <w:r w:rsidRPr="00D670FB">
        <w:rPr>
          <w:rFonts w:ascii="Verdana" w:hAnsi="Verdana"/>
          <w:sz w:val="20"/>
          <w:szCs w:val="20"/>
          <w:u w:val="single"/>
        </w:rPr>
        <w:t>CO2</w:t>
      </w:r>
    </w:p>
    <w:p w:rsidR="00867055" w:rsidRPr="00D670FB" w:rsidRDefault="00867055" w:rsidP="00867055">
      <w:pPr>
        <w:ind w:left="360"/>
        <w:jc w:val="both"/>
        <w:rPr>
          <w:rFonts w:ascii="Verdana" w:hAnsi="Verdana"/>
          <w:sz w:val="20"/>
          <w:szCs w:val="20"/>
        </w:rPr>
      </w:pPr>
    </w:p>
    <w:p w:rsidR="00867055" w:rsidRPr="00D670FB" w:rsidRDefault="00867055" w:rsidP="00867055">
      <w:pPr>
        <w:ind w:left="360"/>
        <w:jc w:val="both"/>
        <w:rPr>
          <w:rFonts w:ascii="Verdana" w:hAnsi="Verdana"/>
          <w:sz w:val="20"/>
          <w:szCs w:val="20"/>
        </w:rPr>
      </w:pPr>
      <w:r w:rsidRPr="00D670FB">
        <w:rPr>
          <w:rFonts w:ascii="Verdana" w:hAnsi="Verdana"/>
          <w:sz w:val="20"/>
          <w:szCs w:val="20"/>
        </w:rPr>
        <w:t>Theoretische berekening:</w:t>
      </w:r>
    </w:p>
    <w:p w:rsidR="00867055" w:rsidRPr="00D670FB" w:rsidRDefault="00867055" w:rsidP="0086705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670FB">
        <w:rPr>
          <w:rFonts w:ascii="Verdana" w:hAnsi="Verdana"/>
          <w:sz w:val="20"/>
          <w:szCs w:val="20"/>
        </w:rPr>
        <w:t>Bestaande steenkoolcentrale met rendement van 37% (100 % steenkool): CO2-factor = (92,702 kg/GJ x 3,6) / 0,37 = 902 kg/MWhe</w:t>
      </w:r>
    </w:p>
    <w:p w:rsidR="00867055" w:rsidRPr="00D670FB" w:rsidRDefault="00867055" w:rsidP="0086705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670FB">
        <w:rPr>
          <w:rFonts w:ascii="Verdana" w:hAnsi="Verdana"/>
          <w:sz w:val="20"/>
          <w:szCs w:val="20"/>
        </w:rPr>
        <w:t>Bestaande steenkoolcentrale met rendement van 37% (75 % steenkool, 25 % biomassa): CO2-factor = 902 x 0,75 = 677 kg/MWhe.</w:t>
      </w:r>
    </w:p>
    <w:p w:rsidR="00867055" w:rsidRPr="00D670FB" w:rsidRDefault="00867055" w:rsidP="0086705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670FB">
        <w:rPr>
          <w:rFonts w:ascii="Verdana" w:hAnsi="Verdana"/>
          <w:sz w:val="20"/>
          <w:szCs w:val="20"/>
        </w:rPr>
        <w:t>Bestaande steenkoolcentrale met rendement van 37% (100 % biomassa): CO2-factor = 902 x 0 = 0 kg/MWhe</w:t>
      </w:r>
    </w:p>
    <w:p w:rsidR="00867055" w:rsidRPr="00D670FB" w:rsidRDefault="00867055" w:rsidP="00867055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670FB">
        <w:rPr>
          <w:rFonts w:ascii="Verdana" w:hAnsi="Verdana"/>
          <w:sz w:val="20"/>
          <w:szCs w:val="20"/>
        </w:rPr>
        <w:t>Bestaande STEG-centrale met rendement van 55 % (100% aardgas): CO2-factor = (55,82 kg/GJ x 3,6) / 0,55 = 365 kg/MWhe</w:t>
      </w:r>
    </w:p>
    <w:p w:rsidR="00F74F22" w:rsidRDefault="00F74F22"/>
    <w:sectPr w:rsidR="00F7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D62"/>
    <w:multiLevelType w:val="hybridMultilevel"/>
    <w:tmpl w:val="40AEDF28"/>
    <w:lvl w:ilvl="0" w:tplc="2E7488A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9CB599A"/>
    <w:multiLevelType w:val="hybridMultilevel"/>
    <w:tmpl w:val="92680452"/>
    <w:lvl w:ilvl="0" w:tplc="F174A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55"/>
    <w:rsid w:val="00494C92"/>
    <w:rsid w:val="00760F76"/>
    <w:rsid w:val="00867055"/>
    <w:rsid w:val="00931595"/>
    <w:rsid w:val="009A07B6"/>
    <w:rsid w:val="00A91B1A"/>
    <w:rsid w:val="00B6710A"/>
    <w:rsid w:val="00C664AB"/>
    <w:rsid w:val="00D23F63"/>
    <w:rsid w:val="00D963F6"/>
    <w:rsid w:val="00F7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7055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705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70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055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7055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705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70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055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0" ma:contentTypeDescription="Een nieuw document maken." ma:contentTypeScope="" ma:versionID="9c83f877e0a69b9bdd7c1b55571c19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50E89-FF75-49A8-89E6-285F659E8A36}"/>
</file>

<file path=customXml/itemProps2.xml><?xml version="1.0" encoding="utf-8"?>
<ds:datastoreItem xmlns:ds="http://schemas.openxmlformats.org/officeDocument/2006/customXml" ds:itemID="{FE052471-CF66-4671-B14B-178DE4B451B5}"/>
</file>

<file path=customXml/itemProps3.xml><?xml version="1.0" encoding="utf-8"?>
<ds:datastoreItem xmlns:ds="http://schemas.openxmlformats.org/officeDocument/2006/customXml" ds:itemID="{4B0FFC14-385F-4A97-BAA9-EAEAB7F37B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Lauwereins</dc:creator>
  <cp:lastModifiedBy>Beun, Pascaline</cp:lastModifiedBy>
  <cp:revision>2</cp:revision>
  <cp:lastPrinted>2016-04-29T10:33:00Z</cp:lastPrinted>
  <dcterms:created xsi:type="dcterms:W3CDTF">2016-05-02T05:41:00Z</dcterms:created>
  <dcterms:modified xsi:type="dcterms:W3CDTF">2016-05-02T05:41:00Z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</Properties>
</file>