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lang w:val="nl-NL"/>
        </w:rPr>
        <w:id w:val="-1218971973"/>
        <w:docPartObj>
          <w:docPartGallery w:val="Table of Contents"/>
          <w:docPartUnique/>
        </w:docPartObj>
      </w:sdtPr>
      <w:sdtEndPr>
        <w:rPr>
          <w:b/>
          <w:bCs/>
        </w:rPr>
      </w:sdtEndPr>
      <w:sdtContent>
        <w:p w:rsidR="003507AE" w:rsidRDefault="003507AE" w:rsidP="003507AE">
          <w:pPr>
            <w:pStyle w:val="Titel"/>
            <w:spacing w:before="0"/>
            <w:jc w:val="center"/>
            <w:rPr>
              <w:b/>
              <w:bCs/>
              <w:caps w:val="0"/>
              <w:color w:val="auto"/>
              <w:spacing w:val="0"/>
              <w:kern w:val="0"/>
              <w:sz w:val="20"/>
              <w:szCs w:val="20"/>
              <w:lang w:val="nl-NL"/>
            </w:rPr>
          </w:pPr>
          <w:r>
            <w:t>Regulitis bij fuiven en kampen</w:t>
          </w:r>
        </w:p>
      </w:sdtContent>
    </w:sdt>
    <w:p w:rsidR="003E6BC4" w:rsidRDefault="003E6BC4" w:rsidP="005D1322">
      <w:pPr>
        <w:rPr>
          <w:lang w:val="nl-NL"/>
        </w:rPr>
      </w:pPr>
    </w:p>
    <w:p w:rsidR="005963F3" w:rsidRDefault="005963F3" w:rsidP="005D1322">
      <w:pPr>
        <w:rPr>
          <w:lang w:val="nl-NL"/>
        </w:rPr>
      </w:pPr>
    </w:p>
    <w:p w:rsidR="005963F3" w:rsidRPr="005D1322" w:rsidRDefault="005963F3" w:rsidP="005D1322">
      <w:pPr>
        <w:rPr>
          <w:lang w:val="nl-NL"/>
        </w:rPr>
      </w:pPr>
    </w:p>
    <w:bookmarkStart w:id="1" w:name="_Toc412644101"/>
    <w:p w:rsidR="005D1322" w:rsidRDefault="005D1322" w:rsidP="005D1322">
      <w:pPr>
        <w:pStyle w:val="Inhopg1"/>
        <w:rPr>
          <w:noProof/>
        </w:rPr>
      </w:pPr>
      <w:r w:rsidRPr="00640EAA">
        <w:rPr>
          <w:rStyle w:val="Hyperlink"/>
          <w:noProof/>
          <w:sz w:val="22"/>
        </w:rPr>
        <w:fldChar w:fldCharType="begin"/>
      </w:r>
      <w:r w:rsidRPr="008E4CA3">
        <w:rPr>
          <w:rStyle w:val="Hyperlink"/>
          <w:noProof/>
          <w:sz w:val="22"/>
        </w:rPr>
        <w:instrText xml:space="preserve"> </w:instrText>
      </w:r>
      <w:r w:rsidRPr="008E4CA3">
        <w:rPr>
          <w:noProof/>
          <w:sz w:val="22"/>
        </w:rPr>
        <w:instrText>HYPERLINK \l "_Toc412644101"</w:instrText>
      </w:r>
      <w:r w:rsidRPr="008E4CA3">
        <w:rPr>
          <w:rStyle w:val="Hyperlink"/>
          <w:noProof/>
          <w:sz w:val="22"/>
        </w:rPr>
        <w:instrText xml:space="preserve"> </w:instrText>
      </w:r>
      <w:r w:rsidRPr="00640EAA">
        <w:rPr>
          <w:rStyle w:val="Hyperlink"/>
          <w:noProof/>
          <w:sz w:val="22"/>
        </w:rPr>
        <w:fldChar w:fldCharType="separate"/>
      </w:r>
      <w:r w:rsidRPr="008E4CA3">
        <w:rPr>
          <w:rStyle w:val="Hyperlink"/>
          <w:noProof/>
          <w:sz w:val="22"/>
        </w:rPr>
        <w:t>Inleiding</w:t>
      </w:r>
      <w:r>
        <w:rPr>
          <w:noProof/>
          <w:webHidden/>
        </w:rPr>
        <w:tab/>
      </w:r>
      <w:r>
        <w:rPr>
          <w:noProof/>
          <w:webHidden/>
        </w:rPr>
        <w:fldChar w:fldCharType="begin"/>
      </w:r>
      <w:r>
        <w:rPr>
          <w:noProof/>
          <w:webHidden/>
        </w:rPr>
        <w:instrText xml:space="preserve"> PAGEREF _Toc412644101 \h </w:instrText>
      </w:r>
      <w:r>
        <w:rPr>
          <w:noProof/>
          <w:webHidden/>
        </w:rPr>
      </w:r>
      <w:r>
        <w:rPr>
          <w:noProof/>
          <w:webHidden/>
        </w:rPr>
        <w:fldChar w:fldCharType="separate"/>
      </w:r>
      <w:r>
        <w:rPr>
          <w:noProof/>
          <w:webHidden/>
        </w:rPr>
        <w:t>1</w:t>
      </w:r>
      <w:r>
        <w:rPr>
          <w:noProof/>
          <w:webHidden/>
        </w:rPr>
        <w:fldChar w:fldCharType="end"/>
      </w:r>
      <w:r w:rsidRPr="00640EAA">
        <w:rPr>
          <w:rStyle w:val="Hyperlink"/>
          <w:noProof/>
        </w:rPr>
        <w:fldChar w:fldCharType="end"/>
      </w:r>
    </w:p>
    <w:p w:rsidR="005D1322" w:rsidRDefault="00D3175A" w:rsidP="005D1322">
      <w:pPr>
        <w:pStyle w:val="Inhopg1"/>
        <w:rPr>
          <w:noProof/>
        </w:rPr>
      </w:pPr>
      <w:hyperlink w:anchor="_Toc412644104" w:history="1">
        <w:r w:rsidR="005D1322" w:rsidRPr="008E4CA3">
          <w:rPr>
            <w:rStyle w:val="Hyperlink"/>
            <w:b/>
            <w:noProof/>
            <w:sz w:val="22"/>
          </w:rPr>
          <w:t>DEEL I: Het organiseren van kampen</w:t>
        </w:r>
        <w:r w:rsidR="005D1322">
          <w:rPr>
            <w:noProof/>
            <w:webHidden/>
          </w:rPr>
          <w:tab/>
        </w:r>
        <w:r w:rsidR="00CE0029">
          <w:rPr>
            <w:noProof/>
            <w:webHidden/>
          </w:rPr>
          <w:t>3</w:t>
        </w:r>
      </w:hyperlink>
    </w:p>
    <w:p w:rsidR="005D1322" w:rsidRDefault="00D3175A" w:rsidP="008E4CA3">
      <w:pPr>
        <w:pStyle w:val="Inhopg1"/>
        <w:ind w:left="708"/>
        <w:rPr>
          <w:noProof/>
        </w:rPr>
      </w:pPr>
      <w:hyperlink w:anchor="_Toc412644111" w:history="1">
        <w:r w:rsidR="005D1322" w:rsidRPr="00640EAA">
          <w:rPr>
            <w:rStyle w:val="Hyperlink"/>
            <w:noProof/>
          </w:rPr>
          <w:t>Thema 1: Het zoeken van een vrije kampplaats</w:t>
        </w:r>
        <w:r w:rsidR="005D1322">
          <w:rPr>
            <w:noProof/>
            <w:webHidden/>
          </w:rPr>
          <w:tab/>
        </w:r>
        <w:r w:rsidR="00CE0029">
          <w:rPr>
            <w:noProof/>
            <w:webHidden/>
          </w:rPr>
          <w:t>6</w:t>
        </w:r>
      </w:hyperlink>
    </w:p>
    <w:p w:rsidR="005D1322" w:rsidRDefault="00D3175A" w:rsidP="008E4CA3">
      <w:pPr>
        <w:pStyle w:val="Inhopg1"/>
        <w:ind w:left="708"/>
        <w:rPr>
          <w:noProof/>
        </w:rPr>
      </w:pPr>
      <w:hyperlink w:anchor="_Toc412644118" w:history="1">
        <w:r w:rsidR="005D1322" w:rsidRPr="00640EAA">
          <w:rPr>
            <w:rStyle w:val="Hyperlink"/>
            <w:noProof/>
          </w:rPr>
          <w:t>Thema 2: Reservatie en boeken</w:t>
        </w:r>
        <w:r w:rsidR="005D1322">
          <w:rPr>
            <w:noProof/>
            <w:webHidden/>
          </w:rPr>
          <w:tab/>
        </w:r>
        <w:r w:rsidR="00CE0029">
          <w:rPr>
            <w:noProof/>
            <w:webHidden/>
          </w:rPr>
          <w:t>7</w:t>
        </w:r>
      </w:hyperlink>
    </w:p>
    <w:p w:rsidR="005D1322" w:rsidRDefault="00D3175A" w:rsidP="008E4CA3">
      <w:pPr>
        <w:pStyle w:val="Inhopg1"/>
        <w:ind w:left="708"/>
        <w:rPr>
          <w:noProof/>
        </w:rPr>
      </w:pPr>
      <w:hyperlink w:anchor="_Toc412644123" w:history="1">
        <w:r w:rsidR="005D1322" w:rsidRPr="00640EAA">
          <w:rPr>
            <w:rStyle w:val="Hyperlink"/>
            <w:noProof/>
          </w:rPr>
          <w:t>Thema 3: Melden / informeren bij lokaal bestuur</w:t>
        </w:r>
        <w:r w:rsidR="005D1322">
          <w:rPr>
            <w:noProof/>
            <w:webHidden/>
          </w:rPr>
          <w:tab/>
        </w:r>
        <w:r w:rsidR="00CE0029">
          <w:rPr>
            <w:noProof/>
            <w:webHidden/>
          </w:rPr>
          <w:t>9</w:t>
        </w:r>
      </w:hyperlink>
    </w:p>
    <w:p w:rsidR="005D1322" w:rsidRDefault="00D3175A" w:rsidP="008E4CA3">
      <w:pPr>
        <w:pStyle w:val="Inhopg1"/>
        <w:ind w:left="708"/>
        <w:rPr>
          <w:noProof/>
        </w:rPr>
      </w:pPr>
      <w:hyperlink w:anchor="_Toc412644128" w:history="1">
        <w:r w:rsidR="005D1322" w:rsidRPr="00640EAA">
          <w:rPr>
            <w:rStyle w:val="Hyperlink"/>
            <w:noProof/>
          </w:rPr>
          <w:t>Thema 4: Vervoer naar kamp</w:t>
        </w:r>
        <w:r w:rsidR="005D1322">
          <w:rPr>
            <w:noProof/>
            <w:webHidden/>
          </w:rPr>
          <w:tab/>
        </w:r>
        <w:r w:rsidR="005D1322">
          <w:rPr>
            <w:noProof/>
            <w:webHidden/>
          </w:rPr>
          <w:fldChar w:fldCharType="begin"/>
        </w:r>
        <w:r w:rsidR="005D1322">
          <w:rPr>
            <w:noProof/>
            <w:webHidden/>
          </w:rPr>
          <w:instrText xml:space="preserve"> PAGEREF _Toc412644128 \h </w:instrText>
        </w:r>
        <w:r w:rsidR="005D1322">
          <w:rPr>
            <w:noProof/>
            <w:webHidden/>
          </w:rPr>
        </w:r>
        <w:r w:rsidR="005D1322">
          <w:rPr>
            <w:noProof/>
            <w:webHidden/>
          </w:rPr>
          <w:fldChar w:fldCharType="separate"/>
        </w:r>
        <w:r w:rsidR="005D1322">
          <w:rPr>
            <w:noProof/>
            <w:webHidden/>
          </w:rPr>
          <w:t>1</w:t>
        </w:r>
        <w:r w:rsidR="00CE0029">
          <w:rPr>
            <w:noProof/>
            <w:webHidden/>
          </w:rPr>
          <w:t>1</w:t>
        </w:r>
        <w:r w:rsidR="005D1322">
          <w:rPr>
            <w:noProof/>
            <w:webHidden/>
          </w:rPr>
          <w:fldChar w:fldCharType="end"/>
        </w:r>
      </w:hyperlink>
    </w:p>
    <w:p w:rsidR="005D1322" w:rsidRDefault="00D3175A" w:rsidP="008E4CA3">
      <w:pPr>
        <w:pStyle w:val="Inhopg1"/>
        <w:ind w:left="708"/>
        <w:rPr>
          <w:noProof/>
        </w:rPr>
      </w:pPr>
      <w:hyperlink w:anchor="_Toc412644132" w:history="1">
        <w:r w:rsidR="005D1322" w:rsidRPr="00640EAA">
          <w:rPr>
            <w:rStyle w:val="Hyperlink"/>
            <w:noProof/>
          </w:rPr>
          <w:t>Thema 5: Spelen in bos/ nachtspel</w:t>
        </w:r>
        <w:r w:rsidR="005D1322">
          <w:rPr>
            <w:noProof/>
            <w:webHidden/>
          </w:rPr>
          <w:tab/>
        </w:r>
        <w:r w:rsidR="005D1322">
          <w:rPr>
            <w:noProof/>
            <w:webHidden/>
          </w:rPr>
          <w:fldChar w:fldCharType="begin"/>
        </w:r>
        <w:r w:rsidR="005D1322">
          <w:rPr>
            <w:noProof/>
            <w:webHidden/>
          </w:rPr>
          <w:instrText xml:space="preserve"> PAGEREF _Toc412644132 \h </w:instrText>
        </w:r>
        <w:r w:rsidR="005D1322">
          <w:rPr>
            <w:noProof/>
            <w:webHidden/>
          </w:rPr>
        </w:r>
        <w:r w:rsidR="005D1322">
          <w:rPr>
            <w:noProof/>
            <w:webHidden/>
          </w:rPr>
          <w:fldChar w:fldCharType="separate"/>
        </w:r>
        <w:r w:rsidR="005D1322">
          <w:rPr>
            <w:noProof/>
            <w:webHidden/>
          </w:rPr>
          <w:t>1</w:t>
        </w:r>
        <w:r w:rsidR="00CE0029">
          <w:rPr>
            <w:noProof/>
            <w:webHidden/>
          </w:rPr>
          <w:t>2</w:t>
        </w:r>
        <w:r w:rsidR="005D1322">
          <w:rPr>
            <w:noProof/>
            <w:webHidden/>
          </w:rPr>
          <w:fldChar w:fldCharType="end"/>
        </w:r>
      </w:hyperlink>
    </w:p>
    <w:p w:rsidR="005D1322" w:rsidRDefault="00D3175A" w:rsidP="008E4CA3">
      <w:pPr>
        <w:pStyle w:val="Inhopg1"/>
        <w:ind w:left="708"/>
        <w:rPr>
          <w:noProof/>
        </w:rPr>
      </w:pPr>
      <w:hyperlink w:anchor="_Toc412644137" w:history="1">
        <w:r w:rsidR="005D1322" w:rsidRPr="00640EAA">
          <w:rPr>
            <w:rStyle w:val="Hyperlink"/>
            <w:noProof/>
          </w:rPr>
          <w:t>Thema 6: Kampvuur</w:t>
        </w:r>
        <w:r w:rsidR="005D1322">
          <w:rPr>
            <w:noProof/>
            <w:webHidden/>
          </w:rPr>
          <w:tab/>
        </w:r>
        <w:r w:rsidR="005D1322">
          <w:rPr>
            <w:noProof/>
            <w:webHidden/>
          </w:rPr>
          <w:fldChar w:fldCharType="begin"/>
        </w:r>
        <w:r w:rsidR="005D1322">
          <w:rPr>
            <w:noProof/>
            <w:webHidden/>
          </w:rPr>
          <w:instrText xml:space="preserve"> PAGEREF _Toc412644137 \h </w:instrText>
        </w:r>
        <w:r w:rsidR="005D1322">
          <w:rPr>
            <w:noProof/>
            <w:webHidden/>
          </w:rPr>
        </w:r>
        <w:r w:rsidR="005D1322">
          <w:rPr>
            <w:noProof/>
            <w:webHidden/>
          </w:rPr>
          <w:fldChar w:fldCharType="separate"/>
        </w:r>
        <w:r w:rsidR="005D1322">
          <w:rPr>
            <w:noProof/>
            <w:webHidden/>
          </w:rPr>
          <w:t>1</w:t>
        </w:r>
        <w:r w:rsidR="00CE0029">
          <w:rPr>
            <w:noProof/>
            <w:webHidden/>
          </w:rPr>
          <w:t>4</w:t>
        </w:r>
        <w:r w:rsidR="005D1322">
          <w:rPr>
            <w:noProof/>
            <w:webHidden/>
          </w:rPr>
          <w:fldChar w:fldCharType="end"/>
        </w:r>
      </w:hyperlink>
    </w:p>
    <w:p w:rsidR="005D1322" w:rsidRPr="005D1322" w:rsidRDefault="00D3175A" w:rsidP="008E4CA3">
      <w:pPr>
        <w:pStyle w:val="Inhopg1"/>
        <w:ind w:left="708"/>
        <w:rPr>
          <w:b/>
          <w:noProof/>
        </w:rPr>
      </w:pPr>
      <w:hyperlink w:anchor="_Toc412644142" w:history="1">
        <w:r w:rsidR="005D1322" w:rsidRPr="005D1322">
          <w:rPr>
            <w:rStyle w:val="Hyperlink"/>
            <w:b/>
            <w:noProof/>
          </w:rPr>
          <w:t>Slotconclusies en aanbevelingen kampen</w:t>
        </w:r>
        <w:r w:rsidR="005D1322" w:rsidRPr="005D1322">
          <w:rPr>
            <w:noProof/>
            <w:webHidden/>
          </w:rPr>
          <w:tab/>
        </w:r>
        <w:r w:rsidR="005D1322" w:rsidRPr="005D1322">
          <w:rPr>
            <w:noProof/>
            <w:webHidden/>
          </w:rPr>
          <w:fldChar w:fldCharType="begin"/>
        </w:r>
        <w:r w:rsidR="005D1322" w:rsidRPr="005D1322">
          <w:rPr>
            <w:noProof/>
            <w:webHidden/>
          </w:rPr>
          <w:instrText xml:space="preserve"> PAGEREF _Toc412644142 \h </w:instrText>
        </w:r>
        <w:r w:rsidR="005D1322" w:rsidRPr="005D1322">
          <w:rPr>
            <w:noProof/>
            <w:webHidden/>
          </w:rPr>
        </w:r>
        <w:r w:rsidR="005D1322" w:rsidRPr="005D1322">
          <w:rPr>
            <w:noProof/>
            <w:webHidden/>
          </w:rPr>
          <w:fldChar w:fldCharType="separate"/>
        </w:r>
        <w:r w:rsidR="005D1322" w:rsidRPr="005D1322">
          <w:rPr>
            <w:noProof/>
            <w:webHidden/>
          </w:rPr>
          <w:t>1</w:t>
        </w:r>
        <w:r w:rsidR="00CE0029">
          <w:rPr>
            <w:noProof/>
            <w:webHidden/>
          </w:rPr>
          <w:t>6</w:t>
        </w:r>
        <w:r w:rsidR="005D1322" w:rsidRPr="005D1322">
          <w:rPr>
            <w:noProof/>
            <w:webHidden/>
          </w:rPr>
          <w:fldChar w:fldCharType="end"/>
        </w:r>
      </w:hyperlink>
    </w:p>
    <w:p w:rsidR="005D1322" w:rsidRDefault="00D3175A" w:rsidP="005D1322">
      <w:pPr>
        <w:pStyle w:val="Inhopg1"/>
        <w:rPr>
          <w:noProof/>
        </w:rPr>
      </w:pPr>
      <w:hyperlink w:anchor="_Toc412644143" w:history="1">
        <w:r w:rsidR="005D1322" w:rsidRPr="008E4CA3">
          <w:rPr>
            <w:rStyle w:val="Hyperlink"/>
            <w:b/>
            <w:noProof/>
            <w:sz w:val="22"/>
          </w:rPr>
          <w:t>DEEL II: Het organiseren van fuiven</w:t>
        </w:r>
        <w:r w:rsidR="005D1322">
          <w:rPr>
            <w:noProof/>
            <w:webHidden/>
          </w:rPr>
          <w:tab/>
        </w:r>
        <w:r w:rsidR="005D1322">
          <w:rPr>
            <w:noProof/>
            <w:webHidden/>
          </w:rPr>
          <w:fldChar w:fldCharType="begin"/>
        </w:r>
        <w:r w:rsidR="005D1322">
          <w:rPr>
            <w:noProof/>
            <w:webHidden/>
          </w:rPr>
          <w:instrText xml:space="preserve"> PAGEREF _Toc412644143 \h </w:instrText>
        </w:r>
        <w:r w:rsidR="005D1322">
          <w:rPr>
            <w:noProof/>
            <w:webHidden/>
          </w:rPr>
        </w:r>
        <w:r w:rsidR="005D1322">
          <w:rPr>
            <w:noProof/>
            <w:webHidden/>
          </w:rPr>
          <w:fldChar w:fldCharType="separate"/>
        </w:r>
        <w:r w:rsidR="005D1322">
          <w:rPr>
            <w:noProof/>
            <w:webHidden/>
          </w:rPr>
          <w:t>1</w:t>
        </w:r>
        <w:r w:rsidR="00CE0029">
          <w:rPr>
            <w:noProof/>
            <w:webHidden/>
          </w:rPr>
          <w:t>8</w:t>
        </w:r>
        <w:r w:rsidR="005D1322">
          <w:rPr>
            <w:noProof/>
            <w:webHidden/>
          </w:rPr>
          <w:fldChar w:fldCharType="end"/>
        </w:r>
      </w:hyperlink>
    </w:p>
    <w:p w:rsidR="005D1322" w:rsidRDefault="00D3175A" w:rsidP="008E4CA3">
      <w:pPr>
        <w:pStyle w:val="Inhopg1"/>
        <w:ind w:left="708"/>
        <w:rPr>
          <w:noProof/>
        </w:rPr>
      </w:pPr>
      <w:hyperlink w:anchor="_Toc412644149" w:history="1">
        <w:r w:rsidR="005D1322" w:rsidRPr="00640EAA">
          <w:rPr>
            <w:rStyle w:val="Hyperlink"/>
            <w:noProof/>
          </w:rPr>
          <w:t>Thema 1: Locatie en materiaal</w:t>
        </w:r>
        <w:r w:rsidR="005D1322">
          <w:rPr>
            <w:noProof/>
            <w:webHidden/>
          </w:rPr>
          <w:tab/>
        </w:r>
        <w:r w:rsidR="005D1322">
          <w:rPr>
            <w:noProof/>
            <w:webHidden/>
          </w:rPr>
          <w:fldChar w:fldCharType="begin"/>
        </w:r>
        <w:r w:rsidR="005D1322">
          <w:rPr>
            <w:noProof/>
            <w:webHidden/>
          </w:rPr>
          <w:instrText xml:space="preserve"> PAGEREF _Toc412644149 \h </w:instrText>
        </w:r>
        <w:r w:rsidR="005D1322">
          <w:rPr>
            <w:noProof/>
            <w:webHidden/>
          </w:rPr>
        </w:r>
        <w:r w:rsidR="005D1322">
          <w:rPr>
            <w:noProof/>
            <w:webHidden/>
          </w:rPr>
          <w:fldChar w:fldCharType="separate"/>
        </w:r>
        <w:r w:rsidR="005D1322">
          <w:rPr>
            <w:noProof/>
            <w:webHidden/>
          </w:rPr>
          <w:t>2</w:t>
        </w:r>
        <w:r w:rsidR="00CE0029">
          <w:rPr>
            <w:noProof/>
            <w:webHidden/>
          </w:rPr>
          <w:t>1</w:t>
        </w:r>
        <w:r w:rsidR="005D1322">
          <w:rPr>
            <w:noProof/>
            <w:webHidden/>
          </w:rPr>
          <w:fldChar w:fldCharType="end"/>
        </w:r>
      </w:hyperlink>
    </w:p>
    <w:p w:rsidR="005D1322" w:rsidRDefault="00D3175A" w:rsidP="008E4CA3">
      <w:pPr>
        <w:pStyle w:val="Inhopg1"/>
        <w:ind w:left="708"/>
        <w:rPr>
          <w:noProof/>
        </w:rPr>
      </w:pPr>
      <w:hyperlink w:anchor="_Toc412644158" w:history="1">
        <w:r w:rsidR="005D1322" w:rsidRPr="00640EAA">
          <w:rPr>
            <w:rStyle w:val="Hyperlink"/>
            <w:noProof/>
          </w:rPr>
          <w:t>Thema 2: Eten en drinken</w:t>
        </w:r>
        <w:r w:rsidR="005D1322">
          <w:rPr>
            <w:noProof/>
            <w:webHidden/>
          </w:rPr>
          <w:tab/>
        </w:r>
        <w:r w:rsidR="005D1322">
          <w:rPr>
            <w:noProof/>
            <w:webHidden/>
          </w:rPr>
          <w:fldChar w:fldCharType="begin"/>
        </w:r>
        <w:r w:rsidR="005D1322">
          <w:rPr>
            <w:noProof/>
            <w:webHidden/>
          </w:rPr>
          <w:instrText xml:space="preserve"> PAGEREF _Toc412644158 \h </w:instrText>
        </w:r>
        <w:r w:rsidR="005D1322">
          <w:rPr>
            <w:noProof/>
            <w:webHidden/>
          </w:rPr>
        </w:r>
        <w:r w:rsidR="005D1322">
          <w:rPr>
            <w:noProof/>
            <w:webHidden/>
          </w:rPr>
          <w:fldChar w:fldCharType="separate"/>
        </w:r>
        <w:r w:rsidR="005D1322">
          <w:rPr>
            <w:noProof/>
            <w:webHidden/>
          </w:rPr>
          <w:t>2</w:t>
        </w:r>
        <w:r w:rsidR="00CE0029">
          <w:rPr>
            <w:noProof/>
            <w:webHidden/>
          </w:rPr>
          <w:t>3</w:t>
        </w:r>
        <w:r w:rsidR="005D1322">
          <w:rPr>
            <w:noProof/>
            <w:webHidden/>
          </w:rPr>
          <w:fldChar w:fldCharType="end"/>
        </w:r>
      </w:hyperlink>
    </w:p>
    <w:p w:rsidR="005D1322" w:rsidRDefault="00D3175A" w:rsidP="008E4CA3">
      <w:pPr>
        <w:pStyle w:val="Inhopg1"/>
        <w:ind w:left="708"/>
        <w:rPr>
          <w:noProof/>
        </w:rPr>
      </w:pPr>
      <w:hyperlink w:anchor="_Toc412644165" w:history="1">
        <w:r w:rsidR="005D1322" w:rsidRPr="00640EAA">
          <w:rPr>
            <w:rStyle w:val="Hyperlink"/>
            <w:noProof/>
          </w:rPr>
          <w:t>Thema 3: Nodige vergunningen</w:t>
        </w:r>
        <w:r w:rsidR="005D1322">
          <w:rPr>
            <w:noProof/>
            <w:webHidden/>
          </w:rPr>
          <w:tab/>
        </w:r>
        <w:r w:rsidR="005D1322">
          <w:rPr>
            <w:noProof/>
            <w:webHidden/>
          </w:rPr>
          <w:fldChar w:fldCharType="begin"/>
        </w:r>
        <w:r w:rsidR="005D1322">
          <w:rPr>
            <w:noProof/>
            <w:webHidden/>
          </w:rPr>
          <w:instrText xml:space="preserve"> PAGEREF _Toc412644165 \h </w:instrText>
        </w:r>
        <w:r w:rsidR="005D1322">
          <w:rPr>
            <w:noProof/>
            <w:webHidden/>
          </w:rPr>
        </w:r>
        <w:r w:rsidR="005D1322">
          <w:rPr>
            <w:noProof/>
            <w:webHidden/>
          </w:rPr>
          <w:fldChar w:fldCharType="separate"/>
        </w:r>
        <w:r w:rsidR="005D1322">
          <w:rPr>
            <w:noProof/>
            <w:webHidden/>
          </w:rPr>
          <w:t>2</w:t>
        </w:r>
        <w:r w:rsidR="00CE0029">
          <w:rPr>
            <w:noProof/>
            <w:webHidden/>
          </w:rPr>
          <w:t>4</w:t>
        </w:r>
        <w:r w:rsidR="005D1322">
          <w:rPr>
            <w:noProof/>
            <w:webHidden/>
          </w:rPr>
          <w:fldChar w:fldCharType="end"/>
        </w:r>
      </w:hyperlink>
    </w:p>
    <w:p w:rsidR="005D1322" w:rsidRDefault="00D3175A" w:rsidP="008E4CA3">
      <w:pPr>
        <w:pStyle w:val="Inhopg1"/>
        <w:ind w:left="708"/>
        <w:rPr>
          <w:noProof/>
        </w:rPr>
      </w:pPr>
      <w:hyperlink w:anchor="_Toc412644175" w:history="1">
        <w:r w:rsidR="005D1322" w:rsidRPr="00640EAA">
          <w:rPr>
            <w:rStyle w:val="Hyperlink"/>
            <w:noProof/>
          </w:rPr>
          <w:t>Thema 4: Veiligheid en verzekeringen</w:t>
        </w:r>
        <w:r w:rsidR="005D1322">
          <w:rPr>
            <w:noProof/>
            <w:webHidden/>
          </w:rPr>
          <w:tab/>
        </w:r>
        <w:r w:rsidR="005D1322">
          <w:rPr>
            <w:noProof/>
            <w:webHidden/>
          </w:rPr>
          <w:fldChar w:fldCharType="begin"/>
        </w:r>
        <w:r w:rsidR="005D1322">
          <w:rPr>
            <w:noProof/>
            <w:webHidden/>
          </w:rPr>
          <w:instrText xml:space="preserve"> PAGEREF _Toc412644175 \h </w:instrText>
        </w:r>
        <w:r w:rsidR="005D1322">
          <w:rPr>
            <w:noProof/>
            <w:webHidden/>
          </w:rPr>
        </w:r>
        <w:r w:rsidR="005D1322">
          <w:rPr>
            <w:noProof/>
            <w:webHidden/>
          </w:rPr>
          <w:fldChar w:fldCharType="separate"/>
        </w:r>
        <w:r w:rsidR="005D1322">
          <w:rPr>
            <w:noProof/>
            <w:webHidden/>
          </w:rPr>
          <w:t>2</w:t>
        </w:r>
        <w:r w:rsidR="00CE0029">
          <w:rPr>
            <w:noProof/>
            <w:webHidden/>
          </w:rPr>
          <w:t>7</w:t>
        </w:r>
        <w:r w:rsidR="005D1322">
          <w:rPr>
            <w:noProof/>
            <w:webHidden/>
          </w:rPr>
          <w:fldChar w:fldCharType="end"/>
        </w:r>
      </w:hyperlink>
    </w:p>
    <w:p w:rsidR="005D1322" w:rsidRDefault="00D3175A" w:rsidP="008E4CA3">
      <w:pPr>
        <w:pStyle w:val="Inhopg1"/>
        <w:ind w:left="708"/>
        <w:rPr>
          <w:noProof/>
        </w:rPr>
      </w:pPr>
      <w:hyperlink w:anchor="_Toc412644187" w:history="1">
        <w:r w:rsidR="005D1322" w:rsidRPr="00640EAA">
          <w:rPr>
            <w:rStyle w:val="Hyperlink"/>
            <w:noProof/>
          </w:rPr>
          <w:t>Thema 5: Muziek</w:t>
        </w:r>
        <w:r w:rsidR="005D1322">
          <w:rPr>
            <w:noProof/>
            <w:webHidden/>
          </w:rPr>
          <w:tab/>
        </w:r>
        <w:r w:rsidR="00CE0029">
          <w:rPr>
            <w:noProof/>
            <w:webHidden/>
          </w:rPr>
          <w:t>30</w:t>
        </w:r>
      </w:hyperlink>
    </w:p>
    <w:p w:rsidR="005D1322" w:rsidRDefault="00D3175A" w:rsidP="008E4CA3">
      <w:pPr>
        <w:pStyle w:val="Inhopg1"/>
        <w:ind w:left="708"/>
        <w:rPr>
          <w:noProof/>
        </w:rPr>
      </w:pPr>
      <w:hyperlink w:anchor="_Toc412644194" w:history="1">
        <w:r w:rsidR="005D1322" w:rsidRPr="00640EAA">
          <w:rPr>
            <w:rStyle w:val="Hyperlink"/>
            <w:noProof/>
          </w:rPr>
          <w:t>Thema 6: publiciteit</w:t>
        </w:r>
        <w:r w:rsidR="005D1322">
          <w:rPr>
            <w:noProof/>
            <w:webHidden/>
          </w:rPr>
          <w:tab/>
        </w:r>
        <w:r w:rsidR="005D1322">
          <w:rPr>
            <w:noProof/>
            <w:webHidden/>
          </w:rPr>
          <w:fldChar w:fldCharType="begin"/>
        </w:r>
        <w:r w:rsidR="005D1322">
          <w:rPr>
            <w:noProof/>
            <w:webHidden/>
          </w:rPr>
          <w:instrText xml:space="preserve"> PAGEREF _Toc412644194 \h </w:instrText>
        </w:r>
        <w:r w:rsidR="005D1322">
          <w:rPr>
            <w:noProof/>
            <w:webHidden/>
          </w:rPr>
        </w:r>
        <w:r w:rsidR="005D1322">
          <w:rPr>
            <w:noProof/>
            <w:webHidden/>
          </w:rPr>
          <w:fldChar w:fldCharType="separate"/>
        </w:r>
        <w:r w:rsidR="005D1322">
          <w:rPr>
            <w:noProof/>
            <w:webHidden/>
          </w:rPr>
          <w:t>3</w:t>
        </w:r>
        <w:r w:rsidR="00CE0029">
          <w:rPr>
            <w:noProof/>
            <w:webHidden/>
          </w:rPr>
          <w:t>2</w:t>
        </w:r>
        <w:r w:rsidR="005D1322">
          <w:rPr>
            <w:noProof/>
            <w:webHidden/>
          </w:rPr>
          <w:fldChar w:fldCharType="end"/>
        </w:r>
      </w:hyperlink>
    </w:p>
    <w:p w:rsidR="008E4CA3" w:rsidRDefault="008E4CA3" w:rsidP="008E4CA3">
      <w:pPr>
        <w:pStyle w:val="Inhopg1"/>
        <w:ind w:left="708"/>
        <w:rPr>
          <w:noProof/>
        </w:rPr>
      </w:pPr>
      <w:r w:rsidRPr="008E4CA3">
        <w:rPr>
          <w:rStyle w:val="Hyperlink"/>
          <w:b/>
          <w:noProof/>
        </w:rPr>
        <w:t>Slotconclusies en aanbevelingen Fuiven</w:t>
      </w:r>
      <w:r w:rsidRPr="008E4CA3">
        <w:rPr>
          <w:rStyle w:val="Hyperlink"/>
          <w:noProof/>
        </w:rPr>
        <w:t xml:space="preserve"> </w:t>
      </w:r>
      <w:hyperlink w:anchor="_Toc412644194" w:history="1">
        <w:r>
          <w:rPr>
            <w:noProof/>
            <w:webHidden/>
          </w:rPr>
          <w:tab/>
        </w:r>
        <w:r>
          <w:rPr>
            <w:noProof/>
            <w:webHidden/>
          </w:rPr>
          <w:fldChar w:fldCharType="begin"/>
        </w:r>
        <w:r>
          <w:rPr>
            <w:noProof/>
            <w:webHidden/>
          </w:rPr>
          <w:instrText xml:space="preserve"> PAGEREF _Toc412644194 \h </w:instrText>
        </w:r>
        <w:r>
          <w:rPr>
            <w:noProof/>
            <w:webHidden/>
          </w:rPr>
        </w:r>
        <w:r>
          <w:rPr>
            <w:noProof/>
            <w:webHidden/>
          </w:rPr>
          <w:fldChar w:fldCharType="separate"/>
        </w:r>
        <w:r>
          <w:rPr>
            <w:noProof/>
            <w:webHidden/>
          </w:rPr>
          <w:t>3</w:t>
        </w:r>
        <w:r w:rsidR="00CE0029">
          <w:rPr>
            <w:noProof/>
            <w:webHidden/>
          </w:rPr>
          <w:t>4</w:t>
        </w:r>
        <w:r>
          <w:rPr>
            <w:noProof/>
            <w:webHidden/>
          </w:rPr>
          <w:fldChar w:fldCharType="end"/>
        </w:r>
      </w:hyperlink>
    </w:p>
    <w:p w:rsidR="003E6BC4" w:rsidRDefault="003E6BC4" w:rsidP="005D1322"/>
    <w:p w:rsidR="005D1322" w:rsidRDefault="005D1322" w:rsidP="005D1322">
      <w:pPr>
        <w:rPr>
          <w:b/>
          <w:bCs/>
          <w:caps/>
          <w:color w:val="FFFFFF" w:themeColor="background1"/>
          <w:spacing w:val="15"/>
          <w:sz w:val="22"/>
          <w:szCs w:val="22"/>
        </w:rPr>
      </w:pPr>
      <w:r>
        <w:br w:type="page"/>
      </w:r>
    </w:p>
    <w:p w:rsidR="00001108" w:rsidRDefault="003865CD" w:rsidP="006E242F">
      <w:pPr>
        <w:pStyle w:val="Kop1"/>
      </w:pPr>
      <w:r>
        <w:lastRenderedPageBreak/>
        <w:t>Inleiding</w:t>
      </w:r>
      <w:bookmarkEnd w:id="1"/>
    </w:p>
    <w:p w:rsidR="00D47EC1" w:rsidRPr="001A3833" w:rsidRDefault="00D47EC1" w:rsidP="00D47EC1">
      <w:pPr>
        <w:pStyle w:val="Kop2"/>
        <w:rPr>
          <w:sz w:val="20"/>
        </w:rPr>
      </w:pPr>
      <w:bookmarkStart w:id="2" w:name="_Toc412644102"/>
      <w:r w:rsidRPr="001A3833">
        <w:rPr>
          <w:sz w:val="20"/>
        </w:rPr>
        <w:t>Duiding project</w:t>
      </w:r>
      <w:bookmarkEnd w:id="2"/>
    </w:p>
    <w:p w:rsidR="00722384" w:rsidRDefault="00722384" w:rsidP="00015587">
      <w:pPr>
        <w:jc w:val="both"/>
      </w:pPr>
      <w:r>
        <w:t xml:space="preserve">Zoals beschreven in de beleidsnota Jeugd werd vanuit het departement Bestuurszaken een vereenvoudigingsproject opgestart om de overregulering binnen de jeugdsector aan te pakken. </w:t>
      </w:r>
    </w:p>
    <w:p w:rsidR="00722384" w:rsidRPr="00162173" w:rsidRDefault="001B22CA" w:rsidP="00162173">
      <w:pPr>
        <w:pStyle w:val="citaat-modern2"/>
        <w:ind w:left="708"/>
      </w:pPr>
      <w:r w:rsidRPr="00162173">
        <w:rPr>
          <w:noProof/>
          <w:lang w:eastAsia="nl-BE" w:bidi="ar-SA"/>
        </w:rPr>
        <w:drawing>
          <wp:anchor distT="0" distB="0" distL="114300" distR="114300" simplePos="0" relativeHeight="251661312" behindDoc="0" locked="0" layoutInCell="1" allowOverlap="1" wp14:anchorId="7F28D984" wp14:editId="5D2DAACA">
            <wp:simplePos x="0" y="0"/>
            <wp:positionH relativeFrom="column">
              <wp:posOffset>93980</wp:posOffset>
            </wp:positionH>
            <wp:positionV relativeFrom="paragraph">
              <wp:posOffset>70485</wp:posOffset>
            </wp:positionV>
            <wp:extent cx="874395" cy="1233170"/>
            <wp:effectExtent l="19050" t="19050" r="20955" b="24130"/>
            <wp:wrapSquare wrapText="bothSides"/>
            <wp:docPr id="1026"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4395" cy="1233170"/>
                    </a:xfrm>
                    <a:prstGeom prst="rect">
                      <a:avLst/>
                    </a:prstGeom>
                    <a:noFill/>
                    <a:ln w="9525">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r w:rsidR="00722384" w:rsidRPr="00162173">
        <w:t>(Beleidsnota</w:t>
      </w:r>
      <w:r w:rsidR="0080215F" w:rsidRPr="00162173">
        <w:t xml:space="preserve"> jeugd</w:t>
      </w:r>
      <w:r w:rsidR="00722384" w:rsidRPr="00162173">
        <w:t>): “</w:t>
      </w:r>
      <w:r w:rsidR="00722384" w:rsidRPr="0035696D">
        <w:rPr>
          <w:b/>
        </w:rPr>
        <w:t>1.2.5. Regelgeving evalueren die creativiteit en initiatief van jongeren en verenigingen belemmeren. Overregulering wordt aangepakt  … In overleg met de dienst Wetsmatiging zal ik met focus op de jeugdsector een concreet vereenvoudigingsproject opstarten.</w:t>
      </w:r>
      <w:r w:rsidR="00722384" w:rsidRPr="00162173">
        <w:t>”</w:t>
      </w:r>
    </w:p>
    <w:p w:rsidR="00722384" w:rsidRDefault="00722384" w:rsidP="00015587">
      <w:pPr>
        <w:jc w:val="both"/>
      </w:pPr>
      <w:r w:rsidRPr="00722384">
        <w:t xml:space="preserve">Als startdocument werd hierbij </w:t>
      </w:r>
      <w:r w:rsidR="004D339F">
        <w:t>gebruik gemaakt</w:t>
      </w:r>
      <w:r w:rsidR="004D339F" w:rsidRPr="00722384">
        <w:t xml:space="preserve"> </w:t>
      </w:r>
      <w:r w:rsidRPr="00722384">
        <w:t xml:space="preserve">van de </w:t>
      </w:r>
      <w:hyperlink r:id="rId10" w:history="1">
        <w:r w:rsidRPr="00722384">
          <w:rPr>
            <w:rStyle w:val="Hyperlink"/>
          </w:rPr>
          <w:t>brochure</w:t>
        </w:r>
      </w:hyperlink>
      <w:r w:rsidRPr="00722384">
        <w:t>: “</w:t>
      </w:r>
      <w:r w:rsidRPr="000D0F7B">
        <w:rPr>
          <w:b/>
        </w:rPr>
        <w:t>Regulitis. Barrières die het moeilijk maken voor jeugdorganisaties en mogelijke oplossingen</w:t>
      </w:r>
      <w:r w:rsidRPr="00722384">
        <w:t>” van de Ambrassade.</w:t>
      </w:r>
    </w:p>
    <w:p w:rsidR="00722384" w:rsidRDefault="00722384" w:rsidP="00015587">
      <w:pPr>
        <w:jc w:val="both"/>
      </w:pPr>
      <w:r>
        <w:t xml:space="preserve">Kaderend in de nieuwe </w:t>
      </w:r>
      <w:r w:rsidR="004D339F">
        <w:t xml:space="preserve">aanpak </w:t>
      </w:r>
      <w:r>
        <w:t>van vereenvoudig</w:t>
      </w:r>
      <w:r w:rsidR="004D339F">
        <w:t>ing</w:t>
      </w:r>
      <w:r>
        <w:t xml:space="preserve"> wordt hierbij in de eerste plaats naar de concrete beleving van de doelgroep zelf gekeken. Hiervoor werd </w:t>
      </w:r>
      <w:r w:rsidR="0035696D">
        <w:t xml:space="preserve">eind 2014 </w:t>
      </w:r>
      <w:r>
        <w:t xml:space="preserve">vanuit het departement Bestuurszaken een bevraging opgezet </w:t>
      </w:r>
      <w:r w:rsidR="00D47EC1">
        <w:t xml:space="preserve">van jeugdorganisaties naar hun ervaringen, belevingen, handelingen en perceptie bij het organiseren van </w:t>
      </w:r>
      <w:r w:rsidR="00D47EC1" w:rsidRPr="0035696D">
        <w:rPr>
          <w:b/>
        </w:rPr>
        <w:t>kampen</w:t>
      </w:r>
      <w:r w:rsidR="00D47EC1">
        <w:t xml:space="preserve"> enerzijds en </w:t>
      </w:r>
      <w:r w:rsidR="00D47EC1" w:rsidRPr="0035696D">
        <w:rPr>
          <w:b/>
        </w:rPr>
        <w:t xml:space="preserve">fuiven </w:t>
      </w:r>
      <w:r w:rsidR="00D47EC1">
        <w:t>anderzijds.</w:t>
      </w:r>
    </w:p>
    <w:p w:rsidR="00722384" w:rsidRPr="00722384" w:rsidRDefault="00D47EC1" w:rsidP="00015587">
      <w:pPr>
        <w:jc w:val="both"/>
      </w:pPr>
      <w:r>
        <w:t>In dit document worden de</w:t>
      </w:r>
      <w:r w:rsidR="0035696D">
        <w:t xml:space="preserve"> resultaten van deze bevraging </w:t>
      </w:r>
      <w:r>
        <w:t xml:space="preserve">neergeschreven. Dit </w:t>
      </w:r>
      <w:r w:rsidR="004D339F">
        <w:t xml:space="preserve">is </w:t>
      </w:r>
      <w:r>
        <w:t xml:space="preserve">nog maar de eerste stap </w:t>
      </w:r>
      <w:r w:rsidR="004D339F">
        <w:t xml:space="preserve">naar vereenvoudiging </w:t>
      </w:r>
      <w:r>
        <w:t xml:space="preserve">in dit project. Op basis van deze conclusies en bevindingen moet nu nagedacht </w:t>
      </w:r>
      <w:r w:rsidR="004D339F">
        <w:t xml:space="preserve">worden </w:t>
      </w:r>
      <w:r>
        <w:t xml:space="preserve">over verdere stappen die tot concrete vereenvoudiging moeten leiden voor de jeugdorganisaties bij het </w:t>
      </w:r>
      <w:r w:rsidR="004D339F">
        <w:t xml:space="preserve">organiseren </w:t>
      </w:r>
      <w:r>
        <w:t>van een kamp en/of een fuif.</w:t>
      </w:r>
      <w:r w:rsidR="001F4871">
        <w:t xml:space="preserve"> Bekijk </w:t>
      </w:r>
      <w:hyperlink r:id="rId11" w:history="1">
        <w:r w:rsidR="001F4871" w:rsidRPr="001F4871">
          <w:rPr>
            <w:rStyle w:val="Hyperlink"/>
          </w:rPr>
          <w:t>online de bijhorende presentatie</w:t>
        </w:r>
      </w:hyperlink>
      <w:r w:rsidR="001F4871">
        <w:t xml:space="preserve"> bij dit rapport.  </w:t>
      </w:r>
    </w:p>
    <w:p w:rsidR="000B7217" w:rsidRPr="001A3833" w:rsidRDefault="00D47EC1" w:rsidP="00D47EC1">
      <w:pPr>
        <w:pStyle w:val="Kop2"/>
        <w:rPr>
          <w:sz w:val="20"/>
        </w:rPr>
      </w:pPr>
      <w:bookmarkStart w:id="3" w:name="_Toc412644103"/>
      <w:r w:rsidRPr="001A3833">
        <w:rPr>
          <w:sz w:val="20"/>
        </w:rPr>
        <w:t>Projectonderzoek</w:t>
      </w:r>
      <w:bookmarkEnd w:id="3"/>
    </w:p>
    <w:p w:rsidR="00E60352" w:rsidRDefault="00D47EC1" w:rsidP="00580EC2">
      <w:pPr>
        <w:jc w:val="both"/>
      </w:pPr>
      <w:r>
        <w:t xml:space="preserve">Dit onderzoek heeft niet de ambitie om een </w:t>
      </w:r>
      <w:r w:rsidR="000B7217" w:rsidRPr="004F7DA4">
        <w:t>exhaustief overzicht</w:t>
      </w:r>
      <w:r>
        <w:t xml:space="preserve"> te bieden van alle verplichtingen of lasten. Het geeft evenmin een volledig beeld over </w:t>
      </w:r>
      <w:r w:rsidR="0035696D">
        <w:t xml:space="preserve">gans </w:t>
      </w:r>
      <w:r>
        <w:t>Vlaanderen. Het wil eerder</w:t>
      </w:r>
      <w:r w:rsidR="000B7217" w:rsidRPr="004F7DA4">
        <w:t xml:space="preserve"> </w:t>
      </w:r>
      <w:r w:rsidR="000B7217" w:rsidRPr="00C5794E">
        <w:rPr>
          <w:b/>
        </w:rPr>
        <w:t>exemplarisch</w:t>
      </w:r>
      <w:r>
        <w:t xml:space="preserve"> te werk gaan en </w:t>
      </w:r>
      <w:r w:rsidR="004D339F">
        <w:t xml:space="preserve">met </w:t>
      </w:r>
      <w:r>
        <w:t xml:space="preserve">een aantal </w:t>
      </w:r>
      <w:r w:rsidR="0035696D">
        <w:t xml:space="preserve">concrete </w:t>
      </w:r>
      <w:r>
        <w:t>verhalen, een paar</w:t>
      </w:r>
      <w:r w:rsidR="000B7217" w:rsidRPr="004F7DA4">
        <w:t xml:space="preserve"> goede cases</w:t>
      </w:r>
      <w:r>
        <w:t xml:space="preserve">, duidelijk maken waar het </w:t>
      </w:r>
      <w:r w:rsidR="000B7217" w:rsidRPr="004F7DA4">
        <w:t>verschil</w:t>
      </w:r>
      <w:r>
        <w:t xml:space="preserve"> ligt tussen goede en minder goede praktijken</w:t>
      </w:r>
      <w:r w:rsidR="004D339F">
        <w:t>,</w:t>
      </w:r>
      <w:r>
        <w:t xml:space="preserve"> en waar dus nog ruimte voor vereenvoudiging </w:t>
      </w:r>
      <w:r w:rsidR="004D339F">
        <w:t>is</w:t>
      </w:r>
      <w:r>
        <w:t>.</w:t>
      </w:r>
      <w:r w:rsidR="006F1BCD">
        <w:t xml:space="preserve"> </w:t>
      </w:r>
      <w:r w:rsidR="00E60352">
        <w:t xml:space="preserve">De bevraging van jeugdorganisaties </w:t>
      </w:r>
      <w:r w:rsidR="004D339F">
        <w:t>over de organisatie van</w:t>
      </w:r>
      <w:r w:rsidR="001820D3">
        <w:t xml:space="preserve"> kampen en fuiven werd gecoördineerd opgezet:</w:t>
      </w:r>
    </w:p>
    <w:tbl>
      <w:tblPr>
        <w:tblStyle w:val="Gemiddeldraster2-accent5"/>
        <w:tblW w:w="0" w:type="auto"/>
        <w:tblLook w:val="04A0" w:firstRow="1" w:lastRow="0" w:firstColumn="1" w:lastColumn="0" w:noHBand="0" w:noVBand="1"/>
      </w:tblPr>
      <w:tblGrid>
        <w:gridCol w:w="1551"/>
        <w:gridCol w:w="4084"/>
        <w:gridCol w:w="3545"/>
      </w:tblGrid>
      <w:tr w:rsidR="00635B7A" w:rsidRPr="00AD2303" w:rsidTr="006F1B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1" w:type="dxa"/>
          </w:tcPr>
          <w:p w:rsidR="00635B7A" w:rsidRPr="00AD2303" w:rsidRDefault="00635B7A" w:rsidP="00325D06">
            <w:pPr>
              <w:jc w:val="both"/>
              <w:rPr>
                <w:rFonts w:asciiTheme="minorHAnsi" w:hAnsiTheme="minorHAnsi"/>
                <w:bCs w:val="0"/>
                <w:kern w:val="24"/>
                <w:szCs w:val="22"/>
              </w:rPr>
            </w:pPr>
            <w:r w:rsidRPr="00AD2303">
              <w:rPr>
                <w:rFonts w:asciiTheme="minorHAnsi" w:hAnsiTheme="minorHAnsi"/>
                <w:bCs w:val="0"/>
                <w:kern w:val="24"/>
                <w:szCs w:val="22"/>
              </w:rPr>
              <w:t>Kampen (</w:t>
            </w:r>
            <w:r w:rsidR="004D339F">
              <w:rPr>
                <w:rFonts w:asciiTheme="minorHAnsi" w:hAnsiTheme="minorHAnsi"/>
                <w:bCs w:val="0"/>
                <w:kern w:val="24"/>
                <w:szCs w:val="22"/>
              </w:rPr>
              <w:t xml:space="preserve">door </w:t>
            </w:r>
            <w:r w:rsidRPr="00AD2303">
              <w:rPr>
                <w:rFonts w:asciiTheme="minorHAnsi" w:hAnsiTheme="minorHAnsi"/>
                <w:bCs w:val="0"/>
                <w:kern w:val="24"/>
                <w:szCs w:val="22"/>
              </w:rPr>
              <w:t>Bestuurszaken)</w:t>
            </w:r>
          </w:p>
        </w:tc>
        <w:tc>
          <w:tcPr>
            <w:tcW w:w="4084" w:type="dxa"/>
          </w:tcPr>
          <w:p w:rsidR="00635B7A" w:rsidRPr="00AD2303" w:rsidRDefault="00635B7A" w:rsidP="004D339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rPr>
            </w:pPr>
            <w:r w:rsidRPr="00AD2303">
              <w:rPr>
                <w:rFonts w:asciiTheme="minorHAnsi" w:hAnsiTheme="minorHAnsi" w:cstheme="minorBidi"/>
                <w:b w:val="0"/>
                <w:color w:val="auto"/>
                <w:kern w:val="24"/>
                <w:szCs w:val="22"/>
              </w:rPr>
              <w:t xml:space="preserve">9 </w:t>
            </w:r>
            <w:r w:rsidR="004D339F">
              <w:rPr>
                <w:rFonts w:asciiTheme="minorHAnsi" w:hAnsiTheme="minorHAnsi" w:cstheme="minorBidi"/>
                <w:b w:val="0"/>
                <w:color w:val="auto"/>
                <w:kern w:val="24"/>
                <w:szCs w:val="22"/>
              </w:rPr>
              <w:t>e</w:t>
            </w:r>
            <w:r w:rsidRPr="00AD2303">
              <w:rPr>
                <w:rFonts w:asciiTheme="minorHAnsi" w:hAnsiTheme="minorHAnsi" w:cstheme="minorBidi"/>
                <w:b w:val="0"/>
                <w:color w:val="auto"/>
                <w:kern w:val="24"/>
                <w:szCs w:val="22"/>
              </w:rPr>
              <w:t xml:space="preserve">nquêtes: </w:t>
            </w:r>
            <w:r w:rsidRPr="00AD2303">
              <w:rPr>
                <w:rFonts w:asciiTheme="minorHAnsi" w:hAnsiTheme="minorHAnsi"/>
                <w:b w:val="0"/>
                <w:color w:val="auto"/>
                <w:kern w:val="24"/>
              </w:rPr>
              <w:t xml:space="preserve">Bevraging van organisatoren van kampen, zowel leiders </w:t>
            </w:r>
            <w:r w:rsidR="004D339F">
              <w:rPr>
                <w:rFonts w:asciiTheme="minorHAnsi" w:hAnsiTheme="minorHAnsi"/>
                <w:b w:val="0"/>
                <w:color w:val="auto"/>
                <w:kern w:val="24"/>
              </w:rPr>
              <w:t>als</w:t>
            </w:r>
            <w:r w:rsidR="004D339F" w:rsidRPr="00AD2303">
              <w:rPr>
                <w:rFonts w:asciiTheme="minorHAnsi" w:hAnsiTheme="minorHAnsi"/>
                <w:b w:val="0"/>
                <w:color w:val="auto"/>
                <w:kern w:val="24"/>
              </w:rPr>
              <w:t xml:space="preserve"> </w:t>
            </w:r>
            <w:r w:rsidRPr="00AD2303">
              <w:rPr>
                <w:rFonts w:asciiTheme="minorHAnsi" w:hAnsiTheme="minorHAnsi"/>
                <w:b w:val="0"/>
                <w:color w:val="auto"/>
                <w:kern w:val="24"/>
              </w:rPr>
              <w:t>vertegenwoordigers van verschillende jeugdorganisaties</w:t>
            </w:r>
            <w:r w:rsidR="004D339F">
              <w:rPr>
                <w:rFonts w:asciiTheme="minorHAnsi" w:hAnsiTheme="minorHAnsi"/>
                <w:b w:val="0"/>
                <w:color w:val="auto"/>
                <w:kern w:val="24"/>
              </w:rPr>
              <w:t>,</w:t>
            </w:r>
            <w:r w:rsidRPr="00AD2303">
              <w:rPr>
                <w:rFonts w:asciiTheme="minorHAnsi" w:hAnsiTheme="minorHAnsi"/>
                <w:b w:val="0"/>
                <w:color w:val="auto"/>
                <w:kern w:val="24"/>
              </w:rPr>
              <w:t xml:space="preserve"> via e-mail </w:t>
            </w:r>
          </w:p>
        </w:tc>
        <w:tc>
          <w:tcPr>
            <w:tcW w:w="3545" w:type="dxa"/>
          </w:tcPr>
          <w:p w:rsidR="00635B7A" w:rsidRDefault="00635B7A" w:rsidP="00AD230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kern w:val="24"/>
              </w:rPr>
            </w:pPr>
            <w:r w:rsidRPr="00AD2303">
              <w:rPr>
                <w:rFonts w:asciiTheme="minorHAnsi" w:hAnsiTheme="minorHAnsi" w:cstheme="minorBidi"/>
                <w:b w:val="0"/>
                <w:color w:val="auto"/>
                <w:kern w:val="24"/>
                <w:szCs w:val="22"/>
              </w:rPr>
              <w:t xml:space="preserve">8 interviews: </w:t>
            </w:r>
            <w:r w:rsidRPr="00AD2303">
              <w:rPr>
                <w:rFonts w:asciiTheme="minorHAnsi" w:hAnsiTheme="minorHAnsi"/>
                <w:b w:val="0"/>
                <w:color w:val="auto"/>
                <w:kern w:val="24"/>
              </w:rPr>
              <w:t xml:space="preserve">Diepte-interviews met organisatoren van kampen, zowel leiders </w:t>
            </w:r>
            <w:r w:rsidR="004D339F">
              <w:rPr>
                <w:rFonts w:asciiTheme="minorHAnsi" w:hAnsiTheme="minorHAnsi"/>
                <w:b w:val="0"/>
                <w:color w:val="auto"/>
                <w:kern w:val="24"/>
              </w:rPr>
              <w:t>als</w:t>
            </w:r>
            <w:r w:rsidR="004D339F" w:rsidRPr="00AD2303">
              <w:rPr>
                <w:rFonts w:asciiTheme="minorHAnsi" w:hAnsiTheme="minorHAnsi"/>
                <w:b w:val="0"/>
                <w:color w:val="auto"/>
                <w:kern w:val="24"/>
              </w:rPr>
              <w:t xml:space="preserve"> </w:t>
            </w:r>
            <w:r w:rsidRPr="00AD2303">
              <w:rPr>
                <w:rFonts w:asciiTheme="minorHAnsi" w:hAnsiTheme="minorHAnsi"/>
                <w:b w:val="0"/>
                <w:color w:val="auto"/>
                <w:kern w:val="24"/>
              </w:rPr>
              <w:t>vertegenwoordigers van verschillende jeugdorganisaties</w:t>
            </w:r>
            <w:r w:rsidR="004D339F">
              <w:rPr>
                <w:rFonts w:asciiTheme="minorHAnsi" w:hAnsiTheme="minorHAnsi"/>
                <w:b w:val="0"/>
                <w:color w:val="auto"/>
                <w:kern w:val="24"/>
              </w:rPr>
              <w:t>.</w:t>
            </w:r>
          </w:p>
          <w:p w:rsidR="006F1BCD" w:rsidRPr="00AD2303" w:rsidRDefault="006F1BCD" w:rsidP="00AD2303">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rPr>
            </w:pPr>
            <w:r>
              <w:rPr>
                <w:rFonts w:asciiTheme="minorHAnsi" w:hAnsiTheme="minorHAnsi"/>
                <w:b w:val="0"/>
                <w:color w:val="auto"/>
                <w:kern w:val="24"/>
              </w:rPr>
              <w:t>Ook de koepelorganisatie Chiro werd geïnterviewd.</w:t>
            </w:r>
          </w:p>
        </w:tc>
      </w:tr>
      <w:tr w:rsidR="00045A3B" w:rsidRPr="00AD2303" w:rsidTr="006F1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rsidR="00045A3B" w:rsidRPr="00AD2303" w:rsidRDefault="00045A3B" w:rsidP="00580EC2">
            <w:pPr>
              <w:jc w:val="both"/>
              <w:rPr>
                <w:rFonts w:asciiTheme="minorHAnsi" w:hAnsiTheme="minorHAnsi"/>
                <w:bCs w:val="0"/>
                <w:kern w:val="24"/>
                <w:szCs w:val="22"/>
              </w:rPr>
            </w:pPr>
            <w:r w:rsidRPr="00AD2303">
              <w:rPr>
                <w:rFonts w:asciiTheme="minorHAnsi" w:hAnsiTheme="minorHAnsi"/>
                <w:bCs w:val="0"/>
                <w:kern w:val="24"/>
                <w:szCs w:val="22"/>
              </w:rPr>
              <w:t>Fuiven (</w:t>
            </w:r>
            <w:r w:rsidR="004D339F">
              <w:rPr>
                <w:rFonts w:asciiTheme="minorHAnsi" w:hAnsiTheme="minorHAnsi"/>
                <w:bCs w:val="0"/>
                <w:kern w:val="24"/>
                <w:szCs w:val="22"/>
              </w:rPr>
              <w:t xml:space="preserve">door </w:t>
            </w:r>
            <w:r w:rsidRPr="00AD2303">
              <w:rPr>
                <w:rFonts w:asciiTheme="minorHAnsi" w:hAnsiTheme="minorHAnsi"/>
                <w:bCs w:val="0"/>
                <w:kern w:val="24"/>
                <w:szCs w:val="22"/>
              </w:rPr>
              <w:t xml:space="preserve">meetbureau </w:t>
            </w:r>
            <w:r w:rsidR="0035696D" w:rsidRPr="00AD2303">
              <w:rPr>
                <w:rFonts w:asciiTheme="minorHAnsi" w:hAnsiTheme="minorHAnsi"/>
                <w:bCs w:val="0"/>
                <w:kern w:val="24"/>
                <w:szCs w:val="22"/>
              </w:rPr>
              <w:t>Deloitte</w:t>
            </w:r>
            <w:r w:rsidRPr="00AD2303">
              <w:rPr>
                <w:rFonts w:asciiTheme="minorHAnsi" w:hAnsiTheme="minorHAnsi"/>
                <w:bCs w:val="0"/>
                <w:kern w:val="24"/>
                <w:szCs w:val="22"/>
              </w:rPr>
              <w:t>)</w:t>
            </w:r>
          </w:p>
        </w:tc>
        <w:tc>
          <w:tcPr>
            <w:tcW w:w="4084" w:type="dxa"/>
          </w:tcPr>
          <w:p w:rsidR="00045A3B" w:rsidRPr="00AD2303" w:rsidRDefault="00045A3B" w:rsidP="004D339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rPr>
            </w:pPr>
            <w:r w:rsidRPr="00AD2303">
              <w:rPr>
                <w:rFonts w:asciiTheme="minorHAnsi" w:hAnsiTheme="minorHAnsi" w:cstheme="minorBidi"/>
                <w:color w:val="auto"/>
                <w:kern w:val="24"/>
                <w:szCs w:val="22"/>
              </w:rPr>
              <w:t xml:space="preserve">8 </w:t>
            </w:r>
            <w:r w:rsidR="004D339F">
              <w:rPr>
                <w:rFonts w:asciiTheme="minorHAnsi" w:hAnsiTheme="minorHAnsi" w:cstheme="minorBidi"/>
                <w:color w:val="auto"/>
                <w:kern w:val="24"/>
                <w:szCs w:val="22"/>
              </w:rPr>
              <w:t>e</w:t>
            </w:r>
            <w:r w:rsidRPr="00AD2303">
              <w:rPr>
                <w:rFonts w:asciiTheme="minorHAnsi" w:hAnsiTheme="minorHAnsi" w:cstheme="minorBidi"/>
                <w:color w:val="auto"/>
                <w:kern w:val="24"/>
                <w:szCs w:val="22"/>
              </w:rPr>
              <w:t xml:space="preserve">nquêtes: </w:t>
            </w:r>
            <w:r w:rsidRPr="00AD2303">
              <w:rPr>
                <w:rFonts w:asciiTheme="minorHAnsi" w:hAnsiTheme="minorHAnsi"/>
                <w:color w:val="auto"/>
                <w:kern w:val="24"/>
              </w:rPr>
              <w:t xml:space="preserve">Bevraging van organisatoren van fuiven, zowel leiders </w:t>
            </w:r>
            <w:r w:rsidR="004D339F">
              <w:rPr>
                <w:rFonts w:asciiTheme="minorHAnsi" w:hAnsiTheme="minorHAnsi"/>
                <w:color w:val="auto"/>
                <w:kern w:val="24"/>
              </w:rPr>
              <w:t>als</w:t>
            </w:r>
            <w:r w:rsidR="004D339F" w:rsidRPr="00AD2303">
              <w:rPr>
                <w:rFonts w:asciiTheme="minorHAnsi" w:hAnsiTheme="minorHAnsi"/>
                <w:color w:val="auto"/>
                <w:kern w:val="24"/>
              </w:rPr>
              <w:t xml:space="preserve"> </w:t>
            </w:r>
            <w:r w:rsidRPr="00AD2303">
              <w:rPr>
                <w:rFonts w:asciiTheme="minorHAnsi" w:hAnsiTheme="minorHAnsi"/>
                <w:color w:val="auto"/>
                <w:kern w:val="24"/>
              </w:rPr>
              <w:t xml:space="preserve">vertegenwoordigers van verschillende jeugdorganisaties </w:t>
            </w:r>
            <w:r w:rsidR="004D339F">
              <w:rPr>
                <w:rFonts w:asciiTheme="minorHAnsi" w:hAnsiTheme="minorHAnsi"/>
                <w:color w:val="auto"/>
                <w:kern w:val="24"/>
              </w:rPr>
              <w:t>en</w:t>
            </w:r>
            <w:r w:rsidR="004D339F" w:rsidRPr="00AD2303">
              <w:rPr>
                <w:rFonts w:asciiTheme="minorHAnsi" w:hAnsiTheme="minorHAnsi"/>
                <w:color w:val="auto"/>
                <w:kern w:val="24"/>
              </w:rPr>
              <w:t xml:space="preserve"> </w:t>
            </w:r>
            <w:r w:rsidRPr="00AD2303">
              <w:rPr>
                <w:rFonts w:asciiTheme="minorHAnsi" w:hAnsiTheme="minorHAnsi"/>
                <w:color w:val="auto"/>
                <w:kern w:val="24"/>
              </w:rPr>
              <w:t>privé organisatoren, via e-mail.</w:t>
            </w:r>
          </w:p>
        </w:tc>
        <w:tc>
          <w:tcPr>
            <w:tcW w:w="3545" w:type="dxa"/>
          </w:tcPr>
          <w:p w:rsidR="00045A3B" w:rsidRPr="00AD2303" w:rsidRDefault="00045A3B" w:rsidP="0035696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rPr>
            </w:pPr>
            <w:r w:rsidRPr="00AD2303">
              <w:rPr>
                <w:rFonts w:asciiTheme="minorHAnsi" w:hAnsiTheme="minorHAnsi" w:cstheme="minorBidi"/>
                <w:color w:val="auto"/>
                <w:kern w:val="24"/>
                <w:szCs w:val="22"/>
              </w:rPr>
              <w:t xml:space="preserve">10 interviews: </w:t>
            </w:r>
            <w:r w:rsidRPr="00AD2303">
              <w:rPr>
                <w:rFonts w:asciiTheme="minorHAnsi" w:hAnsiTheme="minorHAnsi"/>
                <w:color w:val="auto"/>
                <w:kern w:val="24"/>
              </w:rPr>
              <w:t xml:space="preserve">Diepte-interviews met organisatoren van fuiven, zowel leiders </w:t>
            </w:r>
            <w:r w:rsidR="004D339F">
              <w:rPr>
                <w:rFonts w:asciiTheme="minorHAnsi" w:hAnsiTheme="minorHAnsi"/>
                <w:color w:val="auto"/>
                <w:kern w:val="24"/>
              </w:rPr>
              <w:t>als</w:t>
            </w:r>
            <w:r w:rsidR="004D339F" w:rsidRPr="00AD2303">
              <w:rPr>
                <w:rFonts w:asciiTheme="minorHAnsi" w:hAnsiTheme="minorHAnsi"/>
                <w:color w:val="auto"/>
                <w:kern w:val="24"/>
              </w:rPr>
              <w:t xml:space="preserve"> </w:t>
            </w:r>
            <w:r w:rsidRPr="00AD2303">
              <w:rPr>
                <w:rFonts w:asciiTheme="minorHAnsi" w:hAnsiTheme="minorHAnsi"/>
                <w:color w:val="auto"/>
                <w:kern w:val="24"/>
              </w:rPr>
              <w:t xml:space="preserve">vertegenwoordigers van verschillende jeugdorganisaties </w:t>
            </w:r>
            <w:r w:rsidR="004D339F">
              <w:rPr>
                <w:rFonts w:asciiTheme="minorHAnsi" w:hAnsiTheme="minorHAnsi"/>
                <w:color w:val="auto"/>
                <w:kern w:val="24"/>
              </w:rPr>
              <w:t>en</w:t>
            </w:r>
            <w:r w:rsidR="004D339F" w:rsidRPr="00AD2303">
              <w:rPr>
                <w:rFonts w:asciiTheme="minorHAnsi" w:hAnsiTheme="minorHAnsi"/>
                <w:color w:val="auto"/>
                <w:kern w:val="24"/>
              </w:rPr>
              <w:t xml:space="preserve"> </w:t>
            </w:r>
            <w:r w:rsidRPr="00AD2303">
              <w:rPr>
                <w:rFonts w:asciiTheme="minorHAnsi" w:hAnsiTheme="minorHAnsi"/>
                <w:color w:val="auto"/>
                <w:kern w:val="24"/>
              </w:rPr>
              <w:t>privé organisatoren</w:t>
            </w:r>
            <w:r w:rsidR="006F1BCD">
              <w:rPr>
                <w:rFonts w:asciiTheme="minorHAnsi" w:hAnsiTheme="minorHAnsi"/>
                <w:color w:val="auto"/>
                <w:kern w:val="24"/>
              </w:rPr>
              <w:t>.</w:t>
            </w:r>
            <w:r w:rsidR="006F1BCD" w:rsidRPr="006F1BCD">
              <w:rPr>
                <w:rFonts w:asciiTheme="minorHAnsi" w:hAnsiTheme="minorHAnsi"/>
                <w:color w:val="auto"/>
                <w:kern w:val="24"/>
              </w:rPr>
              <w:t xml:space="preserve"> Ook de koepelorganisatie Chiro en een fuifambtenaar werden geïnterviewd.</w:t>
            </w:r>
          </w:p>
        </w:tc>
      </w:tr>
    </w:tbl>
    <w:p w:rsidR="006E242F" w:rsidRDefault="006E242F"/>
    <w:p w:rsidR="00CE0029" w:rsidRDefault="00CE0029">
      <w:pPr>
        <w:rPr>
          <w:b/>
          <w:bCs/>
          <w:caps/>
          <w:color w:val="FFFFFF" w:themeColor="background1"/>
          <w:spacing w:val="15"/>
          <w:sz w:val="22"/>
          <w:szCs w:val="22"/>
        </w:rPr>
      </w:pPr>
      <w:bookmarkStart w:id="4" w:name="_Toc412644104"/>
      <w:r>
        <w:br w:type="page"/>
      </w:r>
    </w:p>
    <w:p w:rsidR="00580EC2" w:rsidRDefault="00A43A0B" w:rsidP="00E334A2">
      <w:pPr>
        <w:pStyle w:val="Kop1"/>
      </w:pPr>
      <w:r>
        <w:lastRenderedPageBreak/>
        <w:t xml:space="preserve">DEEL I: </w:t>
      </w:r>
      <w:r w:rsidR="006E242F">
        <w:t>Het organiseren van kampen</w:t>
      </w:r>
      <w:bookmarkEnd w:id="4"/>
    </w:p>
    <w:p w:rsidR="006E242F" w:rsidRPr="001A3833" w:rsidRDefault="00FC5B14" w:rsidP="00E334A2">
      <w:pPr>
        <w:pStyle w:val="Kop2"/>
        <w:rPr>
          <w:sz w:val="20"/>
        </w:rPr>
      </w:pPr>
      <w:bookmarkStart w:id="5" w:name="_Toc412644105"/>
      <w:r w:rsidRPr="001A3833">
        <w:rPr>
          <w:sz w:val="20"/>
        </w:rPr>
        <w:t>Algemene resultaten</w:t>
      </w:r>
      <w:bookmarkEnd w:id="5"/>
    </w:p>
    <w:p w:rsidR="001B22CA" w:rsidRDefault="001B22CA" w:rsidP="00015587">
      <w:pPr>
        <w:jc w:val="both"/>
      </w:pPr>
      <w:r>
        <w:t xml:space="preserve">Er bestaan </w:t>
      </w:r>
      <w:r w:rsidRPr="00E334A2">
        <w:rPr>
          <w:b/>
        </w:rPr>
        <w:t>grote verschillen</w:t>
      </w:r>
      <w:r>
        <w:t xml:space="preserve"> </w:t>
      </w:r>
      <w:r w:rsidR="004D339F">
        <w:t xml:space="preserve">in </w:t>
      </w:r>
      <w:r>
        <w:t xml:space="preserve">het organiseren van een jeugdkamp, zowel </w:t>
      </w:r>
      <w:r w:rsidR="004D339F">
        <w:t xml:space="preserve">wat betreft </w:t>
      </w:r>
      <w:r>
        <w:t xml:space="preserve">de aanpak van de verschillende jongerenorganisaties als de vereisten en verplichtingen die worden opgelegd vanuit de lokale besturen. </w:t>
      </w:r>
    </w:p>
    <w:p w:rsidR="007E1697" w:rsidRPr="00162173" w:rsidRDefault="007E1697" w:rsidP="00162173">
      <w:pPr>
        <w:pStyle w:val="citaat-modern2"/>
        <w:ind w:left="708"/>
      </w:pPr>
      <w:r w:rsidRPr="00162173">
        <w:t>Jasper: “De wetgeving is moeilijk en sterk van gemeente afhankelijk. Vandaar dat we ons ook niet altijd veel aantrekken van de letter van de wet, want daar wordt je knettergek van en niemand kent deze toch … Wij proberen steeds alles goed te bespreken met de buurt.”</w:t>
      </w:r>
    </w:p>
    <w:p w:rsidR="001B22CA" w:rsidRDefault="001B22CA" w:rsidP="00015587">
      <w:pPr>
        <w:jc w:val="both"/>
      </w:pPr>
      <w:r>
        <w:t xml:space="preserve">Over het algemeen verkeren de jongeren </w:t>
      </w:r>
      <w:r w:rsidR="00FA63E0">
        <w:t xml:space="preserve">hierdoor </w:t>
      </w:r>
      <w:r>
        <w:t xml:space="preserve">in </w:t>
      </w:r>
      <w:r w:rsidRPr="00E334A2">
        <w:rPr>
          <w:b/>
        </w:rPr>
        <w:t>grote onzekerheid</w:t>
      </w:r>
      <w:r>
        <w:t xml:space="preserve">. Er bestaat geen duidelijk overzicht van wat </w:t>
      </w:r>
      <w:r w:rsidR="004D339F">
        <w:t xml:space="preserve">er </w:t>
      </w:r>
      <w:r>
        <w:t xml:space="preserve">precies allemaal verwacht wordt. </w:t>
      </w:r>
      <w:r w:rsidR="00A43A0B">
        <w:t>De meeste jongeren zijn van</w:t>
      </w:r>
      <w:r>
        <w:t xml:space="preserve"> </w:t>
      </w:r>
      <w:r w:rsidR="00A43A0B">
        <w:t>goede</w:t>
      </w:r>
      <w:r>
        <w:t xml:space="preserve"> wil en willen overal aan voldoen </w:t>
      </w:r>
      <w:r w:rsidR="00A43A0B">
        <w:t xml:space="preserve">maar </w:t>
      </w:r>
      <w:r>
        <w:t xml:space="preserve">de veelheid aan regeltjes en de vele verschillen die er lokaal bestaan </w:t>
      </w:r>
      <w:r w:rsidR="00A43A0B">
        <w:t>maakt dit een moeilijke opdracht</w:t>
      </w:r>
      <w:r>
        <w:t>.</w:t>
      </w:r>
    </w:p>
    <w:p w:rsidR="007E1697" w:rsidRPr="00162173" w:rsidRDefault="007E1697" w:rsidP="00162173">
      <w:pPr>
        <w:pStyle w:val="citaat-modern2"/>
        <w:ind w:left="708"/>
      </w:pPr>
      <w:r w:rsidRPr="00162173">
        <w:t>Rosel</w:t>
      </w:r>
      <w:r w:rsidR="00A43A0B">
        <w:t>ie</w:t>
      </w:r>
      <w:r w:rsidRPr="00162173">
        <w:t>n en</w:t>
      </w:r>
      <w:r w:rsidR="00A43A0B">
        <w:t xml:space="preserve"> Evely</w:t>
      </w:r>
      <w:r w:rsidRPr="00162173">
        <w:t xml:space="preserve">n: “We zouden graag meer informatie op voorhand krijgen, wat moet er precies allemaal gebeuren,…wat wordt er van ons verwacht. </w:t>
      </w:r>
    </w:p>
    <w:p w:rsidR="007E1697" w:rsidRPr="00162173" w:rsidRDefault="007E1697" w:rsidP="00162173">
      <w:pPr>
        <w:pStyle w:val="citaat-modern2"/>
        <w:ind w:left="708"/>
      </w:pPr>
      <w:r w:rsidRPr="00162173">
        <w:t>Wij hebben al wel ervaring, maar ze vertellen pas stap per stap wat je moet doen, zou beter een overzicht, soort draaiboek bestaan wat er allemaal moet gebeuren.“</w:t>
      </w:r>
    </w:p>
    <w:p w:rsidR="001B22CA" w:rsidRDefault="00521D3A" w:rsidP="00015587">
      <w:pPr>
        <w:jc w:val="both"/>
      </w:pPr>
      <w:r>
        <w:t>Wanneer men alle verplichtingen en regeltjes bij mekaar optelt en oplijst wat er allemaal bij komt kijken, wordt het voor veel jeugdbewegingen wel erg veel om rond te krijgen.</w:t>
      </w:r>
    </w:p>
    <w:p w:rsidR="00521D3A" w:rsidRPr="00162173" w:rsidRDefault="00521D3A" w:rsidP="00521D3A">
      <w:pPr>
        <w:pStyle w:val="citaat-modern2"/>
        <w:ind w:left="708"/>
      </w:pPr>
      <w:r>
        <w:t>Eveline</w:t>
      </w:r>
      <w:r w:rsidRPr="00162173">
        <w:t>: “</w:t>
      </w:r>
      <w:r>
        <w:t>Op voorhand al die dingen vastleggen zoals bossen, kampvuur, bussen, speelweides,… is erg moeilijk. We vinden het redelijk onlogisch allemaal. Door al die regels zou ene mens niet meer op kamp willen gaan.</w:t>
      </w:r>
      <w:r w:rsidRPr="00162173">
        <w:t>”</w:t>
      </w:r>
    </w:p>
    <w:p w:rsidR="00521D3A" w:rsidRPr="00FC5B14" w:rsidRDefault="00521D3A" w:rsidP="00015587">
      <w:pPr>
        <w:jc w:val="both"/>
      </w:pPr>
    </w:p>
    <w:p w:rsidR="003A306F" w:rsidRPr="00541093" w:rsidRDefault="003A306F" w:rsidP="00CC2A8B">
      <w:pPr>
        <w:pStyle w:val="Kop3"/>
        <w:spacing w:before="0"/>
        <w:rPr>
          <w:b/>
          <w:sz w:val="18"/>
          <w:szCs w:val="18"/>
        </w:rPr>
      </w:pPr>
      <w:bookmarkStart w:id="6" w:name="_Toc412644106"/>
      <w:r w:rsidRPr="00541093">
        <w:rPr>
          <w:b/>
          <w:sz w:val="18"/>
          <w:szCs w:val="18"/>
        </w:rPr>
        <w:t>Lokalen of tenten</w:t>
      </w:r>
      <w:bookmarkEnd w:id="6"/>
    </w:p>
    <w:p w:rsidR="00A43A0B" w:rsidRDefault="001B22CA" w:rsidP="00001108">
      <w:pPr>
        <w:jc w:val="both"/>
      </w:pPr>
      <w:r>
        <w:t xml:space="preserve">Er werd </w:t>
      </w:r>
      <w:r w:rsidR="004D339F">
        <w:t>ook ge</w:t>
      </w:r>
      <w:r>
        <w:t xml:space="preserve">vraagd naar het verschil </w:t>
      </w:r>
      <w:r w:rsidR="00DF538E">
        <w:t xml:space="preserve">in organisatie </w:t>
      </w:r>
      <w:r>
        <w:t xml:space="preserve">tussen een lokalenkamp of een tentenkamp, maar </w:t>
      </w:r>
      <w:r w:rsidR="00DF538E">
        <w:t xml:space="preserve">over </w:t>
      </w:r>
      <w:r>
        <w:t>het algemeen heeft dit niet zo’n grote impact op de vereisten</w:t>
      </w:r>
      <w:r w:rsidR="00FA63E0">
        <w:t xml:space="preserve"> of verplichtingen</w:t>
      </w:r>
      <w:r>
        <w:t xml:space="preserve">. Bijgevolg wordt dit onderscheid </w:t>
      </w:r>
      <w:r w:rsidR="00A43A0B">
        <w:t xml:space="preserve">in dit rapport </w:t>
      </w:r>
      <w:r>
        <w:t xml:space="preserve">niet </w:t>
      </w:r>
      <w:r w:rsidR="00A43A0B">
        <w:t xml:space="preserve">verder </w:t>
      </w:r>
      <w:r>
        <w:t xml:space="preserve">doorgetrokken in </w:t>
      </w:r>
      <w:r w:rsidR="00E334A2">
        <w:t xml:space="preserve">aparte </w:t>
      </w:r>
      <w:r>
        <w:t xml:space="preserve">scenario’s maar wordt het </w:t>
      </w:r>
      <w:r w:rsidR="00E334A2">
        <w:t xml:space="preserve">bij de relevante fases apart </w:t>
      </w:r>
      <w:r>
        <w:t>besproken.</w:t>
      </w:r>
    </w:p>
    <w:p w:rsidR="003A306F" w:rsidRPr="00541093" w:rsidRDefault="003A306F" w:rsidP="00CC2A8B">
      <w:pPr>
        <w:pStyle w:val="Kop3"/>
        <w:spacing w:before="0"/>
        <w:rPr>
          <w:b/>
          <w:sz w:val="18"/>
          <w:szCs w:val="18"/>
        </w:rPr>
      </w:pPr>
      <w:bookmarkStart w:id="7" w:name="_Toc412644107"/>
      <w:r w:rsidRPr="00541093">
        <w:rPr>
          <w:b/>
          <w:sz w:val="18"/>
          <w:szCs w:val="18"/>
        </w:rPr>
        <w:t>Vlaanderen of Wallonië</w:t>
      </w:r>
      <w:bookmarkEnd w:id="7"/>
    </w:p>
    <w:p w:rsidR="00190B16" w:rsidRDefault="00557A57" w:rsidP="00001108">
      <w:pPr>
        <w:jc w:val="both"/>
      </w:pPr>
      <w:r>
        <w:rPr>
          <w:noProof/>
          <w:lang w:eastAsia="nl-BE"/>
        </w:rPr>
        <w:drawing>
          <wp:anchor distT="0" distB="0" distL="114300" distR="114300" simplePos="0" relativeHeight="251670528" behindDoc="0" locked="0" layoutInCell="1" allowOverlap="1" wp14:anchorId="339DBAE3" wp14:editId="45176969">
            <wp:simplePos x="0" y="0"/>
            <wp:positionH relativeFrom="margin">
              <wp:posOffset>2711450</wp:posOffset>
            </wp:positionH>
            <wp:positionV relativeFrom="margin">
              <wp:posOffset>6369685</wp:posOffset>
            </wp:positionV>
            <wp:extent cx="3040380" cy="2359660"/>
            <wp:effectExtent l="0" t="0" r="7620" b="254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plocati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0380" cy="2359660"/>
                    </a:xfrm>
                    <a:prstGeom prst="rect">
                      <a:avLst/>
                    </a:prstGeom>
                  </pic:spPr>
                </pic:pic>
              </a:graphicData>
            </a:graphic>
            <wp14:sizeRelH relativeFrom="margin">
              <wp14:pctWidth>0</wp14:pctWidth>
            </wp14:sizeRelH>
            <wp14:sizeRelV relativeFrom="margin">
              <wp14:pctHeight>0</wp14:pctHeight>
            </wp14:sizeRelV>
          </wp:anchor>
        </w:drawing>
      </w:r>
      <w:r w:rsidR="00190B16">
        <w:t xml:space="preserve">Op onderstaande kaart worden de verschillende </w:t>
      </w:r>
      <w:r w:rsidR="00DF538E">
        <w:t>kamp</w:t>
      </w:r>
      <w:r w:rsidR="00190B16">
        <w:t>locaties weergegeven</w:t>
      </w:r>
      <w:r w:rsidR="00DF538E">
        <w:t xml:space="preserve"> van de geïnterviewden</w:t>
      </w:r>
      <w:r w:rsidR="00190B16">
        <w:t>. De meeste geïnterviewde jongeren</w:t>
      </w:r>
      <w:r w:rsidR="00190B16" w:rsidRPr="004F7DA4">
        <w:t xml:space="preserve"> organiseerden enkel </w:t>
      </w:r>
      <w:r w:rsidR="00DF538E" w:rsidRPr="004F7DA4">
        <w:t xml:space="preserve">kampen </w:t>
      </w:r>
      <w:r w:rsidR="00190B16" w:rsidRPr="004F7DA4">
        <w:t xml:space="preserve">in Vlaanderen (slechts 5 van de 17 </w:t>
      </w:r>
      <w:r w:rsidR="00190B16">
        <w:t xml:space="preserve"> </w:t>
      </w:r>
      <w:r w:rsidR="00190B16" w:rsidRPr="004F7DA4">
        <w:t>geïnterviewden hebben ervaring met kampen in Wallonië</w:t>
      </w:r>
      <w:r w:rsidR="00190B16">
        <w:t>)</w:t>
      </w:r>
      <w:r w:rsidR="00190B16" w:rsidRPr="004F7DA4">
        <w:t xml:space="preserve">. </w:t>
      </w:r>
    </w:p>
    <w:p w:rsidR="001C0993" w:rsidRDefault="00557A57" w:rsidP="00190B16">
      <w:pPr>
        <w:jc w:val="both"/>
      </w:pPr>
      <w:r>
        <w:rPr>
          <w:noProof/>
          <w:lang w:eastAsia="nl-BE"/>
        </w:rPr>
        <mc:AlternateContent>
          <mc:Choice Requires="wps">
            <w:drawing>
              <wp:anchor distT="0" distB="0" distL="114300" distR="114300" simplePos="0" relativeHeight="251672576" behindDoc="0" locked="0" layoutInCell="1" allowOverlap="1" wp14:anchorId="2E33BDE8" wp14:editId="1209422E">
                <wp:simplePos x="0" y="0"/>
                <wp:positionH relativeFrom="column">
                  <wp:posOffset>2895600</wp:posOffset>
                </wp:positionH>
                <wp:positionV relativeFrom="paragraph">
                  <wp:posOffset>1159510</wp:posOffset>
                </wp:positionV>
                <wp:extent cx="2613025" cy="635"/>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2613025" cy="635"/>
                        </a:xfrm>
                        <a:prstGeom prst="rect">
                          <a:avLst/>
                        </a:prstGeom>
                        <a:solidFill>
                          <a:prstClr val="white"/>
                        </a:solidFill>
                        <a:ln>
                          <a:noFill/>
                        </a:ln>
                        <a:effectLst/>
                      </wps:spPr>
                      <wps:txbx>
                        <w:txbxContent>
                          <w:p w:rsidR="005D10D6" w:rsidRPr="001A72BB" w:rsidRDefault="005D10D6" w:rsidP="00557A57">
                            <w:pPr>
                              <w:pStyle w:val="Bijschrift"/>
                              <w:spacing w:before="0" w:line="240" w:lineRule="auto"/>
                              <w:jc w:val="center"/>
                              <w:rPr>
                                <w:noProof/>
                                <w:sz w:val="20"/>
                                <w:szCs w:val="20"/>
                              </w:rPr>
                            </w:pPr>
                            <w:r>
                              <w:t>Kamplocaties van bevraagde jongeren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E33BDE8" id="_x0000_t202" coordsize="21600,21600" o:spt="202" path="m,l,21600r21600,l21600,xe">
                <v:stroke joinstyle="miter"/>
                <v:path gradientshapeok="t" o:connecttype="rect"/>
              </v:shapetype>
              <v:shape id="Tekstvak 1" o:spid="_x0000_s1026" type="#_x0000_t202" style="position:absolute;left:0;text-align:left;margin-left:228pt;margin-top:91.3pt;width:205.75pt;height:.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QBMgIAAGsEAAAOAAAAZHJzL2Uyb0RvYy54bWysVFFv2jAQfp+0/2D5fQSoiiZEqBgV0yTU&#10;VoKqz8ZxSFTb550NCfv1OzsJ3bo9TXsx57svd77vu2Nx1xrNzgp9DTbnk9GYM2UlFLU95vx5v/n0&#10;mTMfhC2EBqtyflGe3y0/flg0bq6mUIEuFDJKYv28cTmvQnDzLPOyUkb4EThlKVgCGhHoisesQNFQ&#10;dqOz6Xg8yxrAwiFI5T1577sgX6b8ZalkeCxLrwLTOae3hXRiOg/xzJYLMT+icFUt+2eIf3iFEbWl&#10;otdU9yIIdsL6j1SmlggeyjCSYDIoy1qq1AN1Mxm/62ZXCadSL0SOd1ea/P9LKx/OT8jqgrTjzApD&#10;Eu3Vqw9n8comkZ3G+TmBdo5gof0CbUT2fk/O2HRboom/1A6jOPF8uXKr2sAkOaezyc14esuZpNjs&#10;5jbmyN4+dejDVwWGRSPnSMIlPsV560MHHSCxkgddF5ta63iJgbVGdhYkclPVQfXJf0NpG7EW4ldd&#10;ws6j0pT0VWK3XVfRCu2h7Vs9QHEhBhC6CfJObmoquxU+PAmkkaGmaQ3CIx2lhibn0FucVYA//uaP&#10;eFKSopw1NII5999PAhVn+psljeO8DgYOxmEw7MmsgRom3eg1yaQPMOjBLBHMC23HKlahkLCSauU8&#10;DOY6dItA2yXVapVANJVOhK3dORlTD/Tu2xeBrhcnkKYPMAynmL/TqMMmldzqFIjwJGAktGORhI8X&#10;mug0Av32xZX59Z5Qb/8Ry58AAAD//wMAUEsDBBQABgAIAAAAIQBs1SP94QAAAAsBAAAPAAAAZHJz&#10;L2Rvd25yZXYueG1sTI/BTsMwEETvSPyDtUhcEHUoqRulcaqqggNcKkIv3NzYjVPidRQ7bfh7Fi5w&#10;3JnR7JtiPbmOnc0QWo8SHmYJMIO11y02Evbvz/cZsBAVatV5NBK+TIB1eX1VqFz7C76ZcxUbRiUY&#10;ciXBxtjnnIfaGqfCzPcGyTv6walI59BwPagLlbuOz5NEcKdapA9W9WZrTf1ZjU7CLv3Y2bvx+PS6&#10;SR+Hl/24FaemkvL2ZtqsgEUzxb8w/OATOpTEdPAj6sA6CelC0JZIRjYXwCiRieUC2OFXWQIvC/5/&#10;Q/kNAAD//wMAUEsBAi0AFAAGAAgAAAAhALaDOJL+AAAA4QEAABMAAAAAAAAAAAAAAAAAAAAAAFtD&#10;b250ZW50X1R5cGVzXS54bWxQSwECLQAUAAYACAAAACEAOP0h/9YAAACUAQAACwAAAAAAAAAAAAAA&#10;AAAvAQAAX3JlbHMvLnJlbHNQSwECLQAUAAYACAAAACEAjYOkATICAABrBAAADgAAAAAAAAAAAAAA&#10;AAAuAgAAZHJzL2Uyb0RvYy54bWxQSwECLQAUAAYACAAAACEAbNUj/eEAAAALAQAADwAAAAAAAAAA&#10;AAAAAACMBAAAZHJzL2Rvd25yZXYueG1sUEsFBgAAAAAEAAQA8wAAAJoFAAAAAA==&#10;" stroked="f">
                <v:textbox style="mso-fit-shape-to-text:t" inset="0,0,0,0">
                  <w:txbxContent>
                    <w:p w:rsidR="005D10D6" w:rsidRPr="001A72BB" w:rsidRDefault="005D10D6" w:rsidP="00557A57">
                      <w:pPr>
                        <w:pStyle w:val="Bijschrift"/>
                        <w:spacing w:before="0" w:line="240" w:lineRule="auto"/>
                        <w:jc w:val="center"/>
                        <w:rPr>
                          <w:noProof/>
                          <w:sz w:val="20"/>
                          <w:szCs w:val="20"/>
                        </w:rPr>
                      </w:pPr>
                      <w:r>
                        <w:t>Kamplocaties van bevraagde jongeren</w:t>
                      </w:r>
                    </w:p>
                  </w:txbxContent>
                </v:textbox>
                <w10:wrap type="square"/>
              </v:shape>
            </w:pict>
          </mc:Fallback>
        </mc:AlternateContent>
      </w:r>
      <w:r w:rsidR="00981557">
        <w:t xml:space="preserve">Ook </w:t>
      </w:r>
      <w:r w:rsidR="00DF538E">
        <w:t>hier</w:t>
      </w:r>
      <w:r w:rsidR="00981557">
        <w:t xml:space="preserve"> was het </w:t>
      </w:r>
      <w:r w:rsidR="00E334A2">
        <w:t xml:space="preserve">daardoor </w:t>
      </w:r>
      <w:r w:rsidR="00981557">
        <w:t xml:space="preserve">niet zinvol om voor </w:t>
      </w:r>
      <w:r w:rsidR="00FA63E0">
        <w:t xml:space="preserve">volledig </w:t>
      </w:r>
      <w:r w:rsidR="00981557">
        <w:t xml:space="preserve">aparte scenario’s te kiezen. We lichten de grootste verschillen toe bij die stappen waar het een relevante impact betekende of </w:t>
      </w:r>
      <w:r w:rsidR="00DF538E">
        <w:t xml:space="preserve">het </w:t>
      </w:r>
      <w:r w:rsidR="00981557">
        <w:t>kamp in Vlaanderen dan wel in Wallonië doorging</w:t>
      </w:r>
      <w:r w:rsidR="00FA63E0">
        <w:t xml:space="preserve"> (vb bij spelen in bossen)</w:t>
      </w:r>
      <w:r w:rsidR="00981557">
        <w:t>.</w:t>
      </w:r>
    </w:p>
    <w:p w:rsidR="00981557" w:rsidRPr="00541093" w:rsidRDefault="00981557" w:rsidP="00CC2A8B">
      <w:pPr>
        <w:pStyle w:val="Kop3"/>
        <w:spacing w:before="0"/>
        <w:rPr>
          <w:b/>
          <w:sz w:val="18"/>
          <w:szCs w:val="18"/>
        </w:rPr>
      </w:pPr>
      <w:bookmarkStart w:id="8" w:name="_Toc412644108"/>
      <w:r w:rsidRPr="00541093">
        <w:rPr>
          <w:b/>
          <w:sz w:val="18"/>
          <w:szCs w:val="18"/>
        </w:rPr>
        <w:lastRenderedPageBreak/>
        <w:t xml:space="preserve">Goede </w:t>
      </w:r>
      <w:r w:rsidR="00DF538E" w:rsidRPr="00541093">
        <w:rPr>
          <w:b/>
          <w:sz w:val="18"/>
          <w:szCs w:val="18"/>
        </w:rPr>
        <w:t xml:space="preserve">praktijk </w:t>
      </w:r>
      <w:r w:rsidRPr="00541093">
        <w:rPr>
          <w:b/>
          <w:sz w:val="18"/>
          <w:szCs w:val="18"/>
        </w:rPr>
        <w:t xml:space="preserve">of slechte </w:t>
      </w:r>
      <w:r w:rsidR="00DF538E" w:rsidRPr="00541093">
        <w:rPr>
          <w:b/>
          <w:sz w:val="18"/>
          <w:szCs w:val="18"/>
        </w:rPr>
        <w:t>praktijk</w:t>
      </w:r>
      <w:bookmarkEnd w:id="8"/>
    </w:p>
    <w:p w:rsidR="00981557" w:rsidRPr="00981557" w:rsidRDefault="00981557" w:rsidP="00001108">
      <w:pPr>
        <w:jc w:val="both"/>
        <w:rPr>
          <w:sz w:val="18"/>
        </w:rPr>
      </w:pPr>
      <w:r w:rsidRPr="00981557">
        <w:t xml:space="preserve">We zullen </w:t>
      </w:r>
      <w:r w:rsidR="00A43A0B">
        <w:t xml:space="preserve">in het rapport </w:t>
      </w:r>
      <w:r w:rsidRPr="00981557">
        <w:t>telkens een onderscheid maken tussen “goede praktijken” en “slechte praktijken” die per stap of verplichting duidelijk maken waar nog ruimte voor verbetering en vereenvoudiging ligt. Hieronder wordt alvast de totale (gemiddelde) tijdsbesteding opgegeven voor een goede praktijk tegenover een slechte praktijk.</w:t>
      </w:r>
    </w:p>
    <w:p w:rsidR="003A306F" w:rsidRDefault="00981557" w:rsidP="00001108">
      <w:pPr>
        <w:jc w:val="both"/>
      </w:pPr>
      <w:r w:rsidRPr="00981557">
        <w:t xml:space="preserve">Deze </w:t>
      </w:r>
      <w:r>
        <w:t xml:space="preserve">opdeling wordt </w:t>
      </w:r>
      <w:r w:rsidR="00DF538E">
        <w:t>ook</w:t>
      </w:r>
      <w:r w:rsidR="00BA0EA6">
        <w:t xml:space="preserve"> </w:t>
      </w:r>
      <w:r>
        <w:t xml:space="preserve">weergegeven in de </w:t>
      </w:r>
      <w:r w:rsidR="00BA0EA6">
        <w:t xml:space="preserve">bijgevoegde illustraties </w:t>
      </w:r>
      <w:r>
        <w:t xml:space="preserve">die de tijdsbesteding en de verschillende te contacteren instanties per case illustreren. </w:t>
      </w:r>
      <w:r w:rsidRPr="00C3080D">
        <w:t>(zie visuals)</w:t>
      </w:r>
    </w:p>
    <w:p w:rsidR="00FA63E0" w:rsidRPr="00541093" w:rsidRDefault="00FA63E0" w:rsidP="00CC2A8B">
      <w:pPr>
        <w:pStyle w:val="Kop3"/>
        <w:spacing w:before="0"/>
        <w:rPr>
          <w:b/>
          <w:sz w:val="18"/>
          <w:szCs w:val="18"/>
        </w:rPr>
      </w:pPr>
      <w:bookmarkStart w:id="9" w:name="_Toc412644109"/>
      <w:r w:rsidRPr="00541093">
        <w:rPr>
          <w:b/>
          <w:sz w:val="18"/>
          <w:szCs w:val="18"/>
        </w:rPr>
        <w:t>Journey map organiseren van kampen</w:t>
      </w:r>
      <w:bookmarkEnd w:id="9"/>
    </w:p>
    <w:p w:rsidR="0015374C" w:rsidRDefault="00FA63E0" w:rsidP="00FA63E0">
      <w:pPr>
        <w:jc w:val="both"/>
      </w:pPr>
      <w:r>
        <w:t xml:space="preserve">We hebben het organiseren van kampen in </w:t>
      </w:r>
      <w:r w:rsidR="00C5794E">
        <w:t xml:space="preserve">een aantal </w:t>
      </w:r>
      <w:r w:rsidR="002D2CFB">
        <w:t>thema’s</w:t>
      </w:r>
      <w:r w:rsidR="00DF538E">
        <w:t xml:space="preserve"> </w:t>
      </w:r>
      <w:r>
        <w:t xml:space="preserve">opgesplitst. Elk van deze </w:t>
      </w:r>
      <w:r w:rsidR="002D2CFB">
        <w:t>thema’s</w:t>
      </w:r>
      <w:r w:rsidR="00DF538E">
        <w:t xml:space="preserve"> </w:t>
      </w:r>
      <w:r>
        <w:t xml:space="preserve">wordt in het verder rapport besproken, </w:t>
      </w:r>
      <w:r w:rsidR="00DF538E">
        <w:t>aan de hand van</w:t>
      </w:r>
      <w:r w:rsidR="00045A3B">
        <w:t xml:space="preserve"> goede of slechte voorbeelden, </w:t>
      </w:r>
      <w:r>
        <w:t xml:space="preserve">gemiddelde tijdsbesteding per </w:t>
      </w:r>
      <w:r w:rsidR="002D2CFB">
        <w:t>thema</w:t>
      </w:r>
      <w:r w:rsidR="00DF538E">
        <w:t xml:space="preserve"> </w:t>
      </w:r>
      <w:r>
        <w:t xml:space="preserve">en hoe </w:t>
      </w:r>
      <w:r w:rsidR="00DF538E">
        <w:t xml:space="preserve">ze </w:t>
      </w:r>
      <w:r>
        <w:t>do</w:t>
      </w:r>
      <w:r w:rsidR="00045A3B">
        <w:t>or de jeugdorganisaties ervaren</w:t>
      </w:r>
      <w:r w:rsidR="00DF538E">
        <w:t xml:space="preserve"> worden.</w:t>
      </w:r>
      <w:r w:rsidR="00A43A0B">
        <w:t xml:space="preserve"> </w:t>
      </w:r>
      <w:r>
        <w:t>Hieronder wordt een algemeen overzicht gegeven va</w:t>
      </w:r>
      <w:r w:rsidR="00A26B51">
        <w:t>n de gemiddelde tijdsbesteding (in minuten).</w:t>
      </w:r>
    </w:p>
    <w:tbl>
      <w:tblPr>
        <w:tblStyle w:val="Tabelraster2"/>
        <w:tblW w:w="0" w:type="auto"/>
        <w:jc w:val="center"/>
        <w:tblLook w:val="04A0" w:firstRow="1" w:lastRow="0" w:firstColumn="1" w:lastColumn="0" w:noHBand="0" w:noVBand="1"/>
      </w:tblPr>
      <w:tblGrid>
        <w:gridCol w:w="5353"/>
        <w:gridCol w:w="1281"/>
        <w:gridCol w:w="1383"/>
      </w:tblGrid>
      <w:tr w:rsidR="000813A0" w:rsidRPr="007E61FA" w:rsidTr="007E61FA">
        <w:trPr>
          <w:jc w:val="center"/>
        </w:trPr>
        <w:tc>
          <w:tcPr>
            <w:tcW w:w="5353" w:type="dxa"/>
            <w:shd w:val="clear" w:color="auto" w:fill="000000" w:themeFill="text1"/>
          </w:tcPr>
          <w:p w:rsidR="000813A0" w:rsidRPr="00153C9F" w:rsidRDefault="000813A0" w:rsidP="000813A0">
            <w:pPr>
              <w:rPr>
                <w:b/>
                <w:sz w:val="18"/>
                <w:szCs w:val="22"/>
              </w:rPr>
            </w:pPr>
            <w:r w:rsidRPr="00153C9F">
              <w:rPr>
                <w:b/>
                <w:sz w:val="18"/>
                <w:szCs w:val="22"/>
              </w:rPr>
              <w:t>Organiseren van een kamp:</w:t>
            </w:r>
          </w:p>
        </w:tc>
        <w:tc>
          <w:tcPr>
            <w:tcW w:w="2664" w:type="dxa"/>
            <w:gridSpan w:val="2"/>
            <w:shd w:val="clear" w:color="auto" w:fill="000000" w:themeFill="text1"/>
          </w:tcPr>
          <w:p w:rsidR="000813A0" w:rsidRPr="007E61FA" w:rsidRDefault="000813A0" w:rsidP="000813A0">
            <w:pPr>
              <w:jc w:val="center"/>
              <w:rPr>
                <w:sz w:val="18"/>
                <w:szCs w:val="22"/>
              </w:rPr>
            </w:pPr>
            <w:r w:rsidRPr="007E61FA">
              <w:rPr>
                <w:sz w:val="18"/>
                <w:szCs w:val="22"/>
              </w:rPr>
              <w:t>Gemiddelde tijd</w:t>
            </w:r>
          </w:p>
        </w:tc>
      </w:tr>
      <w:tr w:rsidR="000813A0" w:rsidRPr="007E61FA" w:rsidTr="007E61FA">
        <w:trPr>
          <w:jc w:val="center"/>
        </w:trPr>
        <w:tc>
          <w:tcPr>
            <w:tcW w:w="5353" w:type="dxa"/>
            <w:shd w:val="clear" w:color="auto" w:fill="000000" w:themeFill="text1"/>
          </w:tcPr>
          <w:p w:rsidR="000813A0" w:rsidRPr="00153C9F" w:rsidRDefault="000813A0" w:rsidP="000813A0">
            <w:pPr>
              <w:ind w:left="284"/>
              <w:rPr>
                <w:b/>
                <w:sz w:val="18"/>
                <w:szCs w:val="22"/>
              </w:rPr>
            </w:pPr>
            <w:r w:rsidRPr="00153C9F">
              <w:rPr>
                <w:b/>
                <w:sz w:val="18"/>
                <w:szCs w:val="22"/>
              </w:rPr>
              <w:t>Administratieve handelingen per thema</w:t>
            </w:r>
          </w:p>
        </w:tc>
        <w:tc>
          <w:tcPr>
            <w:tcW w:w="1281" w:type="dxa"/>
            <w:tcBorders>
              <w:right w:val="dotted" w:sz="4" w:space="0" w:color="FFFFFF" w:themeColor="background1"/>
            </w:tcBorders>
            <w:shd w:val="clear" w:color="auto" w:fill="000000" w:themeFill="text1"/>
          </w:tcPr>
          <w:p w:rsidR="000813A0" w:rsidRPr="007E61FA" w:rsidRDefault="000813A0" w:rsidP="000813A0">
            <w:pPr>
              <w:jc w:val="center"/>
              <w:rPr>
                <w:sz w:val="18"/>
                <w:szCs w:val="22"/>
              </w:rPr>
            </w:pPr>
            <w:r w:rsidRPr="007E61FA">
              <w:rPr>
                <w:sz w:val="18"/>
                <w:szCs w:val="22"/>
              </w:rPr>
              <w:t>Goede case</w:t>
            </w:r>
          </w:p>
        </w:tc>
        <w:tc>
          <w:tcPr>
            <w:tcW w:w="1383" w:type="dxa"/>
            <w:tcBorders>
              <w:left w:val="dotted" w:sz="4" w:space="0" w:color="FFFFFF" w:themeColor="background1"/>
            </w:tcBorders>
            <w:shd w:val="clear" w:color="auto" w:fill="000000" w:themeFill="text1"/>
          </w:tcPr>
          <w:p w:rsidR="000813A0" w:rsidRPr="007E61FA" w:rsidRDefault="000813A0" w:rsidP="000813A0">
            <w:pPr>
              <w:jc w:val="center"/>
              <w:rPr>
                <w:sz w:val="18"/>
                <w:szCs w:val="22"/>
              </w:rPr>
            </w:pPr>
            <w:r w:rsidRPr="007E61FA">
              <w:rPr>
                <w:sz w:val="18"/>
                <w:szCs w:val="22"/>
              </w:rPr>
              <w:t>Slechte case</w:t>
            </w:r>
          </w:p>
        </w:tc>
      </w:tr>
      <w:tr w:rsidR="000813A0" w:rsidRPr="007E61FA" w:rsidTr="007E61FA">
        <w:trPr>
          <w:jc w:val="center"/>
        </w:trPr>
        <w:tc>
          <w:tcPr>
            <w:tcW w:w="5353" w:type="dxa"/>
            <w:tcBorders>
              <w:right w:val="single" w:sz="4" w:space="0" w:color="3AB8BC"/>
            </w:tcBorders>
            <w:shd w:val="clear" w:color="auto" w:fill="3AB8BC"/>
          </w:tcPr>
          <w:p w:rsidR="000813A0" w:rsidRPr="007E61FA" w:rsidRDefault="000813A0" w:rsidP="000813A0">
            <w:pPr>
              <w:rPr>
                <w:b/>
                <w:sz w:val="18"/>
                <w:szCs w:val="22"/>
              </w:rPr>
            </w:pPr>
            <w:r w:rsidRPr="007E61FA">
              <w:rPr>
                <w:b/>
                <w:sz w:val="18"/>
                <w:szCs w:val="22"/>
              </w:rPr>
              <w:t>I. Zoeken kampplaats</w:t>
            </w:r>
          </w:p>
        </w:tc>
        <w:tc>
          <w:tcPr>
            <w:tcW w:w="1281" w:type="dxa"/>
            <w:tcBorders>
              <w:left w:val="single" w:sz="4" w:space="0" w:color="3AB8BC"/>
              <w:right w:val="single" w:sz="4" w:space="0" w:color="3AB8BC"/>
            </w:tcBorders>
            <w:shd w:val="clear" w:color="auto" w:fill="3AB8BC"/>
          </w:tcPr>
          <w:p w:rsidR="000813A0" w:rsidRPr="007E61FA" w:rsidRDefault="000813A0" w:rsidP="000813A0">
            <w:pPr>
              <w:ind w:right="212"/>
              <w:jc w:val="center"/>
              <w:rPr>
                <w:b/>
                <w:sz w:val="18"/>
                <w:szCs w:val="22"/>
              </w:rPr>
            </w:pPr>
          </w:p>
        </w:tc>
        <w:tc>
          <w:tcPr>
            <w:tcW w:w="1383" w:type="dxa"/>
            <w:tcBorders>
              <w:left w:val="single" w:sz="4" w:space="0" w:color="3AB8BC"/>
            </w:tcBorders>
            <w:shd w:val="clear" w:color="auto" w:fill="3AB8BC"/>
          </w:tcPr>
          <w:p w:rsidR="000813A0" w:rsidRPr="007E61FA" w:rsidRDefault="000813A0" w:rsidP="000813A0">
            <w:pPr>
              <w:jc w:val="center"/>
              <w:rPr>
                <w:b/>
                <w:sz w:val="18"/>
                <w:szCs w:val="22"/>
              </w:rPr>
            </w:pPr>
          </w:p>
        </w:tc>
      </w:tr>
      <w:tr w:rsidR="000813A0" w:rsidRPr="007E61FA" w:rsidTr="007E61FA">
        <w:trPr>
          <w:jc w:val="center"/>
        </w:trPr>
        <w:tc>
          <w:tcPr>
            <w:tcW w:w="5353" w:type="dxa"/>
            <w:shd w:val="clear" w:color="auto" w:fill="3AB8BC"/>
          </w:tcPr>
          <w:p w:rsidR="000813A0" w:rsidRPr="007E61FA" w:rsidRDefault="000813A0" w:rsidP="0086518E">
            <w:pPr>
              <w:numPr>
                <w:ilvl w:val="0"/>
                <w:numId w:val="13"/>
              </w:numPr>
              <w:ind w:left="567"/>
              <w:contextualSpacing/>
              <w:rPr>
                <w:sz w:val="18"/>
                <w:szCs w:val="22"/>
              </w:rPr>
            </w:pPr>
            <w:r w:rsidRPr="007E61FA">
              <w:rPr>
                <w:sz w:val="18"/>
                <w:szCs w:val="22"/>
              </w:rPr>
              <w:t>Zoeken website CJT/bellen CJT</w:t>
            </w:r>
          </w:p>
        </w:tc>
        <w:tc>
          <w:tcPr>
            <w:tcW w:w="1281" w:type="dxa"/>
            <w:shd w:val="clear" w:color="auto" w:fill="3AB8BC"/>
          </w:tcPr>
          <w:p w:rsidR="000813A0" w:rsidRPr="007E61FA" w:rsidRDefault="000813A0" w:rsidP="000813A0">
            <w:pPr>
              <w:ind w:right="212"/>
              <w:contextualSpacing/>
              <w:jc w:val="center"/>
              <w:rPr>
                <w:sz w:val="18"/>
                <w:szCs w:val="22"/>
              </w:rPr>
            </w:pPr>
            <w:r w:rsidRPr="007E61FA">
              <w:rPr>
                <w:sz w:val="18"/>
                <w:szCs w:val="22"/>
              </w:rPr>
              <w:t>137</w:t>
            </w:r>
          </w:p>
        </w:tc>
        <w:tc>
          <w:tcPr>
            <w:tcW w:w="1383" w:type="dxa"/>
            <w:shd w:val="clear" w:color="auto" w:fill="3AB8BC"/>
          </w:tcPr>
          <w:p w:rsidR="000813A0" w:rsidRPr="007E61FA" w:rsidRDefault="000813A0" w:rsidP="000813A0">
            <w:pPr>
              <w:ind w:left="-2"/>
              <w:contextualSpacing/>
              <w:jc w:val="center"/>
              <w:rPr>
                <w:sz w:val="18"/>
                <w:szCs w:val="22"/>
              </w:rPr>
            </w:pPr>
          </w:p>
        </w:tc>
      </w:tr>
      <w:tr w:rsidR="000813A0" w:rsidRPr="007E61FA" w:rsidTr="007E61FA">
        <w:trPr>
          <w:jc w:val="center"/>
        </w:trPr>
        <w:tc>
          <w:tcPr>
            <w:tcW w:w="5353" w:type="dxa"/>
            <w:shd w:val="clear" w:color="auto" w:fill="3AB8BC"/>
          </w:tcPr>
          <w:p w:rsidR="000813A0" w:rsidRPr="007E61FA" w:rsidRDefault="000813A0" w:rsidP="0086518E">
            <w:pPr>
              <w:numPr>
                <w:ilvl w:val="0"/>
                <w:numId w:val="13"/>
              </w:numPr>
              <w:ind w:left="567"/>
              <w:contextualSpacing/>
              <w:rPr>
                <w:sz w:val="18"/>
                <w:szCs w:val="22"/>
              </w:rPr>
            </w:pPr>
            <w:r w:rsidRPr="007E61FA">
              <w:rPr>
                <w:sz w:val="18"/>
                <w:szCs w:val="22"/>
              </w:rPr>
              <w:t>Zelf op internet zoeken</w:t>
            </w:r>
          </w:p>
        </w:tc>
        <w:tc>
          <w:tcPr>
            <w:tcW w:w="1281" w:type="dxa"/>
            <w:shd w:val="clear" w:color="auto" w:fill="3AB8BC"/>
          </w:tcPr>
          <w:p w:rsidR="000813A0" w:rsidRPr="007E61FA" w:rsidRDefault="000813A0" w:rsidP="000813A0">
            <w:pPr>
              <w:contextualSpacing/>
              <w:jc w:val="center"/>
              <w:rPr>
                <w:sz w:val="18"/>
                <w:szCs w:val="22"/>
              </w:rPr>
            </w:pPr>
          </w:p>
        </w:tc>
        <w:tc>
          <w:tcPr>
            <w:tcW w:w="1383" w:type="dxa"/>
            <w:shd w:val="clear" w:color="auto" w:fill="3AB8BC"/>
          </w:tcPr>
          <w:p w:rsidR="000813A0" w:rsidRPr="007E61FA" w:rsidRDefault="000813A0" w:rsidP="000813A0">
            <w:pPr>
              <w:ind w:left="-2"/>
              <w:contextualSpacing/>
              <w:jc w:val="center"/>
              <w:rPr>
                <w:sz w:val="18"/>
                <w:szCs w:val="22"/>
              </w:rPr>
            </w:pPr>
            <w:r w:rsidRPr="007E61FA">
              <w:rPr>
                <w:sz w:val="18"/>
                <w:szCs w:val="22"/>
              </w:rPr>
              <w:t>300</w:t>
            </w:r>
          </w:p>
        </w:tc>
      </w:tr>
      <w:tr w:rsidR="000813A0" w:rsidRPr="007E61FA" w:rsidTr="007E61FA">
        <w:trPr>
          <w:jc w:val="center"/>
        </w:trPr>
        <w:tc>
          <w:tcPr>
            <w:tcW w:w="5353" w:type="dxa"/>
            <w:shd w:val="clear" w:color="auto" w:fill="3AB8BC"/>
          </w:tcPr>
          <w:p w:rsidR="000813A0" w:rsidRPr="007E61FA" w:rsidRDefault="000813A0" w:rsidP="0086518E">
            <w:pPr>
              <w:numPr>
                <w:ilvl w:val="0"/>
                <w:numId w:val="13"/>
              </w:numPr>
              <w:ind w:left="567"/>
              <w:contextualSpacing/>
              <w:rPr>
                <w:sz w:val="18"/>
                <w:szCs w:val="22"/>
              </w:rPr>
            </w:pPr>
            <w:r w:rsidRPr="007E61FA">
              <w:rPr>
                <w:sz w:val="18"/>
                <w:szCs w:val="22"/>
              </w:rPr>
              <w:t xml:space="preserve">Ter plaatse rondrijden/buurt contacteren </w:t>
            </w:r>
          </w:p>
        </w:tc>
        <w:tc>
          <w:tcPr>
            <w:tcW w:w="1281" w:type="dxa"/>
            <w:shd w:val="clear" w:color="auto" w:fill="3AB8BC"/>
          </w:tcPr>
          <w:p w:rsidR="000813A0" w:rsidRPr="007E61FA" w:rsidRDefault="000813A0" w:rsidP="000813A0">
            <w:pPr>
              <w:contextualSpacing/>
              <w:jc w:val="center"/>
              <w:rPr>
                <w:sz w:val="18"/>
                <w:szCs w:val="22"/>
              </w:rPr>
            </w:pPr>
          </w:p>
        </w:tc>
        <w:tc>
          <w:tcPr>
            <w:tcW w:w="1383" w:type="dxa"/>
            <w:shd w:val="clear" w:color="auto" w:fill="3AB8BC"/>
          </w:tcPr>
          <w:p w:rsidR="000813A0" w:rsidRPr="007E61FA" w:rsidRDefault="000813A0" w:rsidP="000813A0">
            <w:pPr>
              <w:ind w:left="-2"/>
              <w:contextualSpacing/>
              <w:jc w:val="center"/>
              <w:rPr>
                <w:sz w:val="18"/>
                <w:szCs w:val="22"/>
              </w:rPr>
            </w:pPr>
            <w:r w:rsidRPr="007E61FA">
              <w:rPr>
                <w:sz w:val="18"/>
                <w:szCs w:val="22"/>
              </w:rPr>
              <w:t>1152</w:t>
            </w:r>
          </w:p>
        </w:tc>
      </w:tr>
      <w:tr w:rsidR="000813A0" w:rsidRPr="007E61FA" w:rsidTr="007E61FA">
        <w:trPr>
          <w:jc w:val="center"/>
        </w:trPr>
        <w:tc>
          <w:tcPr>
            <w:tcW w:w="5353" w:type="dxa"/>
            <w:shd w:val="clear" w:color="auto" w:fill="3AB8BC"/>
          </w:tcPr>
          <w:p w:rsidR="000813A0" w:rsidRPr="007E61FA" w:rsidRDefault="000813A0" w:rsidP="000813A0">
            <w:pPr>
              <w:jc w:val="right"/>
              <w:rPr>
                <w:b/>
                <w:sz w:val="18"/>
                <w:szCs w:val="22"/>
              </w:rPr>
            </w:pPr>
            <w:r w:rsidRPr="007E61FA">
              <w:rPr>
                <w:b/>
                <w:sz w:val="18"/>
                <w:szCs w:val="22"/>
              </w:rPr>
              <w:t>Totaal:</w:t>
            </w:r>
          </w:p>
        </w:tc>
        <w:tc>
          <w:tcPr>
            <w:tcW w:w="1281" w:type="dxa"/>
            <w:shd w:val="clear" w:color="auto" w:fill="3AB8BC"/>
          </w:tcPr>
          <w:p w:rsidR="000813A0" w:rsidRPr="007E61FA" w:rsidRDefault="000813A0" w:rsidP="000813A0">
            <w:pPr>
              <w:contextualSpacing/>
              <w:jc w:val="center"/>
              <w:rPr>
                <w:b/>
                <w:sz w:val="18"/>
                <w:szCs w:val="22"/>
              </w:rPr>
            </w:pPr>
            <w:r w:rsidRPr="007E61FA">
              <w:rPr>
                <w:b/>
                <w:sz w:val="18"/>
                <w:szCs w:val="22"/>
              </w:rPr>
              <w:t>137’</w:t>
            </w:r>
          </w:p>
        </w:tc>
        <w:tc>
          <w:tcPr>
            <w:tcW w:w="1383" w:type="dxa"/>
            <w:shd w:val="clear" w:color="auto" w:fill="3AB8BC"/>
          </w:tcPr>
          <w:p w:rsidR="000813A0" w:rsidRPr="007E61FA" w:rsidRDefault="000813A0" w:rsidP="000813A0">
            <w:pPr>
              <w:ind w:left="-2"/>
              <w:contextualSpacing/>
              <w:jc w:val="center"/>
              <w:rPr>
                <w:b/>
                <w:sz w:val="18"/>
                <w:szCs w:val="22"/>
              </w:rPr>
            </w:pPr>
            <w:r w:rsidRPr="007E61FA">
              <w:rPr>
                <w:b/>
                <w:sz w:val="18"/>
                <w:szCs w:val="22"/>
              </w:rPr>
              <w:t>1452’</w:t>
            </w:r>
          </w:p>
        </w:tc>
      </w:tr>
      <w:tr w:rsidR="000813A0" w:rsidRPr="007E61FA" w:rsidTr="007E61FA">
        <w:trPr>
          <w:jc w:val="center"/>
        </w:trPr>
        <w:tc>
          <w:tcPr>
            <w:tcW w:w="5353" w:type="dxa"/>
            <w:tcBorders>
              <w:right w:val="single" w:sz="4" w:space="0" w:color="C9D011"/>
            </w:tcBorders>
            <w:shd w:val="clear" w:color="auto" w:fill="C9D011"/>
          </w:tcPr>
          <w:p w:rsidR="000813A0" w:rsidRPr="007E61FA" w:rsidRDefault="000813A0" w:rsidP="000813A0">
            <w:pPr>
              <w:rPr>
                <w:b/>
                <w:sz w:val="18"/>
                <w:szCs w:val="22"/>
              </w:rPr>
            </w:pPr>
            <w:r w:rsidRPr="007E61FA">
              <w:rPr>
                <w:b/>
                <w:sz w:val="18"/>
                <w:szCs w:val="22"/>
              </w:rPr>
              <w:t>II. Reserveren kampplaats</w:t>
            </w:r>
          </w:p>
        </w:tc>
        <w:tc>
          <w:tcPr>
            <w:tcW w:w="1281" w:type="dxa"/>
            <w:tcBorders>
              <w:left w:val="single" w:sz="4" w:space="0" w:color="C9D011"/>
              <w:right w:val="single" w:sz="4" w:space="0" w:color="C9D011"/>
            </w:tcBorders>
            <w:shd w:val="clear" w:color="auto" w:fill="C9D011"/>
          </w:tcPr>
          <w:p w:rsidR="000813A0" w:rsidRPr="007E61FA" w:rsidRDefault="000813A0" w:rsidP="000813A0">
            <w:pPr>
              <w:jc w:val="center"/>
              <w:rPr>
                <w:b/>
                <w:sz w:val="18"/>
                <w:szCs w:val="22"/>
              </w:rPr>
            </w:pPr>
          </w:p>
        </w:tc>
        <w:tc>
          <w:tcPr>
            <w:tcW w:w="1383" w:type="dxa"/>
            <w:tcBorders>
              <w:left w:val="single" w:sz="4" w:space="0" w:color="C9D011"/>
            </w:tcBorders>
            <w:shd w:val="clear" w:color="auto" w:fill="C9D011"/>
          </w:tcPr>
          <w:p w:rsidR="000813A0" w:rsidRPr="007E61FA" w:rsidRDefault="000813A0" w:rsidP="000813A0">
            <w:pPr>
              <w:jc w:val="center"/>
              <w:rPr>
                <w:b/>
                <w:sz w:val="18"/>
                <w:szCs w:val="22"/>
              </w:rPr>
            </w:pPr>
          </w:p>
        </w:tc>
      </w:tr>
      <w:tr w:rsidR="000813A0" w:rsidRPr="007E61FA" w:rsidTr="007E61FA">
        <w:trPr>
          <w:jc w:val="center"/>
        </w:trPr>
        <w:tc>
          <w:tcPr>
            <w:tcW w:w="5353" w:type="dxa"/>
            <w:shd w:val="clear" w:color="auto" w:fill="C9D011"/>
          </w:tcPr>
          <w:p w:rsidR="000813A0" w:rsidRPr="007E61FA" w:rsidRDefault="000813A0" w:rsidP="0086518E">
            <w:pPr>
              <w:numPr>
                <w:ilvl w:val="0"/>
                <w:numId w:val="13"/>
              </w:numPr>
              <w:ind w:left="567"/>
              <w:contextualSpacing/>
              <w:rPr>
                <w:i/>
                <w:sz w:val="18"/>
                <w:szCs w:val="22"/>
              </w:rPr>
            </w:pPr>
            <w:r w:rsidRPr="007E61FA">
              <w:rPr>
                <w:i/>
                <w:sz w:val="18"/>
                <w:szCs w:val="22"/>
              </w:rPr>
              <w:t>(Plaatsbezoek)</w:t>
            </w:r>
          </w:p>
        </w:tc>
        <w:tc>
          <w:tcPr>
            <w:tcW w:w="1281" w:type="dxa"/>
            <w:shd w:val="clear" w:color="auto" w:fill="C9D011"/>
          </w:tcPr>
          <w:p w:rsidR="000813A0" w:rsidRPr="007E61FA" w:rsidRDefault="000813A0" w:rsidP="000813A0">
            <w:pPr>
              <w:jc w:val="center"/>
              <w:rPr>
                <w:i/>
                <w:sz w:val="18"/>
                <w:szCs w:val="22"/>
              </w:rPr>
            </w:pPr>
            <w:r w:rsidRPr="007E61FA">
              <w:rPr>
                <w:i/>
                <w:sz w:val="18"/>
                <w:szCs w:val="22"/>
              </w:rPr>
              <w:t>(421)</w:t>
            </w:r>
          </w:p>
        </w:tc>
        <w:tc>
          <w:tcPr>
            <w:tcW w:w="1383" w:type="dxa"/>
            <w:shd w:val="clear" w:color="auto" w:fill="C9D011"/>
          </w:tcPr>
          <w:p w:rsidR="000813A0" w:rsidRPr="007E61FA" w:rsidRDefault="000813A0" w:rsidP="000813A0">
            <w:pPr>
              <w:jc w:val="center"/>
              <w:rPr>
                <w:i/>
                <w:sz w:val="18"/>
                <w:szCs w:val="22"/>
              </w:rPr>
            </w:pPr>
            <w:r w:rsidRPr="007E61FA">
              <w:rPr>
                <w:i/>
                <w:sz w:val="18"/>
                <w:szCs w:val="22"/>
              </w:rPr>
              <w:t>(421)</w:t>
            </w:r>
          </w:p>
        </w:tc>
      </w:tr>
      <w:tr w:rsidR="000813A0" w:rsidRPr="007E61FA" w:rsidTr="007E61FA">
        <w:trPr>
          <w:jc w:val="center"/>
        </w:trPr>
        <w:tc>
          <w:tcPr>
            <w:tcW w:w="5353" w:type="dxa"/>
            <w:shd w:val="clear" w:color="auto" w:fill="C9D011"/>
          </w:tcPr>
          <w:p w:rsidR="000813A0" w:rsidRPr="007E61FA" w:rsidRDefault="000813A0" w:rsidP="00C5794E">
            <w:pPr>
              <w:numPr>
                <w:ilvl w:val="0"/>
                <w:numId w:val="13"/>
              </w:numPr>
              <w:ind w:left="567"/>
              <w:contextualSpacing/>
              <w:rPr>
                <w:sz w:val="18"/>
                <w:szCs w:val="22"/>
              </w:rPr>
            </w:pPr>
            <w:r w:rsidRPr="007E61FA">
              <w:rPr>
                <w:sz w:val="18"/>
                <w:szCs w:val="22"/>
              </w:rPr>
              <w:t xml:space="preserve">Reserveren van tenten bij </w:t>
            </w:r>
            <w:r w:rsidR="00C5794E">
              <w:rPr>
                <w:sz w:val="18"/>
                <w:szCs w:val="22"/>
              </w:rPr>
              <w:t>ULDK</w:t>
            </w:r>
          </w:p>
        </w:tc>
        <w:tc>
          <w:tcPr>
            <w:tcW w:w="1281" w:type="dxa"/>
            <w:shd w:val="clear" w:color="auto" w:fill="C9D011"/>
          </w:tcPr>
          <w:p w:rsidR="000813A0" w:rsidRPr="007E61FA" w:rsidRDefault="000813A0" w:rsidP="000813A0">
            <w:pPr>
              <w:jc w:val="center"/>
              <w:rPr>
                <w:sz w:val="18"/>
                <w:szCs w:val="22"/>
              </w:rPr>
            </w:pPr>
          </w:p>
        </w:tc>
        <w:tc>
          <w:tcPr>
            <w:tcW w:w="1383" w:type="dxa"/>
            <w:shd w:val="clear" w:color="auto" w:fill="C9D011"/>
          </w:tcPr>
          <w:p w:rsidR="000813A0" w:rsidRPr="007E61FA" w:rsidRDefault="000813A0" w:rsidP="000813A0">
            <w:pPr>
              <w:jc w:val="center"/>
              <w:rPr>
                <w:sz w:val="18"/>
                <w:szCs w:val="22"/>
              </w:rPr>
            </w:pPr>
            <w:r w:rsidRPr="007E61FA">
              <w:rPr>
                <w:sz w:val="18"/>
                <w:szCs w:val="22"/>
              </w:rPr>
              <w:t>60</w:t>
            </w:r>
          </w:p>
        </w:tc>
      </w:tr>
      <w:tr w:rsidR="000813A0" w:rsidRPr="007E61FA" w:rsidTr="007E61FA">
        <w:trPr>
          <w:jc w:val="center"/>
        </w:trPr>
        <w:tc>
          <w:tcPr>
            <w:tcW w:w="5353" w:type="dxa"/>
            <w:shd w:val="clear" w:color="auto" w:fill="C9D011"/>
          </w:tcPr>
          <w:p w:rsidR="000813A0" w:rsidRPr="007E61FA" w:rsidRDefault="000813A0" w:rsidP="0086518E">
            <w:pPr>
              <w:numPr>
                <w:ilvl w:val="0"/>
                <w:numId w:val="13"/>
              </w:numPr>
              <w:ind w:left="567"/>
              <w:contextualSpacing/>
              <w:rPr>
                <w:sz w:val="18"/>
                <w:szCs w:val="22"/>
              </w:rPr>
            </w:pPr>
            <w:r w:rsidRPr="007E61FA">
              <w:rPr>
                <w:sz w:val="18"/>
                <w:szCs w:val="22"/>
              </w:rPr>
              <w:t>Bijkomende info aan kampeigenaar aanleveren</w:t>
            </w:r>
          </w:p>
        </w:tc>
        <w:tc>
          <w:tcPr>
            <w:tcW w:w="1281" w:type="dxa"/>
            <w:shd w:val="clear" w:color="auto" w:fill="C9D011"/>
          </w:tcPr>
          <w:p w:rsidR="000813A0" w:rsidRPr="007E61FA" w:rsidRDefault="000813A0" w:rsidP="000813A0">
            <w:pPr>
              <w:jc w:val="center"/>
              <w:rPr>
                <w:sz w:val="18"/>
                <w:szCs w:val="22"/>
              </w:rPr>
            </w:pPr>
          </w:p>
        </w:tc>
        <w:tc>
          <w:tcPr>
            <w:tcW w:w="1383" w:type="dxa"/>
            <w:shd w:val="clear" w:color="auto" w:fill="C9D011"/>
          </w:tcPr>
          <w:p w:rsidR="000813A0" w:rsidRPr="007E61FA" w:rsidRDefault="000813A0" w:rsidP="000813A0">
            <w:pPr>
              <w:jc w:val="center"/>
              <w:rPr>
                <w:sz w:val="18"/>
                <w:szCs w:val="22"/>
              </w:rPr>
            </w:pPr>
            <w:r w:rsidRPr="007E61FA">
              <w:rPr>
                <w:sz w:val="18"/>
                <w:szCs w:val="22"/>
              </w:rPr>
              <w:t>106</w:t>
            </w:r>
          </w:p>
        </w:tc>
      </w:tr>
      <w:tr w:rsidR="000813A0" w:rsidRPr="007E61FA" w:rsidTr="007E61FA">
        <w:trPr>
          <w:jc w:val="center"/>
        </w:trPr>
        <w:tc>
          <w:tcPr>
            <w:tcW w:w="5353" w:type="dxa"/>
            <w:shd w:val="clear" w:color="auto" w:fill="C9D011"/>
          </w:tcPr>
          <w:p w:rsidR="000813A0" w:rsidRPr="007E61FA" w:rsidRDefault="000813A0" w:rsidP="0086518E">
            <w:pPr>
              <w:numPr>
                <w:ilvl w:val="0"/>
                <w:numId w:val="13"/>
              </w:numPr>
              <w:ind w:left="567"/>
              <w:contextualSpacing/>
              <w:rPr>
                <w:sz w:val="18"/>
                <w:szCs w:val="22"/>
              </w:rPr>
            </w:pPr>
            <w:r w:rsidRPr="007E61FA">
              <w:rPr>
                <w:sz w:val="18"/>
                <w:szCs w:val="22"/>
              </w:rPr>
              <w:t>Huurovereenkomst leveren aan kampeigenaar</w:t>
            </w:r>
          </w:p>
        </w:tc>
        <w:tc>
          <w:tcPr>
            <w:tcW w:w="1281" w:type="dxa"/>
            <w:shd w:val="clear" w:color="auto" w:fill="C9D011"/>
          </w:tcPr>
          <w:p w:rsidR="000813A0" w:rsidRPr="007E61FA" w:rsidRDefault="000813A0" w:rsidP="000813A0">
            <w:pPr>
              <w:jc w:val="center"/>
              <w:rPr>
                <w:sz w:val="18"/>
                <w:szCs w:val="22"/>
              </w:rPr>
            </w:pPr>
            <w:r w:rsidRPr="007E61FA">
              <w:rPr>
                <w:sz w:val="18"/>
                <w:szCs w:val="22"/>
              </w:rPr>
              <w:t>13</w:t>
            </w:r>
          </w:p>
        </w:tc>
        <w:tc>
          <w:tcPr>
            <w:tcW w:w="1383" w:type="dxa"/>
            <w:shd w:val="clear" w:color="auto" w:fill="C9D011"/>
          </w:tcPr>
          <w:p w:rsidR="000813A0" w:rsidRPr="007E61FA" w:rsidRDefault="000813A0" w:rsidP="000813A0">
            <w:pPr>
              <w:jc w:val="center"/>
              <w:rPr>
                <w:sz w:val="18"/>
                <w:szCs w:val="22"/>
              </w:rPr>
            </w:pPr>
            <w:r w:rsidRPr="007E61FA">
              <w:rPr>
                <w:sz w:val="18"/>
                <w:szCs w:val="22"/>
              </w:rPr>
              <w:t>20</w:t>
            </w:r>
          </w:p>
        </w:tc>
      </w:tr>
      <w:tr w:rsidR="000813A0" w:rsidRPr="007E61FA" w:rsidTr="007E61FA">
        <w:trPr>
          <w:jc w:val="center"/>
        </w:trPr>
        <w:tc>
          <w:tcPr>
            <w:tcW w:w="5353" w:type="dxa"/>
            <w:shd w:val="clear" w:color="auto" w:fill="C9D011"/>
          </w:tcPr>
          <w:p w:rsidR="000813A0" w:rsidRPr="007E61FA" w:rsidRDefault="000813A0" w:rsidP="000813A0">
            <w:pPr>
              <w:jc w:val="right"/>
              <w:rPr>
                <w:b/>
                <w:sz w:val="18"/>
                <w:szCs w:val="22"/>
              </w:rPr>
            </w:pPr>
            <w:r w:rsidRPr="007E61FA">
              <w:rPr>
                <w:b/>
                <w:sz w:val="18"/>
                <w:szCs w:val="22"/>
              </w:rPr>
              <w:t>Totaal:</w:t>
            </w:r>
          </w:p>
        </w:tc>
        <w:tc>
          <w:tcPr>
            <w:tcW w:w="1281" w:type="dxa"/>
            <w:shd w:val="clear" w:color="auto" w:fill="C9D011"/>
          </w:tcPr>
          <w:p w:rsidR="000813A0" w:rsidRPr="007E61FA" w:rsidRDefault="000813A0" w:rsidP="000813A0">
            <w:pPr>
              <w:contextualSpacing/>
              <w:jc w:val="center"/>
              <w:rPr>
                <w:b/>
                <w:sz w:val="18"/>
                <w:szCs w:val="22"/>
              </w:rPr>
            </w:pPr>
            <w:r w:rsidRPr="007E61FA">
              <w:rPr>
                <w:b/>
                <w:sz w:val="18"/>
                <w:szCs w:val="22"/>
              </w:rPr>
              <w:t>13’</w:t>
            </w:r>
          </w:p>
        </w:tc>
        <w:tc>
          <w:tcPr>
            <w:tcW w:w="1383" w:type="dxa"/>
            <w:shd w:val="clear" w:color="auto" w:fill="C9D011"/>
          </w:tcPr>
          <w:p w:rsidR="000813A0" w:rsidRPr="007E61FA" w:rsidRDefault="000813A0" w:rsidP="000813A0">
            <w:pPr>
              <w:ind w:left="-2"/>
              <w:contextualSpacing/>
              <w:jc w:val="center"/>
              <w:rPr>
                <w:b/>
                <w:sz w:val="18"/>
                <w:szCs w:val="22"/>
              </w:rPr>
            </w:pPr>
            <w:r w:rsidRPr="007E61FA">
              <w:rPr>
                <w:b/>
                <w:sz w:val="18"/>
                <w:szCs w:val="22"/>
              </w:rPr>
              <w:t>186’</w:t>
            </w:r>
          </w:p>
        </w:tc>
      </w:tr>
      <w:tr w:rsidR="000813A0" w:rsidRPr="007E61FA" w:rsidTr="007E61FA">
        <w:trPr>
          <w:jc w:val="center"/>
        </w:trPr>
        <w:tc>
          <w:tcPr>
            <w:tcW w:w="5353" w:type="dxa"/>
            <w:tcBorders>
              <w:right w:val="single" w:sz="4" w:space="0" w:color="D53D5E"/>
            </w:tcBorders>
            <w:shd w:val="clear" w:color="auto" w:fill="D53D5E"/>
          </w:tcPr>
          <w:p w:rsidR="000813A0" w:rsidRPr="007E61FA" w:rsidRDefault="000813A0" w:rsidP="000813A0">
            <w:pPr>
              <w:rPr>
                <w:b/>
                <w:sz w:val="18"/>
                <w:szCs w:val="22"/>
              </w:rPr>
            </w:pPr>
            <w:r w:rsidRPr="007E61FA">
              <w:rPr>
                <w:b/>
                <w:sz w:val="18"/>
                <w:szCs w:val="22"/>
              </w:rPr>
              <w:t>III. Melden/informeren bij lokaal bestuur</w:t>
            </w:r>
          </w:p>
        </w:tc>
        <w:tc>
          <w:tcPr>
            <w:tcW w:w="1281" w:type="dxa"/>
            <w:tcBorders>
              <w:left w:val="single" w:sz="4" w:space="0" w:color="D53D5E"/>
              <w:right w:val="single" w:sz="4" w:space="0" w:color="D53D5E"/>
            </w:tcBorders>
            <w:shd w:val="clear" w:color="auto" w:fill="D53D5E"/>
          </w:tcPr>
          <w:p w:rsidR="000813A0" w:rsidRPr="007E61FA" w:rsidRDefault="000813A0" w:rsidP="000813A0">
            <w:pPr>
              <w:jc w:val="center"/>
              <w:rPr>
                <w:b/>
                <w:sz w:val="18"/>
                <w:szCs w:val="22"/>
              </w:rPr>
            </w:pPr>
          </w:p>
        </w:tc>
        <w:tc>
          <w:tcPr>
            <w:tcW w:w="1383" w:type="dxa"/>
            <w:tcBorders>
              <w:left w:val="single" w:sz="4" w:space="0" w:color="D53D5E"/>
            </w:tcBorders>
            <w:shd w:val="clear" w:color="auto" w:fill="D53D5E"/>
          </w:tcPr>
          <w:p w:rsidR="000813A0" w:rsidRPr="007E61FA" w:rsidRDefault="000813A0" w:rsidP="000813A0">
            <w:pPr>
              <w:jc w:val="center"/>
              <w:rPr>
                <w:b/>
                <w:sz w:val="18"/>
                <w:szCs w:val="22"/>
              </w:rPr>
            </w:pPr>
          </w:p>
        </w:tc>
      </w:tr>
      <w:tr w:rsidR="000813A0" w:rsidRPr="007E61FA" w:rsidTr="007E61FA">
        <w:trPr>
          <w:jc w:val="center"/>
        </w:trPr>
        <w:tc>
          <w:tcPr>
            <w:tcW w:w="5353" w:type="dxa"/>
            <w:shd w:val="clear" w:color="auto" w:fill="D53D5E"/>
          </w:tcPr>
          <w:p w:rsidR="000813A0" w:rsidRPr="007E61FA" w:rsidRDefault="000813A0" w:rsidP="0086518E">
            <w:pPr>
              <w:numPr>
                <w:ilvl w:val="0"/>
                <w:numId w:val="13"/>
              </w:numPr>
              <w:ind w:left="567"/>
              <w:contextualSpacing/>
              <w:rPr>
                <w:sz w:val="18"/>
                <w:szCs w:val="22"/>
              </w:rPr>
            </w:pPr>
            <w:r w:rsidRPr="007E61FA">
              <w:rPr>
                <w:sz w:val="18"/>
                <w:szCs w:val="22"/>
              </w:rPr>
              <w:t>Melding indienen bij gemeente</w:t>
            </w:r>
          </w:p>
        </w:tc>
        <w:tc>
          <w:tcPr>
            <w:tcW w:w="1281" w:type="dxa"/>
            <w:shd w:val="clear" w:color="auto" w:fill="D53D5E"/>
          </w:tcPr>
          <w:p w:rsidR="000813A0" w:rsidRPr="007E61FA" w:rsidRDefault="000813A0" w:rsidP="000813A0">
            <w:pPr>
              <w:jc w:val="center"/>
              <w:rPr>
                <w:sz w:val="18"/>
                <w:szCs w:val="22"/>
              </w:rPr>
            </w:pPr>
          </w:p>
        </w:tc>
        <w:tc>
          <w:tcPr>
            <w:tcW w:w="1383" w:type="dxa"/>
            <w:shd w:val="clear" w:color="auto" w:fill="D53D5E"/>
          </w:tcPr>
          <w:p w:rsidR="000813A0" w:rsidRPr="007E61FA" w:rsidRDefault="000813A0" w:rsidP="000813A0">
            <w:pPr>
              <w:jc w:val="center"/>
              <w:rPr>
                <w:sz w:val="18"/>
                <w:szCs w:val="22"/>
              </w:rPr>
            </w:pPr>
            <w:r w:rsidRPr="007E61FA">
              <w:rPr>
                <w:sz w:val="18"/>
                <w:szCs w:val="22"/>
              </w:rPr>
              <w:t>35</w:t>
            </w:r>
          </w:p>
        </w:tc>
      </w:tr>
      <w:tr w:rsidR="000813A0" w:rsidRPr="007E61FA" w:rsidTr="007E61FA">
        <w:trPr>
          <w:jc w:val="center"/>
        </w:trPr>
        <w:tc>
          <w:tcPr>
            <w:tcW w:w="5353" w:type="dxa"/>
            <w:shd w:val="clear" w:color="auto" w:fill="D53D5E"/>
          </w:tcPr>
          <w:p w:rsidR="000813A0" w:rsidRPr="007E61FA" w:rsidRDefault="000813A0" w:rsidP="0086518E">
            <w:pPr>
              <w:numPr>
                <w:ilvl w:val="0"/>
                <w:numId w:val="13"/>
              </w:numPr>
              <w:ind w:left="567"/>
              <w:contextualSpacing/>
              <w:rPr>
                <w:sz w:val="18"/>
                <w:szCs w:val="22"/>
              </w:rPr>
            </w:pPr>
            <w:r w:rsidRPr="007E61FA">
              <w:rPr>
                <w:sz w:val="18"/>
                <w:szCs w:val="22"/>
              </w:rPr>
              <w:t>Bijkomende informatie aanleveren aan gemeente</w:t>
            </w:r>
          </w:p>
        </w:tc>
        <w:tc>
          <w:tcPr>
            <w:tcW w:w="1281" w:type="dxa"/>
            <w:shd w:val="clear" w:color="auto" w:fill="D53D5E"/>
          </w:tcPr>
          <w:p w:rsidR="000813A0" w:rsidRPr="007E61FA" w:rsidRDefault="000813A0" w:rsidP="000813A0">
            <w:pPr>
              <w:jc w:val="center"/>
              <w:rPr>
                <w:sz w:val="18"/>
                <w:szCs w:val="22"/>
              </w:rPr>
            </w:pPr>
          </w:p>
        </w:tc>
        <w:tc>
          <w:tcPr>
            <w:tcW w:w="1383" w:type="dxa"/>
            <w:shd w:val="clear" w:color="auto" w:fill="D53D5E"/>
          </w:tcPr>
          <w:p w:rsidR="000813A0" w:rsidRPr="007E61FA" w:rsidRDefault="000813A0" w:rsidP="000813A0">
            <w:pPr>
              <w:jc w:val="center"/>
              <w:rPr>
                <w:sz w:val="18"/>
                <w:szCs w:val="22"/>
              </w:rPr>
            </w:pPr>
            <w:r w:rsidRPr="007E61FA">
              <w:rPr>
                <w:sz w:val="18"/>
                <w:szCs w:val="22"/>
              </w:rPr>
              <w:t>35</w:t>
            </w:r>
          </w:p>
        </w:tc>
      </w:tr>
      <w:tr w:rsidR="000813A0" w:rsidRPr="007E61FA" w:rsidTr="007E61FA">
        <w:trPr>
          <w:jc w:val="center"/>
        </w:trPr>
        <w:tc>
          <w:tcPr>
            <w:tcW w:w="5353" w:type="dxa"/>
            <w:shd w:val="clear" w:color="auto" w:fill="D53D5E"/>
          </w:tcPr>
          <w:p w:rsidR="000813A0" w:rsidRPr="007E61FA" w:rsidRDefault="000813A0" w:rsidP="0086518E">
            <w:pPr>
              <w:numPr>
                <w:ilvl w:val="0"/>
                <w:numId w:val="13"/>
              </w:numPr>
              <w:ind w:left="567"/>
              <w:contextualSpacing/>
              <w:rPr>
                <w:sz w:val="18"/>
                <w:szCs w:val="22"/>
              </w:rPr>
            </w:pPr>
            <w:r w:rsidRPr="007E61FA">
              <w:rPr>
                <w:sz w:val="18"/>
                <w:szCs w:val="22"/>
              </w:rPr>
              <w:t>Langsgaan bij gemeente voor info</w:t>
            </w:r>
          </w:p>
        </w:tc>
        <w:tc>
          <w:tcPr>
            <w:tcW w:w="1281" w:type="dxa"/>
            <w:shd w:val="clear" w:color="auto" w:fill="D53D5E"/>
          </w:tcPr>
          <w:p w:rsidR="000813A0" w:rsidRPr="007E61FA" w:rsidRDefault="000813A0" w:rsidP="000813A0">
            <w:pPr>
              <w:jc w:val="center"/>
              <w:rPr>
                <w:sz w:val="18"/>
                <w:szCs w:val="22"/>
              </w:rPr>
            </w:pPr>
          </w:p>
        </w:tc>
        <w:tc>
          <w:tcPr>
            <w:tcW w:w="1383" w:type="dxa"/>
            <w:shd w:val="clear" w:color="auto" w:fill="D53D5E"/>
          </w:tcPr>
          <w:p w:rsidR="000813A0" w:rsidRPr="007E61FA" w:rsidRDefault="000813A0" w:rsidP="000813A0">
            <w:pPr>
              <w:jc w:val="center"/>
              <w:rPr>
                <w:sz w:val="18"/>
                <w:szCs w:val="22"/>
              </w:rPr>
            </w:pPr>
            <w:r w:rsidRPr="007E61FA">
              <w:rPr>
                <w:sz w:val="18"/>
                <w:szCs w:val="22"/>
              </w:rPr>
              <w:t>60</w:t>
            </w:r>
          </w:p>
        </w:tc>
      </w:tr>
      <w:tr w:rsidR="000813A0" w:rsidRPr="007E61FA" w:rsidTr="007E61FA">
        <w:trPr>
          <w:jc w:val="center"/>
        </w:trPr>
        <w:tc>
          <w:tcPr>
            <w:tcW w:w="5353" w:type="dxa"/>
            <w:shd w:val="clear" w:color="auto" w:fill="D53D5E"/>
          </w:tcPr>
          <w:p w:rsidR="000813A0" w:rsidRPr="007E61FA" w:rsidRDefault="000813A0" w:rsidP="0086518E">
            <w:pPr>
              <w:numPr>
                <w:ilvl w:val="0"/>
                <w:numId w:val="13"/>
              </w:numPr>
              <w:ind w:left="567"/>
              <w:contextualSpacing/>
              <w:rPr>
                <w:sz w:val="18"/>
                <w:szCs w:val="22"/>
              </w:rPr>
            </w:pPr>
            <w:r w:rsidRPr="007E61FA">
              <w:rPr>
                <w:sz w:val="18"/>
                <w:szCs w:val="22"/>
              </w:rPr>
              <w:t>Informatie opzoeken op internet</w:t>
            </w:r>
          </w:p>
        </w:tc>
        <w:tc>
          <w:tcPr>
            <w:tcW w:w="1281" w:type="dxa"/>
            <w:shd w:val="clear" w:color="auto" w:fill="D53D5E"/>
          </w:tcPr>
          <w:p w:rsidR="000813A0" w:rsidRPr="007E61FA" w:rsidRDefault="000813A0" w:rsidP="000813A0">
            <w:pPr>
              <w:jc w:val="center"/>
              <w:rPr>
                <w:sz w:val="18"/>
                <w:szCs w:val="22"/>
              </w:rPr>
            </w:pPr>
          </w:p>
        </w:tc>
        <w:tc>
          <w:tcPr>
            <w:tcW w:w="1383" w:type="dxa"/>
            <w:shd w:val="clear" w:color="auto" w:fill="D53D5E"/>
          </w:tcPr>
          <w:p w:rsidR="000813A0" w:rsidRPr="007E61FA" w:rsidRDefault="000813A0" w:rsidP="000813A0">
            <w:pPr>
              <w:jc w:val="center"/>
              <w:rPr>
                <w:sz w:val="18"/>
                <w:szCs w:val="22"/>
              </w:rPr>
            </w:pPr>
            <w:r w:rsidRPr="007E61FA">
              <w:rPr>
                <w:sz w:val="18"/>
                <w:szCs w:val="22"/>
              </w:rPr>
              <w:t>20</w:t>
            </w:r>
          </w:p>
        </w:tc>
      </w:tr>
      <w:tr w:rsidR="000813A0" w:rsidRPr="007E61FA" w:rsidTr="007E61FA">
        <w:trPr>
          <w:jc w:val="center"/>
        </w:trPr>
        <w:tc>
          <w:tcPr>
            <w:tcW w:w="5353" w:type="dxa"/>
            <w:shd w:val="clear" w:color="auto" w:fill="D53D5E"/>
          </w:tcPr>
          <w:p w:rsidR="000813A0" w:rsidRPr="007E61FA" w:rsidRDefault="000813A0" w:rsidP="0086518E">
            <w:pPr>
              <w:numPr>
                <w:ilvl w:val="0"/>
                <w:numId w:val="13"/>
              </w:numPr>
              <w:ind w:left="567"/>
              <w:contextualSpacing/>
              <w:rPr>
                <w:sz w:val="18"/>
                <w:szCs w:val="22"/>
              </w:rPr>
            </w:pPr>
            <w:r w:rsidRPr="007E61FA">
              <w:rPr>
                <w:sz w:val="18"/>
                <w:szCs w:val="22"/>
              </w:rPr>
              <w:t>Informatie opvragen bij kampeigenaar</w:t>
            </w:r>
          </w:p>
        </w:tc>
        <w:tc>
          <w:tcPr>
            <w:tcW w:w="1281" w:type="dxa"/>
            <w:shd w:val="clear" w:color="auto" w:fill="D53D5E"/>
          </w:tcPr>
          <w:p w:rsidR="000813A0" w:rsidRPr="007E61FA" w:rsidRDefault="000813A0" w:rsidP="000813A0">
            <w:pPr>
              <w:jc w:val="center"/>
              <w:rPr>
                <w:sz w:val="18"/>
                <w:szCs w:val="22"/>
              </w:rPr>
            </w:pPr>
            <w:r w:rsidRPr="007E61FA">
              <w:rPr>
                <w:sz w:val="18"/>
                <w:szCs w:val="22"/>
              </w:rPr>
              <w:t>21</w:t>
            </w:r>
          </w:p>
        </w:tc>
        <w:tc>
          <w:tcPr>
            <w:tcW w:w="1383" w:type="dxa"/>
            <w:shd w:val="clear" w:color="auto" w:fill="D53D5E"/>
          </w:tcPr>
          <w:p w:rsidR="000813A0" w:rsidRPr="007E61FA" w:rsidRDefault="000813A0" w:rsidP="000813A0">
            <w:pPr>
              <w:jc w:val="center"/>
              <w:rPr>
                <w:sz w:val="18"/>
                <w:szCs w:val="22"/>
              </w:rPr>
            </w:pPr>
          </w:p>
        </w:tc>
      </w:tr>
      <w:tr w:rsidR="000813A0" w:rsidRPr="007E61FA" w:rsidTr="007E61FA">
        <w:trPr>
          <w:jc w:val="center"/>
        </w:trPr>
        <w:tc>
          <w:tcPr>
            <w:tcW w:w="5353" w:type="dxa"/>
            <w:shd w:val="clear" w:color="auto" w:fill="D53D5E"/>
          </w:tcPr>
          <w:p w:rsidR="000813A0" w:rsidRPr="007E61FA" w:rsidRDefault="000813A0" w:rsidP="000813A0">
            <w:pPr>
              <w:ind w:left="360"/>
              <w:jc w:val="right"/>
              <w:rPr>
                <w:b/>
                <w:sz w:val="18"/>
                <w:szCs w:val="22"/>
              </w:rPr>
            </w:pPr>
            <w:r w:rsidRPr="007E61FA">
              <w:rPr>
                <w:b/>
                <w:sz w:val="18"/>
                <w:szCs w:val="22"/>
              </w:rPr>
              <w:t>Totaal:</w:t>
            </w:r>
          </w:p>
        </w:tc>
        <w:tc>
          <w:tcPr>
            <w:tcW w:w="1281" w:type="dxa"/>
            <w:shd w:val="clear" w:color="auto" w:fill="D53D5E"/>
          </w:tcPr>
          <w:p w:rsidR="000813A0" w:rsidRPr="007E61FA" w:rsidRDefault="000813A0" w:rsidP="000813A0">
            <w:pPr>
              <w:jc w:val="center"/>
              <w:rPr>
                <w:b/>
                <w:sz w:val="18"/>
                <w:szCs w:val="22"/>
              </w:rPr>
            </w:pPr>
            <w:r w:rsidRPr="007E61FA">
              <w:rPr>
                <w:b/>
                <w:sz w:val="18"/>
                <w:szCs w:val="22"/>
              </w:rPr>
              <w:t>21’</w:t>
            </w:r>
          </w:p>
        </w:tc>
        <w:tc>
          <w:tcPr>
            <w:tcW w:w="1383" w:type="dxa"/>
            <w:shd w:val="clear" w:color="auto" w:fill="D53D5E"/>
          </w:tcPr>
          <w:p w:rsidR="000813A0" w:rsidRPr="007E61FA" w:rsidRDefault="000813A0" w:rsidP="000813A0">
            <w:pPr>
              <w:jc w:val="center"/>
              <w:rPr>
                <w:b/>
                <w:sz w:val="18"/>
                <w:szCs w:val="22"/>
              </w:rPr>
            </w:pPr>
            <w:r w:rsidRPr="007E61FA">
              <w:rPr>
                <w:b/>
                <w:sz w:val="18"/>
                <w:szCs w:val="22"/>
              </w:rPr>
              <w:t>150’</w:t>
            </w:r>
          </w:p>
        </w:tc>
      </w:tr>
      <w:tr w:rsidR="000813A0" w:rsidRPr="007E61FA" w:rsidTr="007E61FA">
        <w:trPr>
          <w:jc w:val="center"/>
        </w:trPr>
        <w:tc>
          <w:tcPr>
            <w:tcW w:w="5353" w:type="dxa"/>
            <w:tcBorders>
              <w:right w:val="single" w:sz="4" w:space="0" w:color="EA952F"/>
            </w:tcBorders>
            <w:shd w:val="clear" w:color="auto" w:fill="EA952F"/>
          </w:tcPr>
          <w:p w:rsidR="000813A0" w:rsidRPr="007E61FA" w:rsidRDefault="000813A0" w:rsidP="000813A0">
            <w:pPr>
              <w:rPr>
                <w:b/>
                <w:sz w:val="18"/>
                <w:szCs w:val="22"/>
              </w:rPr>
            </w:pPr>
            <w:r w:rsidRPr="007E61FA">
              <w:rPr>
                <w:b/>
                <w:sz w:val="18"/>
                <w:szCs w:val="22"/>
              </w:rPr>
              <w:t>IV. Regelen vervoer</w:t>
            </w:r>
          </w:p>
        </w:tc>
        <w:tc>
          <w:tcPr>
            <w:tcW w:w="1281" w:type="dxa"/>
            <w:tcBorders>
              <w:left w:val="single" w:sz="4" w:space="0" w:color="EA952F"/>
              <w:right w:val="single" w:sz="4" w:space="0" w:color="EA952F"/>
            </w:tcBorders>
            <w:shd w:val="clear" w:color="auto" w:fill="EA952F"/>
          </w:tcPr>
          <w:p w:rsidR="000813A0" w:rsidRPr="007E61FA" w:rsidRDefault="000813A0" w:rsidP="000813A0">
            <w:pPr>
              <w:jc w:val="center"/>
              <w:rPr>
                <w:b/>
                <w:sz w:val="18"/>
                <w:szCs w:val="22"/>
              </w:rPr>
            </w:pPr>
          </w:p>
        </w:tc>
        <w:tc>
          <w:tcPr>
            <w:tcW w:w="1383" w:type="dxa"/>
            <w:tcBorders>
              <w:left w:val="single" w:sz="4" w:space="0" w:color="EA952F"/>
            </w:tcBorders>
            <w:shd w:val="clear" w:color="auto" w:fill="EA952F"/>
          </w:tcPr>
          <w:p w:rsidR="000813A0" w:rsidRPr="007E61FA" w:rsidRDefault="000813A0" w:rsidP="000813A0">
            <w:pPr>
              <w:jc w:val="center"/>
              <w:rPr>
                <w:b/>
                <w:sz w:val="18"/>
                <w:szCs w:val="22"/>
              </w:rPr>
            </w:pPr>
          </w:p>
        </w:tc>
      </w:tr>
      <w:tr w:rsidR="000813A0" w:rsidRPr="007E61FA" w:rsidTr="007E61FA">
        <w:trPr>
          <w:jc w:val="center"/>
        </w:trPr>
        <w:tc>
          <w:tcPr>
            <w:tcW w:w="5353" w:type="dxa"/>
            <w:shd w:val="clear" w:color="auto" w:fill="EA952F"/>
          </w:tcPr>
          <w:p w:rsidR="000813A0" w:rsidRPr="007E61FA" w:rsidRDefault="000813A0" w:rsidP="0086518E">
            <w:pPr>
              <w:numPr>
                <w:ilvl w:val="0"/>
                <w:numId w:val="13"/>
              </w:numPr>
              <w:ind w:left="567"/>
              <w:contextualSpacing/>
              <w:rPr>
                <w:sz w:val="18"/>
                <w:szCs w:val="22"/>
              </w:rPr>
            </w:pPr>
            <w:r w:rsidRPr="007E61FA">
              <w:rPr>
                <w:sz w:val="18"/>
                <w:szCs w:val="22"/>
              </w:rPr>
              <w:t xml:space="preserve">Regelen aan het NMBS-loket </w:t>
            </w:r>
          </w:p>
        </w:tc>
        <w:tc>
          <w:tcPr>
            <w:tcW w:w="1281" w:type="dxa"/>
            <w:shd w:val="clear" w:color="auto" w:fill="EA952F"/>
          </w:tcPr>
          <w:p w:rsidR="000813A0" w:rsidRPr="007E61FA" w:rsidRDefault="000813A0" w:rsidP="000813A0">
            <w:pPr>
              <w:jc w:val="center"/>
              <w:rPr>
                <w:sz w:val="18"/>
                <w:szCs w:val="22"/>
              </w:rPr>
            </w:pPr>
          </w:p>
        </w:tc>
        <w:tc>
          <w:tcPr>
            <w:tcW w:w="1383" w:type="dxa"/>
            <w:shd w:val="clear" w:color="auto" w:fill="EA952F"/>
          </w:tcPr>
          <w:p w:rsidR="000813A0" w:rsidRPr="007E61FA" w:rsidRDefault="000813A0" w:rsidP="000813A0">
            <w:pPr>
              <w:jc w:val="center"/>
              <w:rPr>
                <w:sz w:val="18"/>
                <w:szCs w:val="22"/>
              </w:rPr>
            </w:pPr>
            <w:r w:rsidRPr="007E61FA">
              <w:rPr>
                <w:sz w:val="18"/>
                <w:szCs w:val="22"/>
              </w:rPr>
              <w:t>110</w:t>
            </w:r>
          </w:p>
        </w:tc>
      </w:tr>
      <w:tr w:rsidR="000813A0" w:rsidRPr="007E61FA" w:rsidTr="007E61FA">
        <w:trPr>
          <w:jc w:val="center"/>
        </w:trPr>
        <w:tc>
          <w:tcPr>
            <w:tcW w:w="5353" w:type="dxa"/>
            <w:shd w:val="clear" w:color="auto" w:fill="EA952F"/>
          </w:tcPr>
          <w:p w:rsidR="000813A0" w:rsidRPr="007E61FA" w:rsidRDefault="000813A0" w:rsidP="0086518E">
            <w:pPr>
              <w:numPr>
                <w:ilvl w:val="0"/>
                <w:numId w:val="13"/>
              </w:numPr>
              <w:ind w:left="567"/>
              <w:contextualSpacing/>
              <w:rPr>
                <w:sz w:val="18"/>
                <w:szCs w:val="22"/>
              </w:rPr>
            </w:pPr>
            <w:r w:rsidRPr="007E61FA">
              <w:rPr>
                <w:sz w:val="18"/>
                <w:szCs w:val="22"/>
              </w:rPr>
              <w:t>Regeling via internet opzoeken</w:t>
            </w:r>
          </w:p>
        </w:tc>
        <w:tc>
          <w:tcPr>
            <w:tcW w:w="1281" w:type="dxa"/>
            <w:shd w:val="clear" w:color="auto" w:fill="EA952F"/>
          </w:tcPr>
          <w:p w:rsidR="000813A0" w:rsidRPr="007E61FA" w:rsidRDefault="000813A0" w:rsidP="000813A0">
            <w:pPr>
              <w:jc w:val="center"/>
              <w:rPr>
                <w:sz w:val="18"/>
                <w:szCs w:val="22"/>
              </w:rPr>
            </w:pPr>
            <w:r w:rsidRPr="007E61FA">
              <w:rPr>
                <w:sz w:val="18"/>
                <w:szCs w:val="22"/>
              </w:rPr>
              <w:t>21</w:t>
            </w:r>
          </w:p>
        </w:tc>
        <w:tc>
          <w:tcPr>
            <w:tcW w:w="1383" w:type="dxa"/>
            <w:shd w:val="clear" w:color="auto" w:fill="EA952F"/>
          </w:tcPr>
          <w:p w:rsidR="000813A0" w:rsidRPr="007E61FA" w:rsidRDefault="000813A0" w:rsidP="000813A0">
            <w:pPr>
              <w:jc w:val="center"/>
              <w:rPr>
                <w:sz w:val="18"/>
                <w:szCs w:val="22"/>
              </w:rPr>
            </w:pPr>
          </w:p>
        </w:tc>
      </w:tr>
      <w:tr w:rsidR="000813A0" w:rsidRPr="007E61FA" w:rsidTr="007E61FA">
        <w:trPr>
          <w:jc w:val="center"/>
        </w:trPr>
        <w:tc>
          <w:tcPr>
            <w:tcW w:w="5353" w:type="dxa"/>
            <w:shd w:val="clear" w:color="auto" w:fill="EA952F"/>
          </w:tcPr>
          <w:p w:rsidR="000813A0" w:rsidRPr="007E61FA" w:rsidRDefault="000813A0" w:rsidP="000813A0">
            <w:pPr>
              <w:ind w:left="360"/>
              <w:jc w:val="right"/>
              <w:rPr>
                <w:b/>
                <w:sz w:val="18"/>
                <w:szCs w:val="22"/>
              </w:rPr>
            </w:pPr>
            <w:r w:rsidRPr="007E61FA">
              <w:rPr>
                <w:b/>
                <w:sz w:val="18"/>
                <w:szCs w:val="22"/>
              </w:rPr>
              <w:t>Totaal:</w:t>
            </w:r>
          </w:p>
        </w:tc>
        <w:tc>
          <w:tcPr>
            <w:tcW w:w="1281" w:type="dxa"/>
            <w:shd w:val="clear" w:color="auto" w:fill="EA952F"/>
          </w:tcPr>
          <w:p w:rsidR="000813A0" w:rsidRPr="007E61FA" w:rsidRDefault="000813A0" w:rsidP="000813A0">
            <w:pPr>
              <w:jc w:val="center"/>
              <w:rPr>
                <w:b/>
                <w:sz w:val="18"/>
                <w:szCs w:val="22"/>
              </w:rPr>
            </w:pPr>
            <w:r w:rsidRPr="007E61FA">
              <w:rPr>
                <w:b/>
                <w:sz w:val="18"/>
                <w:szCs w:val="22"/>
              </w:rPr>
              <w:t>21’</w:t>
            </w:r>
          </w:p>
        </w:tc>
        <w:tc>
          <w:tcPr>
            <w:tcW w:w="1383" w:type="dxa"/>
            <w:shd w:val="clear" w:color="auto" w:fill="EA952F"/>
          </w:tcPr>
          <w:p w:rsidR="000813A0" w:rsidRPr="007E61FA" w:rsidRDefault="000813A0" w:rsidP="000813A0">
            <w:pPr>
              <w:jc w:val="center"/>
              <w:rPr>
                <w:b/>
                <w:sz w:val="18"/>
                <w:szCs w:val="22"/>
              </w:rPr>
            </w:pPr>
            <w:r w:rsidRPr="007E61FA">
              <w:rPr>
                <w:b/>
                <w:sz w:val="18"/>
                <w:szCs w:val="22"/>
              </w:rPr>
              <w:t>110’</w:t>
            </w:r>
          </w:p>
        </w:tc>
      </w:tr>
      <w:tr w:rsidR="000813A0" w:rsidRPr="007E61FA" w:rsidTr="007E61FA">
        <w:trPr>
          <w:jc w:val="center"/>
        </w:trPr>
        <w:tc>
          <w:tcPr>
            <w:tcW w:w="5353" w:type="dxa"/>
            <w:tcBorders>
              <w:right w:val="single" w:sz="4" w:space="0" w:color="6B5A43"/>
            </w:tcBorders>
            <w:shd w:val="clear" w:color="auto" w:fill="6B5A43"/>
          </w:tcPr>
          <w:p w:rsidR="000813A0" w:rsidRPr="007E61FA" w:rsidRDefault="000813A0" w:rsidP="000813A0">
            <w:pPr>
              <w:rPr>
                <w:b/>
                <w:sz w:val="18"/>
                <w:szCs w:val="22"/>
              </w:rPr>
            </w:pPr>
            <w:r w:rsidRPr="007E61FA">
              <w:rPr>
                <w:b/>
                <w:sz w:val="18"/>
                <w:szCs w:val="22"/>
              </w:rPr>
              <w:t>V. Bosspel/nachtspel</w:t>
            </w:r>
          </w:p>
        </w:tc>
        <w:tc>
          <w:tcPr>
            <w:tcW w:w="1281" w:type="dxa"/>
            <w:tcBorders>
              <w:left w:val="single" w:sz="4" w:space="0" w:color="6B5A43"/>
              <w:right w:val="single" w:sz="4" w:space="0" w:color="6B5A43"/>
            </w:tcBorders>
            <w:shd w:val="clear" w:color="auto" w:fill="6B5A43"/>
          </w:tcPr>
          <w:p w:rsidR="000813A0" w:rsidRPr="007E61FA" w:rsidRDefault="000813A0" w:rsidP="000813A0">
            <w:pPr>
              <w:jc w:val="center"/>
              <w:rPr>
                <w:b/>
                <w:sz w:val="18"/>
                <w:szCs w:val="22"/>
              </w:rPr>
            </w:pPr>
          </w:p>
        </w:tc>
        <w:tc>
          <w:tcPr>
            <w:tcW w:w="1383" w:type="dxa"/>
            <w:tcBorders>
              <w:left w:val="single" w:sz="4" w:space="0" w:color="6B5A43"/>
            </w:tcBorders>
            <w:shd w:val="clear" w:color="auto" w:fill="6B5A43"/>
          </w:tcPr>
          <w:p w:rsidR="000813A0" w:rsidRPr="007E61FA" w:rsidRDefault="000813A0" w:rsidP="000813A0">
            <w:pPr>
              <w:jc w:val="center"/>
              <w:rPr>
                <w:b/>
                <w:sz w:val="18"/>
                <w:szCs w:val="22"/>
              </w:rPr>
            </w:pPr>
          </w:p>
        </w:tc>
      </w:tr>
      <w:tr w:rsidR="000813A0" w:rsidRPr="007E61FA" w:rsidTr="007E61FA">
        <w:trPr>
          <w:jc w:val="center"/>
        </w:trPr>
        <w:tc>
          <w:tcPr>
            <w:tcW w:w="5353" w:type="dxa"/>
            <w:shd w:val="clear" w:color="auto" w:fill="6B5A43"/>
          </w:tcPr>
          <w:p w:rsidR="000813A0" w:rsidRPr="007E61FA" w:rsidRDefault="000813A0" w:rsidP="0086518E">
            <w:pPr>
              <w:numPr>
                <w:ilvl w:val="0"/>
                <w:numId w:val="13"/>
              </w:numPr>
              <w:ind w:left="567"/>
              <w:contextualSpacing/>
              <w:rPr>
                <w:sz w:val="18"/>
                <w:szCs w:val="22"/>
              </w:rPr>
            </w:pPr>
            <w:r w:rsidRPr="007E61FA">
              <w:rPr>
                <w:sz w:val="18"/>
                <w:szCs w:val="22"/>
              </w:rPr>
              <w:t>Zoeken beschikbaar bos via website</w:t>
            </w:r>
          </w:p>
        </w:tc>
        <w:tc>
          <w:tcPr>
            <w:tcW w:w="1281" w:type="dxa"/>
            <w:shd w:val="clear" w:color="auto" w:fill="6B5A43"/>
          </w:tcPr>
          <w:p w:rsidR="000813A0" w:rsidRPr="007E61FA" w:rsidRDefault="000813A0" w:rsidP="000813A0">
            <w:pPr>
              <w:jc w:val="center"/>
              <w:rPr>
                <w:sz w:val="18"/>
                <w:szCs w:val="22"/>
              </w:rPr>
            </w:pPr>
          </w:p>
        </w:tc>
        <w:tc>
          <w:tcPr>
            <w:tcW w:w="1383" w:type="dxa"/>
            <w:shd w:val="clear" w:color="auto" w:fill="6B5A43"/>
          </w:tcPr>
          <w:p w:rsidR="000813A0" w:rsidRPr="007E61FA" w:rsidRDefault="000813A0" w:rsidP="000813A0">
            <w:pPr>
              <w:jc w:val="center"/>
              <w:rPr>
                <w:sz w:val="18"/>
                <w:szCs w:val="22"/>
              </w:rPr>
            </w:pPr>
            <w:r w:rsidRPr="007E61FA">
              <w:rPr>
                <w:sz w:val="18"/>
                <w:szCs w:val="22"/>
              </w:rPr>
              <w:t>70</w:t>
            </w:r>
          </w:p>
        </w:tc>
      </w:tr>
      <w:tr w:rsidR="000813A0" w:rsidRPr="007E61FA" w:rsidTr="007E61FA">
        <w:trPr>
          <w:jc w:val="center"/>
        </w:trPr>
        <w:tc>
          <w:tcPr>
            <w:tcW w:w="5353" w:type="dxa"/>
            <w:shd w:val="clear" w:color="auto" w:fill="6B5A43"/>
          </w:tcPr>
          <w:p w:rsidR="000813A0" w:rsidRPr="007E61FA" w:rsidRDefault="000813A0" w:rsidP="0086518E">
            <w:pPr>
              <w:numPr>
                <w:ilvl w:val="0"/>
                <w:numId w:val="13"/>
              </w:numPr>
              <w:ind w:left="567"/>
              <w:contextualSpacing/>
              <w:rPr>
                <w:sz w:val="18"/>
                <w:szCs w:val="22"/>
              </w:rPr>
            </w:pPr>
            <w:r w:rsidRPr="007E61FA">
              <w:rPr>
                <w:sz w:val="18"/>
                <w:szCs w:val="22"/>
              </w:rPr>
              <w:t>Vragen aan kampeigenaar</w:t>
            </w:r>
          </w:p>
        </w:tc>
        <w:tc>
          <w:tcPr>
            <w:tcW w:w="1281" w:type="dxa"/>
            <w:shd w:val="clear" w:color="auto" w:fill="6B5A43"/>
          </w:tcPr>
          <w:p w:rsidR="000813A0" w:rsidRPr="007E61FA" w:rsidRDefault="000813A0" w:rsidP="000813A0">
            <w:pPr>
              <w:jc w:val="center"/>
              <w:rPr>
                <w:sz w:val="18"/>
                <w:szCs w:val="22"/>
              </w:rPr>
            </w:pPr>
            <w:r w:rsidRPr="007E61FA">
              <w:rPr>
                <w:sz w:val="18"/>
                <w:szCs w:val="22"/>
              </w:rPr>
              <w:t>21</w:t>
            </w:r>
          </w:p>
        </w:tc>
        <w:tc>
          <w:tcPr>
            <w:tcW w:w="1383" w:type="dxa"/>
            <w:shd w:val="clear" w:color="auto" w:fill="6B5A43"/>
          </w:tcPr>
          <w:p w:rsidR="000813A0" w:rsidRPr="007E61FA" w:rsidRDefault="000813A0" w:rsidP="000813A0">
            <w:pPr>
              <w:jc w:val="center"/>
              <w:rPr>
                <w:sz w:val="18"/>
                <w:szCs w:val="22"/>
              </w:rPr>
            </w:pPr>
            <w:r w:rsidRPr="007E61FA">
              <w:rPr>
                <w:sz w:val="18"/>
                <w:szCs w:val="22"/>
              </w:rPr>
              <w:t>30</w:t>
            </w:r>
          </w:p>
        </w:tc>
      </w:tr>
      <w:tr w:rsidR="000813A0" w:rsidRPr="007E61FA" w:rsidTr="007E61FA">
        <w:trPr>
          <w:jc w:val="center"/>
        </w:trPr>
        <w:tc>
          <w:tcPr>
            <w:tcW w:w="5353" w:type="dxa"/>
            <w:shd w:val="clear" w:color="auto" w:fill="6B5A43"/>
          </w:tcPr>
          <w:p w:rsidR="000813A0" w:rsidRPr="007E61FA" w:rsidRDefault="000813A0" w:rsidP="0086518E">
            <w:pPr>
              <w:numPr>
                <w:ilvl w:val="0"/>
                <w:numId w:val="13"/>
              </w:numPr>
              <w:ind w:left="567"/>
              <w:contextualSpacing/>
              <w:rPr>
                <w:sz w:val="18"/>
                <w:szCs w:val="22"/>
              </w:rPr>
            </w:pPr>
            <w:r w:rsidRPr="007E61FA">
              <w:rPr>
                <w:sz w:val="18"/>
                <w:szCs w:val="22"/>
              </w:rPr>
              <w:t>Toestemming vragen boseigenaar</w:t>
            </w:r>
          </w:p>
        </w:tc>
        <w:tc>
          <w:tcPr>
            <w:tcW w:w="1281" w:type="dxa"/>
            <w:shd w:val="clear" w:color="auto" w:fill="6B5A43"/>
          </w:tcPr>
          <w:p w:rsidR="000813A0" w:rsidRPr="007E61FA" w:rsidRDefault="000813A0" w:rsidP="000813A0">
            <w:pPr>
              <w:jc w:val="center"/>
              <w:rPr>
                <w:sz w:val="18"/>
                <w:szCs w:val="22"/>
              </w:rPr>
            </w:pPr>
          </w:p>
        </w:tc>
        <w:tc>
          <w:tcPr>
            <w:tcW w:w="1383" w:type="dxa"/>
            <w:shd w:val="clear" w:color="auto" w:fill="6B5A43"/>
          </w:tcPr>
          <w:p w:rsidR="000813A0" w:rsidRPr="007E61FA" w:rsidRDefault="000813A0" w:rsidP="000813A0">
            <w:pPr>
              <w:jc w:val="center"/>
              <w:rPr>
                <w:sz w:val="18"/>
                <w:szCs w:val="22"/>
              </w:rPr>
            </w:pPr>
            <w:r w:rsidRPr="007E61FA">
              <w:rPr>
                <w:sz w:val="18"/>
                <w:szCs w:val="22"/>
              </w:rPr>
              <w:t>60</w:t>
            </w:r>
          </w:p>
        </w:tc>
      </w:tr>
      <w:tr w:rsidR="000813A0" w:rsidRPr="007E61FA" w:rsidTr="007E61FA">
        <w:trPr>
          <w:jc w:val="center"/>
        </w:trPr>
        <w:tc>
          <w:tcPr>
            <w:tcW w:w="5353" w:type="dxa"/>
            <w:shd w:val="clear" w:color="auto" w:fill="6B5A43"/>
          </w:tcPr>
          <w:p w:rsidR="000813A0" w:rsidRPr="007E61FA" w:rsidRDefault="000813A0" w:rsidP="0086518E">
            <w:pPr>
              <w:numPr>
                <w:ilvl w:val="0"/>
                <w:numId w:val="13"/>
              </w:numPr>
              <w:ind w:left="567"/>
              <w:contextualSpacing/>
              <w:rPr>
                <w:sz w:val="18"/>
                <w:szCs w:val="22"/>
              </w:rPr>
            </w:pPr>
            <w:r w:rsidRPr="007E61FA">
              <w:rPr>
                <w:sz w:val="18"/>
                <w:szCs w:val="22"/>
              </w:rPr>
              <w:t>Machtiging aanvragen bij ANB</w:t>
            </w:r>
          </w:p>
        </w:tc>
        <w:tc>
          <w:tcPr>
            <w:tcW w:w="1281" w:type="dxa"/>
            <w:shd w:val="clear" w:color="auto" w:fill="6B5A43"/>
          </w:tcPr>
          <w:p w:rsidR="000813A0" w:rsidRPr="007E61FA" w:rsidRDefault="000813A0" w:rsidP="000813A0">
            <w:pPr>
              <w:jc w:val="center"/>
              <w:rPr>
                <w:sz w:val="18"/>
                <w:szCs w:val="22"/>
              </w:rPr>
            </w:pPr>
          </w:p>
        </w:tc>
        <w:tc>
          <w:tcPr>
            <w:tcW w:w="1383" w:type="dxa"/>
            <w:shd w:val="clear" w:color="auto" w:fill="6B5A43"/>
          </w:tcPr>
          <w:p w:rsidR="000813A0" w:rsidRPr="007E61FA" w:rsidRDefault="000813A0" w:rsidP="000813A0">
            <w:pPr>
              <w:jc w:val="center"/>
              <w:rPr>
                <w:sz w:val="18"/>
                <w:szCs w:val="22"/>
              </w:rPr>
            </w:pPr>
            <w:r w:rsidRPr="007E61FA">
              <w:rPr>
                <w:sz w:val="18"/>
                <w:szCs w:val="22"/>
              </w:rPr>
              <w:t>60</w:t>
            </w:r>
          </w:p>
        </w:tc>
      </w:tr>
      <w:tr w:rsidR="000813A0" w:rsidRPr="007E61FA" w:rsidTr="007E61FA">
        <w:trPr>
          <w:jc w:val="center"/>
        </w:trPr>
        <w:tc>
          <w:tcPr>
            <w:tcW w:w="5353" w:type="dxa"/>
            <w:shd w:val="clear" w:color="auto" w:fill="6B5A43"/>
          </w:tcPr>
          <w:p w:rsidR="000813A0" w:rsidRPr="007E61FA" w:rsidRDefault="000813A0" w:rsidP="0086518E">
            <w:pPr>
              <w:numPr>
                <w:ilvl w:val="0"/>
                <w:numId w:val="13"/>
              </w:numPr>
              <w:ind w:left="567"/>
              <w:contextualSpacing/>
              <w:rPr>
                <w:sz w:val="18"/>
                <w:szCs w:val="22"/>
              </w:rPr>
            </w:pPr>
            <w:r w:rsidRPr="007E61FA">
              <w:rPr>
                <w:sz w:val="18"/>
                <w:szCs w:val="22"/>
              </w:rPr>
              <w:t>Toestemming vragen aan politie voor nachtspel</w:t>
            </w:r>
          </w:p>
        </w:tc>
        <w:tc>
          <w:tcPr>
            <w:tcW w:w="1281" w:type="dxa"/>
            <w:shd w:val="clear" w:color="auto" w:fill="6B5A43"/>
          </w:tcPr>
          <w:p w:rsidR="000813A0" w:rsidRPr="007E61FA" w:rsidRDefault="000813A0" w:rsidP="000813A0">
            <w:pPr>
              <w:jc w:val="center"/>
              <w:rPr>
                <w:sz w:val="18"/>
                <w:szCs w:val="22"/>
              </w:rPr>
            </w:pPr>
          </w:p>
        </w:tc>
        <w:tc>
          <w:tcPr>
            <w:tcW w:w="1383" w:type="dxa"/>
            <w:shd w:val="clear" w:color="auto" w:fill="6B5A43"/>
          </w:tcPr>
          <w:p w:rsidR="000813A0" w:rsidRPr="007E61FA" w:rsidRDefault="000813A0" w:rsidP="000813A0">
            <w:pPr>
              <w:jc w:val="center"/>
              <w:rPr>
                <w:sz w:val="18"/>
                <w:szCs w:val="22"/>
              </w:rPr>
            </w:pPr>
            <w:r w:rsidRPr="007E61FA">
              <w:rPr>
                <w:sz w:val="18"/>
                <w:szCs w:val="22"/>
              </w:rPr>
              <w:t>60</w:t>
            </w:r>
          </w:p>
        </w:tc>
      </w:tr>
      <w:tr w:rsidR="000813A0" w:rsidRPr="007E61FA" w:rsidTr="007E61FA">
        <w:trPr>
          <w:jc w:val="center"/>
        </w:trPr>
        <w:tc>
          <w:tcPr>
            <w:tcW w:w="5353" w:type="dxa"/>
            <w:shd w:val="clear" w:color="auto" w:fill="6B5A43"/>
          </w:tcPr>
          <w:p w:rsidR="000813A0" w:rsidRPr="007E61FA" w:rsidRDefault="000813A0" w:rsidP="000813A0">
            <w:pPr>
              <w:ind w:left="360"/>
              <w:jc w:val="right"/>
              <w:rPr>
                <w:b/>
                <w:sz w:val="18"/>
                <w:szCs w:val="22"/>
              </w:rPr>
            </w:pPr>
            <w:r w:rsidRPr="007E61FA">
              <w:rPr>
                <w:b/>
                <w:sz w:val="18"/>
                <w:szCs w:val="22"/>
              </w:rPr>
              <w:t>Totaal:</w:t>
            </w:r>
          </w:p>
        </w:tc>
        <w:tc>
          <w:tcPr>
            <w:tcW w:w="1281" w:type="dxa"/>
            <w:shd w:val="clear" w:color="auto" w:fill="6B5A43"/>
          </w:tcPr>
          <w:p w:rsidR="000813A0" w:rsidRPr="007E61FA" w:rsidRDefault="000813A0" w:rsidP="000813A0">
            <w:pPr>
              <w:jc w:val="center"/>
              <w:rPr>
                <w:b/>
                <w:sz w:val="18"/>
                <w:szCs w:val="22"/>
              </w:rPr>
            </w:pPr>
            <w:r w:rsidRPr="007E61FA">
              <w:rPr>
                <w:b/>
                <w:sz w:val="18"/>
                <w:szCs w:val="22"/>
              </w:rPr>
              <w:t>21’</w:t>
            </w:r>
          </w:p>
        </w:tc>
        <w:tc>
          <w:tcPr>
            <w:tcW w:w="1383" w:type="dxa"/>
            <w:shd w:val="clear" w:color="auto" w:fill="6B5A43"/>
          </w:tcPr>
          <w:p w:rsidR="000813A0" w:rsidRPr="007E61FA" w:rsidRDefault="000813A0" w:rsidP="000813A0">
            <w:pPr>
              <w:jc w:val="center"/>
              <w:rPr>
                <w:b/>
                <w:sz w:val="18"/>
                <w:szCs w:val="22"/>
              </w:rPr>
            </w:pPr>
            <w:r w:rsidRPr="007E61FA">
              <w:rPr>
                <w:b/>
                <w:sz w:val="18"/>
                <w:szCs w:val="22"/>
              </w:rPr>
              <w:t>280’</w:t>
            </w:r>
          </w:p>
        </w:tc>
      </w:tr>
      <w:tr w:rsidR="000813A0" w:rsidRPr="007E61FA" w:rsidTr="007E61FA">
        <w:trPr>
          <w:jc w:val="center"/>
        </w:trPr>
        <w:tc>
          <w:tcPr>
            <w:tcW w:w="5353" w:type="dxa"/>
            <w:tcBorders>
              <w:right w:val="single" w:sz="4" w:space="0" w:color="B3539A"/>
            </w:tcBorders>
            <w:shd w:val="clear" w:color="auto" w:fill="B3539A"/>
          </w:tcPr>
          <w:p w:rsidR="000813A0" w:rsidRPr="007E61FA" w:rsidRDefault="000813A0" w:rsidP="000813A0">
            <w:pPr>
              <w:rPr>
                <w:b/>
                <w:sz w:val="18"/>
                <w:szCs w:val="22"/>
              </w:rPr>
            </w:pPr>
            <w:r w:rsidRPr="007E61FA">
              <w:rPr>
                <w:b/>
                <w:sz w:val="18"/>
                <w:szCs w:val="22"/>
              </w:rPr>
              <w:t>VI. Kampvuur</w:t>
            </w:r>
          </w:p>
        </w:tc>
        <w:tc>
          <w:tcPr>
            <w:tcW w:w="1281" w:type="dxa"/>
            <w:tcBorders>
              <w:left w:val="single" w:sz="4" w:space="0" w:color="B3539A"/>
              <w:right w:val="single" w:sz="4" w:space="0" w:color="B3539A"/>
            </w:tcBorders>
            <w:shd w:val="clear" w:color="auto" w:fill="B3539A"/>
          </w:tcPr>
          <w:p w:rsidR="000813A0" w:rsidRPr="007E61FA" w:rsidRDefault="000813A0" w:rsidP="000813A0">
            <w:pPr>
              <w:jc w:val="center"/>
              <w:rPr>
                <w:b/>
                <w:sz w:val="18"/>
                <w:szCs w:val="22"/>
              </w:rPr>
            </w:pPr>
          </w:p>
        </w:tc>
        <w:tc>
          <w:tcPr>
            <w:tcW w:w="1383" w:type="dxa"/>
            <w:tcBorders>
              <w:left w:val="single" w:sz="4" w:space="0" w:color="B3539A"/>
            </w:tcBorders>
            <w:shd w:val="clear" w:color="auto" w:fill="B3539A"/>
          </w:tcPr>
          <w:p w:rsidR="000813A0" w:rsidRPr="007E61FA" w:rsidRDefault="000813A0" w:rsidP="000813A0">
            <w:pPr>
              <w:jc w:val="center"/>
              <w:rPr>
                <w:b/>
                <w:sz w:val="18"/>
                <w:szCs w:val="22"/>
              </w:rPr>
            </w:pPr>
          </w:p>
        </w:tc>
      </w:tr>
      <w:tr w:rsidR="000813A0" w:rsidRPr="007E61FA" w:rsidTr="007E61FA">
        <w:trPr>
          <w:jc w:val="center"/>
        </w:trPr>
        <w:tc>
          <w:tcPr>
            <w:tcW w:w="5353" w:type="dxa"/>
            <w:shd w:val="clear" w:color="auto" w:fill="B3539A"/>
          </w:tcPr>
          <w:p w:rsidR="000813A0" w:rsidRPr="007E61FA" w:rsidRDefault="000813A0" w:rsidP="0086518E">
            <w:pPr>
              <w:numPr>
                <w:ilvl w:val="0"/>
                <w:numId w:val="13"/>
              </w:numPr>
              <w:ind w:left="567"/>
              <w:contextualSpacing/>
              <w:rPr>
                <w:sz w:val="18"/>
                <w:szCs w:val="22"/>
              </w:rPr>
            </w:pPr>
            <w:r w:rsidRPr="007E61FA">
              <w:rPr>
                <w:sz w:val="18"/>
                <w:szCs w:val="22"/>
              </w:rPr>
              <w:t>Vragen stellen aan kampeigenaar</w:t>
            </w:r>
          </w:p>
        </w:tc>
        <w:tc>
          <w:tcPr>
            <w:tcW w:w="1281" w:type="dxa"/>
            <w:shd w:val="clear" w:color="auto" w:fill="B3539A"/>
          </w:tcPr>
          <w:p w:rsidR="000813A0" w:rsidRPr="007E61FA" w:rsidRDefault="000813A0" w:rsidP="000813A0">
            <w:pPr>
              <w:jc w:val="center"/>
              <w:rPr>
                <w:sz w:val="18"/>
                <w:szCs w:val="22"/>
              </w:rPr>
            </w:pPr>
            <w:r w:rsidRPr="007E61FA">
              <w:rPr>
                <w:sz w:val="18"/>
                <w:szCs w:val="22"/>
              </w:rPr>
              <w:t>12</w:t>
            </w:r>
          </w:p>
        </w:tc>
        <w:tc>
          <w:tcPr>
            <w:tcW w:w="1383" w:type="dxa"/>
            <w:shd w:val="clear" w:color="auto" w:fill="B3539A"/>
          </w:tcPr>
          <w:p w:rsidR="000813A0" w:rsidRPr="007E61FA" w:rsidRDefault="000813A0" w:rsidP="000813A0">
            <w:pPr>
              <w:jc w:val="center"/>
              <w:rPr>
                <w:sz w:val="18"/>
                <w:szCs w:val="22"/>
              </w:rPr>
            </w:pPr>
          </w:p>
        </w:tc>
      </w:tr>
      <w:tr w:rsidR="000813A0" w:rsidRPr="007E61FA" w:rsidTr="007E61FA">
        <w:trPr>
          <w:jc w:val="center"/>
        </w:trPr>
        <w:tc>
          <w:tcPr>
            <w:tcW w:w="5353" w:type="dxa"/>
            <w:shd w:val="clear" w:color="auto" w:fill="B3539A"/>
          </w:tcPr>
          <w:p w:rsidR="000813A0" w:rsidRPr="007E61FA" w:rsidRDefault="000813A0" w:rsidP="0086518E">
            <w:pPr>
              <w:numPr>
                <w:ilvl w:val="0"/>
                <w:numId w:val="13"/>
              </w:numPr>
              <w:ind w:left="567"/>
              <w:contextualSpacing/>
              <w:rPr>
                <w:sz w:val="18"/>
                <w:szCs w:val="22"/>
              </w:rPr>
            </w:pPr>
            <w:r w:rsidRPr="007E61FA">
              <w:rPr>
                <w:sz w:val="18"/>
                <w:szCs w:val="22"/>
              </w:rPr>
              <w:t>Bellen naar gemeente voor toestemming</w:t>
            </w:r>
          </w:p>
        </w:tc>
        <w:tc>
          <w:tcPr>
            <w:tcW w:w="1281" w:type="dxa"/>
            <w:shd w:val="clear" w:color="auto" w:fill="B3539A"/>
          </w:tcPr>
          <w:p w:rsidR="000813A0" w:rsidRPr="007E61FA" w:rsidRDefault="000813A0" w:rsidP="000813A0">
            <w:pPr>
              <w:jc w:val="center"/>
              <w:rPr>
                <w:sz w:val="18"/>
                <w:szCs w:val="22"/>
              </w:rPr>
            </w:pPr>
          </w:p>
        </w:tc>
        <w:tc>
          <w:tcPr>
            <w:tcW w:w="1383" w:type="dxa"/>
            <w:shd w:val="clear" w:color="auto" w:fill="B3539A"/>
          </w:tcPr>
          <w:p w:rsidR="000813A0" w:rsidRPr="007E61FA" w:rsidRDefault="000813A0" w:rsidP="000813A0">
            <w:pPr>
              <w:jc w:val="center"/>
              <w:rPr>
                <w:sz w:val="18"/>
                <w:szCs w:val="22"/>
              </w:rPr>
            </w:pPr>
            <w:r w:rsidRPr="007E61FA">
              <w:rPr>
                <w:sz w:val="18"/>
                <w:szCs w:val="22"/>
              </w:rPr>
              <w:t>10</w:t>
            </w:r>
          </w:p>
        </w:tc>
      </w:tr>
      <w:tr w:rsidR="000813A0" w:rsidRPr="007E61FA" w:rsidTr="007E61FA">
        <w:trPr>
          <w:jc w:val="center"/>
        </w:trPr>
        <w:tc>
          <w:tcPr>
            <w:tcW w:w="5353" w:type="dxa"/>
            <w:shd w:val="clear" w:color="auto" w:fill="B3539A"/>
          </w:tcPr>
          <w:p w:rsidR="000813A0" w:rsidRPr="007E61FA" w:rsidRDefault="000813A0" w:rsidP="0086518E">
            <w:pPr>
              <w:numPr>
                <w:ilvl w:val="0"/>
                <w:numId w:val="13"/>
              </w:numPr>
              <w:ind w:left="567"/>
              <w:contextualSpacing/>
              <w:rPr>
                <w:sz w:val="18"/>
                <w:szCs w:val="22"/>
              </w:rPr>
            </w:pPr>
            <w:r w:rsidRPr="007E61FA">
              <w:rPr>
                <w:sz w:val="18"/>
                <w:szCs w:val="22"/>
              </w:rPr>
              <w:t>Afspraak bij de brandweer</w:t>
            </w:r>
          </w:p>
        </w:tc>
        <w:tc>
          <w:tcPr>
            <w:tcW w:w="1281" w:type="dxa"/>
            <w:shd w:val="clear" w:color="auto" w:fill="B3539A"/>
          </w:tcPr>
          <w:p w:rsidR="000813A0" w:rsidRPr="007E61FA" w:rsidRDefault="000813A0" w:rsidP="000813A0">
            <w:pPr>
              <w:jc w:val="center"/>
              <w:rPr>
                <w:sz w:val="18"/>
                <w:szCs w:val="22"/>
              </w:rPr>
            </w:pPr>
          </w:p>
        </w:tc>
        <w:tc>
          <w:tcPr>
            <w:tcW w:w="1383" w:type="dxa"/>
            <w:shd w:val="clear" w:color="auto" w:fill="B3539A"/>
          </w:tcPr>
          <w:p w:rsidR="000813A0" w:rsidRPr="007E61FA" w:rsidRDefault="000813A0" w:rsidP="000813A0">
            <w:pPr>
              <w:jc w:val="center"/>
              <w:rPr>
                <w:sz w:val="18"/>
                <w:szCs w:val="22"/>
              </w:rPr>
            </w:pPr>
            <w:r w:rsidRPr="007E61FA">
              <w:rPr>
                <w:sz w:val="18"/>
                <w:szCs w:val="22"/>
              </w:rPr>
              <w:t>120</w:t>
            </w:r>
          </w:p>
        </w:tc>
      </w:tr>
      <w:tr w:rsidR="000813A0" w:rsidRPr="007E61FA" w:rsidTr="007E61FA">
        <w:trPr>
          <w:jc w:val="center"/>
        </w:trPr>
        <w:tc>
          <w:tcPr>
            <w:tcW w:w="5353" w:type="dxa"/>
            <w:shd w:val="clear" w:color="auto" w:fill="B3539A"/>
          </w:tcPr>
          <w:p w:rsidR="000813A0" w:rsidRPr="007E61FA" w:rsidRDefault="000813A0" w:rsidP="0086518E">
            <w:pPr>
              <w:numPr>
                <w:ilvl w:val="0"/>
                <w:numId w:val="13"/>
              </w:numPr>
              <w:ind w:left="567"/>
              <w:contextualSpacing/>
              <w:rPr>
                <w:sz w:val="18"/>
                <w:szCs w:val="22"/>
              </w:rPr>
            </w:pPr>
            <w:r w:rsidRPr="007E61FA">
              <w:rPr>
                <w:sz w:val="18"/>
                <w:szCs w:val="22"/>
              </w:rPr>
              <w:t>Strikte regels door gemeente</w:t>
            </w:r>
          </w:p>
        </w:tc>
        <w:tc>
          <w:tcPr>
            <w:tcW w:w="1281" w:type="dxa"/>
            <w:shd w:val="clear" w:color="auto" w:fill="B3539A"/>
          </w:tcPr>
          <w:p w:rsidR="000813A0" w:rsidRPr="007E61FA" w:rsidRDefault="000813A0" w:rsidP="000813A0">
            <w:pPr>
              <w:jc w:val="center"/>
              <w:rPr>
                <w:sz w:val="18"/>
                <w:szCs w:val="22"/>
              </w:rPr>
            </w:pPr>
          </w:p>
        </w:tc>
        <w:tc>
          <w:tcPr>
            <w:tcW w:w="1383" w:type="dxa"/>
            <w:shd w:val="clear" w:color="auto" w:fill="B3539A"/>
          </w:tcPr>
          <w:p w:rsidR="000813A0" w:rsidRPr="007E61FA" w:rsidRDefault="000813A0" w:rsidP="000813A0">
            <w:pPr>
              <w:jc w:val="center"/>
              <w:rPr>
                <w:sz w:val="18"/>
                <w:szCs w:val="22"/>
              </w:rPr>
            </w:pPr>
            <w:r w:rsidRPr="007E61FA">
              <w:rPr>
                <w:sz w:val="18"/>
                <w:szCs w:val="22"/>
              </w:rPr>
              <w:t>30</w:t>
            </w:r>
          </w:p>
        </w:tc>
      </w:tr>
      <w:tr w:rsidR="000813A0" w:rsidRPr="007E61FA" w:rsidTr="007E61FA">
        <w:trPr>
          <w:jc w:val="center"/>
        </w:trPr>
        <w:tc>
          <w:tcPr>
            <w:tcW w:w="5353" w:type="dxa"/>
            <w:shd w:val="clear" w:color="auto" w:fill="B3539A"/>
          </w:tcPr>
          <w:p w:rsidR="000813A0" w:rsidRPr="007E61FA" w:rsidRDefault="000813A0" w:rsidP="000813A0">
            <w:pPr>
              <w:ind w:left="360"/>
              <w:jc w:val="right"/>
              <w:rPr>
                <w:b/>
                <w:sz w:val="18"/>
                <w:szCs w:val="22"/>
              </w:rPr>
            </w:pPr>
            <w:r w:rsidRPr="007E61FA">
              <w:rPr>
                <w:b/>
                <w:sz w:val="18"/>
                <w:szCs w:val="22"/>
              </w:rPr>
              <w:t>Totaal:</w:t>
            </w:r>
          </w:p>
        </w:tc>
        <w:tc>
          <w:tcPr>
            <w:tcW w:w="1281" w:type="dxa"/>
            <w:shd w:val="clear" w:color="auto" w:fill="B3539A"/>
          </w:tcPr>
          <w:p w:rsidR="000813A0" w:rsidRPr="007E61FA" w:rsidRDefault="000813A0" w:rsidP="000813A0">
            <w:pPr>
              <w:jc w:val="center"/>
              <w:rPr>
                <w:b/>
                <w:sz w:val="18"/>
                <w:szCs w:val="22"/>
              </w:rPr>
            </w:pPr>
            <w:r w:rsidRPr="007E61FA">
              <w:rPr>
                <w:b/>
                <w:sz w:val="18"/>
                <w:szCs w:val="22"/>
              </w:rPr>
              <w:t>12’</w:t>
            </w:r>
          </w:p>
        </w:tc>
        <w:tc>
          <w:tcPr>
            <w:tcW w:w="1383" w:type="dxa"/>
            <w:shd w:val="clear" w:color="auto" w:fill="B3539A"/>
          </w:tcPr>
          <w:p w:rsidR="000813A0" w:rsidRPr="007E61FA" w:rsidRDefault="000813A0" w:rsidP="000813A0">
            <w:pPr>
              <w:jc w:val="center"/>
              <w:rPr>
                <w:b/>
                <w:sz w:val="18"/>
                <w:szCs w:val="22"/>
              </w:rPr>
            </w:pPr>
            <w:r w:rsidRPr="007E61FA">
              <w:rPr>
                <w:b/>
                <w:sz w:val="18"/>
                <w:szCs w:val="22"/>
              </w:rPr>
              <w:t>160’</w:t>
            </w:r>
          </w:p>
        </w:tc>
      </w:tr>
      <w:tr w:rsidR="000813A0" w:rsidRPr="007E61FA" w:rsidTr="007E61FA">
        <w:trPr>
          <w:jc w:val="center"/>
        </w:trPr>
        <w:tc>
          <w:tcPr>
            <w:tcW w:w="5353" w:type="dxa"/>
            <w:shd w:val="clear" w:color="auto" w:fill="000000" w:themeFill="text1"/>
          </w:tcPr>
          <w:p w:rsidR="000813A0" w:rsidRPr="007E61FA" w:rsidRDefault="000813A0" w:rsidP="000813A0">
            <w:pPr>
              <w:ind w:left="284"/>
              <w:jc w:val="right"/>
              <w:rPr>
                <w:b/>
                <w:sz w:val="18"/>
                <w:szCs w:val="22"/>
              </w:rPr>
            </w:pPr>
            <w:r w:rsidRPr="007E61FA">
              <w:rPr>
                <w:b/>
                <w:sz w:val="18"/>
                <w:szCs w:val="22"/>
              </w:rPr>
              <w:t>Totaal gemiddeld:</w:t>
            </w:r>
          </w:p>
        </w:tc>
        <w:tc>
          <w:tcPr>
            <w:tcW w:w="1281" w:type="dxa"/>
            <w:tcBorders>
              <w:right w:val="dotted" w:sz="4" w:space="0" w:color="FFFFFF" w:themeColor="background1"/>
            </w:tcBorders>
            <w:shd w:val="clear" w:color="auto" w:fill="000000" w:themeFill="text1"/>
          </w:tcPr>
          <w:p w:rsidR="000813A0" w:rsidRPr="007E61FA" w:rsidRDefault="000813A0" w:rsidP="000813A0">
            <w:pPr>
              <w:jc w:val="center"/>
              <w:rPr>
                <w:b/>
                <w:sz w:val="18"/>
                <w:szCs w:val="22"/>
              </w:rPr>
            </w:pPr>
            <w:r w:rsidRPr="007E61FA">
              <w:rPr>
                <w:b/>
                <w:sz w:val="18"/>
                <w:szCs w:val="22"/>
              </w:rPr>
              <w:t>225’</w:t>
            </w:r>
          </w:p>
          <w:p w:rsidR="000813A0" w:rsidRPr="007E61FA" w:rsidRDefault="000813A0" w:rsidP="000813A0">
            <w:pPr>
              <w:jc w:val="center"/>
              <w:rPr>
                <w:b/>
                <w:sz w:val="18"/>
                <w:szCs w:val="22"/>
              </w:rPr>
            </w:pPr>
            <w:r w:rsidRPr="007E61FA">
              <w:rPr>
                <w:b/>
                <w:sz w:val="18"/>
                <w:szCs w:val="22"/>
              </w:rPr>
              <w:t>3u45’</w:t>
            </w:r>
          </w:p>
        </w:tc>
        <w:tc>
          <w:tcPr>
            <w:tcW w:w="1383" w:type="dxa"/>
            <w:tcBorders>
              <w:left w:val="dotted" w:sz="4" w:space="0" w:color="FFFFFF" w:themeColor="background1"/>
            </w:tcBorders>
            <w:shd w:val="clear" w:color="auto" w:fill="000000" w:themeFill="text1"/>
          </w:tcPr>
          <w:p w:rsidR="000813A0" w:rsidRPr="007E61FA" w:rsidRDefault="000813A0" w:rsidP="000813A0">
            <w:pPr>
              <w:jc w:val="center"/>
              <w:rPr>
                <w:b/>
                <w:sz w:val="18"/>
                <w:szCs w:val="22"/>
              </w:rPr>
            </w:pPr>
            <w:r w:rsidRPr="007E61FA">
              <w:rPr>
                <w:b/>
                <w:sz w:val="18"/>
                <w:szCs w:val="22"/>
              </w:rPr>
              <w:t>2338’</w:t>
            </w:r>
          </w:p>
          <w:p w:rsidR="000813A0" w:rsidRPr="007E61FA" w:rsidRDefault="000813A0" w:rsidP="000813A0">
            <w:pPr>
              <w:jc w:val="center"/>
              <w:rPr>
                <w:b/>
                <w:sz w:val="18"/>
                <w:szCs w:val="22"/>
              </w:rPr>
            </w:pPr>
            <w:r w:rsidRPr="007E61FA">
              <w:rPr>
                <w:b/>
                <w:sz w:val="18"/>
                <w:szCs w:val="22"/>
              </w:rPr>
              <w:t>38u58’</w:t>
            </w:r>
          </w:p>
        </w:tc>
      </w:tr>
    </w:tbl>
    <w:p w:rsidR="000813A0" w:rsidRDefault="000813A0" w:rsidP="00001108">
      <w:pPr>
        <w:jc w:val="both"/>
      </w:pPr>
    </w:p>
    <w:p w:rsidR="007E61FA" w:rsidRPr="00541093" w:rsidRDefault="00A2458D" w:rsidP="00CF68ED">
      <w:pPr>
        <w:pStyle w:val="Kop3"/>
        <w:spacing w:before="0"/>
        <w:rPr>
          <w:b/>
          <w:sz w:val="18"/>
          <w:szCs w:val="18"/>
        </w:rPr>
      </w:pPr>
      <w:bookmarkStart w:id="10" w:name="_Toc412644110"/>
      <w:r w:rsidRPr="00541093">
        <w:rPr>
          <w:b/>
          <w:sz w:val="18"/>
          <w:szCs w:val="18"/>
        </w:rPr>
        <w:t>Visual</w:t>
      </w:r>
      <w:bookmarkEnd w:id="10"/>
    </w:p>
    <w:p w:rsidR="0013679C" w:rsidRDefault="0013679C" w:rsidP="0013679C">
      <w:pPr>
        <w:jc w:val="center"/>
      </w:pPr>
    </w:p>
    <w:p w:rsidR="00666F55" w:rsidRDefault="00666F55" w:rsidP="0013679C">
      <w:pPr>
        <w:jc w:val="center"/>
      </w:pPr>
    </w:p>
    <w:p w:rsidR="00FC5B14" w:rsidRPr="00CF68ED" w:rsidRDefault="005D10D6" w:rsidP="00666F55">
      <w:pPr>
        <w:ind w:left="-426"/>
        <w:rPr>
          <w:b/>
          <w:sz w:val="18"/>
        </w:rPr>
      </w:pPr>
      <w:r>
        <w:object w:dxaOrig="14292" w:dyaOrig="10104">
          <v:shape id="_x0000_i1027" type="#_x0000_t75" style="width:389.25pt;height:274.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AcroExch.Document.11" ShapeID="_x0000_i1027" DrawAspect="Content" ObjectID="_1518504158" r:id="rId14"/>
        </w:object>
      </w:r>
      <w:r w:rsidR="00FC5B14">
        <w:br w:type="page"/>
      </w:r>
    </w:p>
    <w:p w:rsidR="00B10212" w:rsidRPr="00810800" w:rsidRDefault="00587980" w:rsidP="00587980">
      <w:pPr>
        <w:pStyle w:val="Kop1"/>
        <w:pBdr>
          <w:top w:val="single" w:sz="4" w:space="1" w:color="auto"/>
          <w:left w:val="single" w:sz="4" w:space="4" w:color="auto"/>
          <w:bottom w:val="single" w:sz="4" w:space="1" w:color="auto"/>
          <w:right w:val="single" w:sz="4" w:space="4" w:color="auto"/>
        </w:pBdr>
        <w:shd w:val="clear" w:color="auto" w:fill="3AB8BC"/>
        <w:jc w:val="both"/>
        <w:rPr>
          <w:color w:val="auto"/>
        </w:rPr>
      </w:pPr>
      <w:bookmarkStart w:id="11" w:name="_Toc412644111"/>
      <w:r>
        <w:rPr>
          <w:color w:val="auto"/>
        </w:rPr>
        <w:t>Thema</w:t>
      </w:r>
      <w:r w:rsidR="00160163" w:rsidRPr="00810800">
        <w:rPr>
          <w:color w:val="auto"/>
        </w:rPr>
        <w:t xml:space="preserve"> </w:t>
      </w:r>
      <w:r w:rsidR="006630D5" w:rsidRPr="00810800">
        <w:rPr>
          <w:color w:val="auto"/>
        </w:rPr>
        <w:t>1</w:t>
      </w:r>
      <w:r w:rsidR="00160163" w:rsidRPr="00810800">
        <w:rPr>
          <w:color w:val="auto"/>
        </w:rPr>
        <w:t xml:space="preserve">: Het </w:t>
      </w:r>
      <w:r w:rsidR="00DC4C3A" w:rsidRPr="00810800">
        <w:rPr>
          <w:color w:val="auto"/>
        </w:rPr>
        <w:t>zoeken van een vrije kampplaats</w:t>
      </w:r>
      <w:bookmarkEnd w:id="11"/>
    </w:p>
    <w:p w:rsidR="00160163" w:rsidRPr="004F7DA4" w:rsidRDefault="00160163" w:rsidP="00001108">
      <w:pPr>
        <w:jc w:val="both"/>
      </w:pPr>
      <w:r w:rsidRPr="004F7DA4">
        <w:t xml:space="preserve">Ieder kamp begint met het zoeken naar een geschikte kampplaats. Dit kan zowel </w:t>
      </w:r>
      <w:r w:rsidR="002D2CFB">
        <w:t xml:space="preserve">gaan </w:t>
      </w:r>
      <w:r w:rsidRPr="004F7DA4">
        <w:t xml:space="preserve">over een geschikt lokaal als over een terrein </w:t>
      </w:r>
      <w:r w:rsidR="002D2CFB">
        <w:t>om</w:t>
      </w:r>
      <w:r w:rsidRPr="004F7DA4">
        <w:t xml:space="preserve"> met tenten </w:t>
      </w:r>
      <w:r w:rsidR="002D2CFB">
        <w:t>te</w:t>
      </w:r>
      <w:r w:rsidR="002D2CFB" w:rsidRPr="004F7DA4">
        <w:t xml:space="preserve"> </w:t>
      </w:r>
      <w:r w:rsidRPr="004F7DA4">
        <w:t>kamperen. Vaak wordt ook een combinatie gezocht: een lokaal met terrein eraan om tenten te plaatsen.</w:t>
      </w:r>
    </w:p>
    <w:p w:rsidR="00EE3EDC" w:rsidRPr="004F7DA4" w:rsidRDefault="00EE3EDC" w:rsidP="00001108">
      <w:pPr>
        <w:jc w:val="both"/>
      </w:pPr>
      <w:r w:rsidRPr="004F7DA4">
        <w:t xml:space="preserve">In deze </w:t>
      </w:r>
      <w:r w:rsidR="00635B7A">
        <w:t xml:space="preserve">zoektocht </w:t>
      </w:r>
      <w:r w:rsidRPr="004F7DA4">
        <w:t xml:space="preserve">kunnen </w:t>
      </w:r>
      <w:r w:rsidR="002D2CFB">
        <w:t>meerdere</w:t>
      </w:r>
      <w:r w:rsidR="002D2CFB" w:rsidRPr="004F7DA4">
        <w:t xml:space="preserve"> </w:t>
      </w:r>
      <w:r w:rsidRPr="004F7DA4">
        <w:t xml:space="preserve">stappen onderscheiden worden. Velen beginnen met een zoektocht op het internet waarbij ze verschillende websites doorzoeken (CJT, jeugdverblijven.be, google,…), anderen vragen via bevriende verenigingen naar goeie ervaringen en nog anderen gaan ter plaatse in de gewenste streek rondrijden op zoek naar een geschikt terrein. </w:t>
      </w:r>
    </w:p>
    <w:p w:rsidR="00C746A8" w:rsidRPr="00541093" w:rsidRDefault="002839C8" w:rsidP="00CC2A8B">
      <w:pPr>
        <w:pStyle w:val="Kop3"/>
        <w:spacing w:before="0"/>
        <w:rPr>
          <w:b/>
          <w:sz w:val="18"/>
          <w:szCs w:val="18"/>
        </w:rPr>
      </w:pPr>
      <w:bookmarkStart w:id="12" w:name="_Toc412644112"/>
      <w:r w:rsidRPr="00541093">
        <w:rPr>
          <w:b/>
          <w:sz w:val="18"/>
          <w:szCs w:val="18"/>
        </w:rPr>
        <w:t xml:space="preserve">Bespreking </w:t>
      </w:r>
      <w:r w:rsidR="00C746A8" w:rsidRPr="00541093">
        <w:rPr>
          <w:b/>
          <w:sz w:val="18"/>
          <w:szCs w:val="18"/>
        </w:rPr>
        <w:t>handelingen</w:t>
      </w:r>
      <w:bookmarkEnd w:id="12"/>
    </w:p>
    <w:p w:rsidR="00C746A8" w:rsidRPr="004F7DA4" w:rsidRDefault="00B05C4F" w:rsidP="0086518E">
      <w:pPr>
        <w:pStyle w:val="Lijstalinea"/>
        <w:numPr>
          <w:ilvl w:val="0"/>
          <w:numId w:val="2"/>
        </w:numPr>
        <w:jc w:val="both"/>
      </w:pPr>
      <w:r w:rsidRPr="004F7DA4">
        <w:t xml:space="preserve">Zoeken </w:t>
      </w:r>
      <w:r w:rsidR="00C746A8" w:rsidRPr="004F7DA4">
        <w:t>website CJT</w:t>
      </w:r>
      <w:r w:rsidRPr="004F7DA4">
        <w:t xml:space="preserve"> en bellen CJT</w:t>
      </w:r>
    </w:p>
    <w:p w:rsidR="00C746A8" w:rsidRPr="004F7DA4" w:rsidRDefault="00C746A8" w:rsidP="0086518E">
      <w:pPr>
        <w:pStyle w:val="Lijstalinea"/>
        <w:numPr>
          <w:ilvl w:val="0"/>
          <w:numId w:val="2"/>
        </w:numPr>
        <w:jc w:val="both"/>
      </w:pPr>
      <w:r w:rsidRPr="004F7DA4">
        <w:t>Zelf op internet zoeken</w:t>
      </w:r>
    </w:p>
    <w:p w:rsidR="00C746A8" w:rsidRPr="004F7DA4" w:rsidRDefault="00C746A8" w:rsidP="0086518E">
      <w:pPr>
        <w:pStyle w:val="Lijstalinea"/>
        <w:numPr>
          <w:ilvl w:val="0"/>
          <w:numId w:val="2"/>
        </w:numPr>
        <w:jc w:val="both"/>
      </w:pPr>
      <w:r w:rsidRPr="004F7DA4">
        <w:t>Ter plaatse rondrijden en kampeigenaars contacteren</w:t>
      </w:r>
    </w:p>
    <w:p w:rsidR="00EE3EDC" w:rsidRPr="004F7DA4" w:rsidRDefault="00EE3EDC" w:rsidP="00001108">
      <w:pPr>
        <w:jc w:val="both"/>
      </w:pPr>
      <w:r w:rsidRPr="004F7DA4">
        <w:t>De gemiddelde tijd die men aan deze zoektocht spendeert loopt sterk uiteen</w:t>
      </w:r>
      <w:r w:rsidR="002D2CFB">
        <w:t>,</w:t>
      </w:r>
      <w:r w:rsidR="00A62E97" w:rsidRPr="004F7DA4">
        <w:t xml:space="preserve"> van </w:t>
      </w:r>
      <w:r w:rsidR="000B7217" w:rsidRPr="004F7DA4">
        <w:t xml:space="preserve">een ongedefinieerd </w:t>
      </w:r>
      <w:r w:rsidR="00A62E97" w:rsidRPr="004F7DA4">
        <w:t>“vrij snel”</w:t>
      </w:r>
      <w:r w:rsidR="006630D5" w:rsidRPr="004F7DA4">
        <w:t xml:space="preserve">, </w:t>
      </w:r>
      <w:r w:rsidR="000B7217" w:rsidRPr="004F7DA4">
        <w:t>met tijdsinschattingen van</w:t>
      </w:r>
      <w:r w:rsidR="006630D5" w:rsidRPr="004F7DA4">
        <w:t xml:space="preserve"> 75 minuten </w:t>
      </w:r>
      <w:r w:rsidR="00A62E97" w:rsidRPr="004F7DA4">
        <w:t>tot 36 uur</w:t>
      </w:r>
      <w:r w:rsidRPr="004F7DA4">
        <w:t xml:space="preserve">. Dit hangt af van een aantal </w:t>
      </w:r>
      <w:r w:rsidR="003B7457" w:rsidRPr="004F7DA4">
        <w:t>parameters</w:t>
      </w:r>
      <w:r w:rsidRPr="004F7DA4">
        <w:t>:</w:t>
      </w:r>
    </w:p>
    <w:p w:rsidR="00EE3EDC" w:rsidRPr="004F7DA4" w:rsidRDefault="00EE3EDC" w:rsidP="0086518E">
      <w:pPr>
        <w:pStyle w:val="Lijstalinea"/>
        <w:numPr>
          <w:ilvl w:val="0"/>
          <w:numId w:val="1"/>
        </w:numPr>
        <w:jc w:val="both"/>
      </w:pPr>
      <w:r w:rsidRPr="004F7DA4">
        <w:t xml:space="preserve">Wanneer </w:t>
      </w:r>
      <w:r w:rsidR="002D2CFB">
        <w:t>begint</w:t>
      </w:r>
      <w:r w:rsidR="002D2CFB" w:rsidRPr="004F7DA4">
        <w:t xml:space="preserve"> </w:t>
      </w:r>
      <w:r w:rsidRPr="004F7DA4">
        <w:t xml:space="preserve">men </w:t>
      </w:r>
      <w:r w:rsidR="005E5E55">
        <w:t xml:space="preserve">de </w:t>
      </w:r>
      <w:r w:rsidRPr="004F7DA4">
        <w:t>zoektocht: hoe later men begint, hoe moeilijker het wordt</w:t>
      </w:r>
      <w:r w:rsidR="00A62E97" w:rsidRPr="004F7DA4">
        <w:t>…</w:t>
      </w:r>
    </w:p>
    <w:p w:rsidR="00EE3EDC" w:rsidRPr="004F7DA4" w:rsidRDefault="00A62E97" w:rsidP="0086518E">
      <w:pPr>
        <w:pStyle w:val="Lijstalinea"/>
        <w:numPr>
          <w:ilvl w:val="0"/>
          <w:numId w:val="1"/>
        </w:numPr>
        <w:jc w:val="both"/>
      </w:pPr>
      <w:r w:rsidRPr="004F7DA4">
        <w:t xml:space="preserve">Wat zijn </w:t>
      </w:r>
      <w:r w:rsidR="003B7457" w:rsidRPr="004F7DA4">
        <w:t>de zoekcriteria</w:t>
      </w:r>
      <w:r w:rsidRPr="004F7DA4">
        <w:t>?</w:t>
      </w:r>
      <w:r w:rsidR="00EE3EDC" w:rsidRPr="004F7DA4">
        <w:t xml:space="preserve"> </w:t>
      </w:r>
    </w:p>
    <w:p w:rsidR="00EE3EDC" w:rsidRPr="004F7DA4" w:rsidRDefault="003B7457" w:rsidP="0086518E">
      <w:pPr>
        <w:pStyle w:val="Lijstalinea"/>
        <w:numPr>
          <w:ilvl w:val="1"/>
          <w:numId w:val="1"/>
        </w:numPr>
        <w:jc w:val="both"/>
      </w:pPr>
      <w:r w:rsidRPr="004F7DA4">
        <w:t>V</w:t>
      </w:r>
      <w:r w:rsidR="00EE3EDC" w:rsidRPr="004F7DA4">
        <w:t>b</w:t>
      </w:r>
      <w:r w:rsidRPr="004F7DA4">
        <w:t>.</w:t>
      </w:r>
      <w:r w:rsidR="00EE3EDC" w:rsidRPr="004F7DA4">
        <w:t xml:space="preserve"> grotere groepen =</w:t>
      </w:r>
      <w:r w:rsidR="002D2CFB">
        <w:t>&gt;</w:t>
      </w:r>
      <w:r w:rsidR="00EE3EDC" w:rsidRPr="004F7DA4">
        <w:t xml:space="preserve"> moeilijk</w:t>
      </w:r>
      <w:r w:rsidR="000B7217" w:rsidRPr="004F7DA4">
        <w:t>er</w:t>
      </w:r>
      <w:r w:rsidR="00EE3EDC" w:rsidRPr="004F7DA4">
        <w:t xml:space="preserve">; </w:t>
      </w:r>
    </w:p>
    <w:p w:rsidR="00EE3EDC" w:rsidRPr="004F7DA4" w:rsidRDefault="00EE3EDC" w:rsidP="0086518E">
      <w:pPr>
        <w:pStyle w:val="Lijstalinea"/>
        <w:numPr>
          <w:ilvl w:val="1"/>
          <w:numId w:val="1"/>
        </w:numPr>
        <w:jc w:val="both"/>
      </w:pPr>
      <w:r w:rsidRPr="004F7DA4">
        <w:t xml:space="preserve">terreinen zijn </w:t>
      </w:r>
      <w:r w:rsidR="00A62E97" w:rsidRPr="004F7DA4">
        <w:t xml:space="preserve">vaak </w:t>
      </w:r>
      <w:r w:rsidRPr="004F7DA4">
        <w:t xml:space="preserve">moeilijker </w:t>
      </w:r>
      <w:r w:rsidR="00A62E97" w:rsidRPr="004F7DA4">
        <w:t xml:space="preserve">(online) </w:t>
      </w:r>
      <w:r w:rsidRPr="004F7DA4">
        <w:t>te vinden dan lokalen</w:t>
      </w:r>
    </w:p>
    <w:p w:rsidR="00EE3EDC" w:rsidRPr="004F7DA4" w:rsidRDefault="00A62E97" w:rsidP="0086518E">
      <w:pPr>
        <w:pStyle w:val="Lijstalinea"/>
        <w:numPr>
          <w:ilvl w:val="1"/>
          <w:numId w:val="1"/>
        </w:numPr>
        <w:jc w:val="both"/>
      </w:pPr>
      <w:r w:rsidRPr="004F7DA4">
        <w:t xml:space="preserve">gewenste </w:t>
      </w:r>
      <w:r w:rsidR="00EE3EDC" w:rsidRPr="004F7DA4">
        <w:t xml:space="preserve">combinatie met </w:t>
      </w:r>
      <w:r w:rsidRPr="004F7DA4">
        <w:t xml:space="preserve">een </w:t>
      </w:r>
      <w:r w:rsidR="00EE3EDC" w:rsidRPr="004F7DA4">
        <w:t xml:space="preserve">bos of </w:t>
      </w:r>
      <w:r w:rsidRPr="004F7DA4">
        <w:t>kampeer</w:t>
      </w:r>
      <w:r w:rsidR="00EE3EDC" w:rsidRPr="004F7DA4">
        <w:t>terrein</w:t>
      </w:r>
    </w:p>
    <w:p w:rsidR="00A62E97" w:rsidRPr="004F7DA4" w:rsidRDefault="002D2CFB" w:rsidP="0086518E">
      <w:pPr>
        <w:pStyle w:val="Lijstalinea"/>
        <w:numPr>
          <w:ilvl w:val="1"/>
          <w:numId w:val="1"/>
        </w:numPr>
        <w:jc w:val="both"/>
      </w:pPr>
      <w:r>
        <w:t>vrije locatie</w:t>
      </w:r>
      <w:r w:rsidRPr="004F7DA4">
        <w:t xml:space="preserve"> </w:t>
      </w:r>
      <w:r>
        <w:t xml:space="preserve">in </w:t>
      </w:r>
      <w:r w:rsidR="00A62E97" w:rsidRPr="004F7DA4">
        <w:t>Vlaanderen is makkelijker te vinden dan in Wallonië</w:t>
      </w:r>
    </w:p>
    <w:p w:rsidR="00EE3EDC" w:rsidRDefault="00EE3EDC" w:rsidP="0086518E">
      <w:pPr>
        <w:pStyle w:val="Lijstalinea"/>
        <w:numPr>
          <w:ilvl w:val="0"/>
          <w:numId w:val="1"/>
        </w:numPr>
        <w:jc w:val="both"/>
      </w:pPr>
      <w:r w:rsidRPr="004F7DA4">
        <w:t>Hoe organiseert men de zoektocht: ter plaatse rondkijken of via internet</w:t>
      </w:r>
      <w:r w:rsidR="00A62E97" w:rsidRPr="004F7DA4">
        <w:t>?</w:t>
      </w:r>
      <w:r w:rsidRPr="004F7DA4">
        <w:t xml:space="preserve"> </w:t>
      </w:r>
    </w:p>
    <w:p w:rsidR="000B7217" w:rsidRPr="00541093" w:rsidRDefault="000B7217" w:rsidP="00CC2A8B">
      <w:pPr>
        <w:pStyle w:val="Kop3"/>
        <w:spacing w:before="0"/>
        <w:rPr>
          <w:b/>
          <w:sz w:val="18"/>
          <w:szCs w:val="18"/>
        </w:rPr>
      </w:pPr>
      <w:bookmarkStart w:id="13" w:name="_Toc412644113"/>
      <w:r w:rsidRPr="00541093">
        <w:rPr>
          <w:b/>
          <w:sz w:val="18"/>
          <w:szCs w:val="18"/>
        </w:rPr>
        <w:t>Lokalen of tenten</w:t>
      </w:r>
      <w:bookmarkEnd w:id="13"/>
    </w:p>
    <w:p w:rsidR="000B7217" w:rsidRDefault="000B7217" w:rsidP="00001108">
      <w:pPr>
        <w:jc w:val="both"/>
      </w:pPr>
      <w:r w:rsidRPr="004F7DA4">
        <w:t xml:space="preserve">Er wordt aangegeven dat de zoektocht naar kampeerterreinen iets moeilijker ligt dan die naar lokalen, maar dit werd niet met bijkomende cijfers over tijdsbesteding geduid. De belangrijkste opmerking hierbij </w:t>
      </w:r>
      <w:r w:rsidR="002D2CFB">
        <w:t>is</w:t>
      </w:r>
      <w:r w:rsidR="002D2CFB" w:rsidRPr="004F7DA4">
        <w:t xml:space="preserve"> </w:t>
      </w:r>
      <w:r w:rsidRPr="004F7DA4">
        <w:t>dat de kampeerterreinen niet via internet op te zoeken zijn, en daarvoor dus veel meer ter plaatse moet worden rondgekeken en gevraagd.</w:t>
      </w:r>
    </w:p>
    <w:p w:rsidR="000B7217" w:rsidRPr="00541093" w:rsidRDefault="000B7217" w:rsidP="00CC2A8B">
      <w:pPr>
        <w:pStyle w:val="Kop3"/>
        <w:spacing w:before="0"/>
        <w:rPr>
          <w:b/>
          <w:sz w:val="18"/>
          <w:szCs w:val="18"/>
        </w:rPr>
      </w:pPr>
      <w:bookmarkStart w:id="14" w:name="_Toc412644114"/>
      <w:r w:rsidRPr="00541093">
        <w:rPr>
          <w:b/>
          <w:sz w:val="18"/>
          <w:szCs w:val="18"/>
        </w:rPr>
        <w:t>Vlaanderen of Wallonië</w:t>
      </w:r>
      <w:bookmarkEnd w:id="14"/>
    </w:p>
    <w:p w:rsidR="000B7217" w:rsidRPr="004F7DA4" w:rsidRDefault="000B7217" w:rsidP="00001108">
      <w:pPr>
        <w:jc w:val="both"/>
      </w:pPr>
      <w:r w:rsidRPr="004F7DA4">
        <w:t xml:space="preserve">De meeste geïnterviewden organiseerden enkel </w:t>
      </w:r>
      <w:r w:rsidR="002D2CFB" w:rsidRPr="004F7DA4">
        <w:t xml:space="preserve">kampen </w:t>
      </w:r>
      <w:r w:rsidRPr="004F7DA4">
        <w:t xml:space="preserve">in Vlaanderen </w:t>
      </w:r>
      <w:r w:rsidR="003B7457" w:rsidRPr="004F7DA4">
        <w:t>(slechts 5 van de 17 geïnterviewden hebben ervaring met kampen in Wallonië</w:t>
      </w:r>
      <w:r w:rsidR="00081382" w:rsidRPr="004F7DA4">
        <w:t>)</w:t>
      </w:r>
      <w:r w:rsidRPr="004F7DA4">
        <w:t xml:space="preserve">. De zoektocht in Wallonië wordt over het algemeen als moeilijker ervaren, enerzijds omwille van de taalbarrière en anderzijds omdat daar geen uitgebouwde website voor bestaat (of is gekend) die een goed overzicht geeft </w:t>
      </w:r>
      <w:r w:rsidR="006F2D7F">
        <w:t>van</w:t>
      </w:r>
      <w:r w:rsidR="006F2D7F" w:rsidRPr="004F7DA4">
        <w:t xml:space="preserve"> </w:t>
      </w:r>
      <w:r w:rsidRPr="004F7DA4">
        <w:t>bestaande locaties.</w:t>
      </w:r>
    </w:p>
    <w:p w:rsidR="00B44FB6" w:rsidRPr="00162173" w:rsidRDefault="00B44FB6" w:rsidP="00162173">
      <w:pPr>
        <w:pStyle w:val="citaat-modern2"/>
        <w:ind w:left="708"/>
      </w:pPr>
      <w:r w:rsidRPr="00162173">
        <w:t>Goele: “Wij gaan enkel in Vlaanderen, Wallonië blijft voor mij wel een taalbarrière voor zulke belangrijke zaken deftig te regelen.”</w:t>
      </w:r>
    </w:p>
    <w:p w:rsidR="00CC2A8B" w:rsidRPr="00162173" w:rsidRDefault="00CC2A8B" w:rsidP="00162173"/>
    <w:p w:rsidR="00A62E97" w:rsidRPr="00541093" w:rsidRDefault="00A62E97" w:rsidP="00CC2A8B">
      <w:pPr>
        <w:pStyle w:val="Kop3"/>
        <w:spacing w:before="0"/>
        <w:rPr>
          <w:b/>
          <w:sz w:val="18"/>
          <w:szCs w:val="18"/>
        </w:rPr>
      </w:pPr>
      <w:bookmarkStart w:id="15" w:name="_Toc412644115"/>
      <w:r w:rsidRPr="00541093">
        <w:rPr>
          <w:b/>
          <w:sz w:val="18"/>
          <w:szCs w:val="18"/>
        </w:rPr>
        <w:t>Goede praktijk</w:t>
      </w:r>
      <w:bookmarkEnd w:id="15"/>
    </w:p>
    <w:p w:rsidR="00081382" w:rsidRPr="004F7DA4" w:rsidRDefault="00160163" w:rsidP="00001108">
      <w:pPr>
        <w:jc w:val="both"/>
      </w:pPr>
      <w:r w:rsidRPr="004F7DA4">
        <w:t>De zoektocht begint bij de meeste respondent</w:t>
      </w:r>
      <w:r w:rsidR="00EE3EDC" w:rsidRPr="004F7DA4">
        <w:t xml:space="preserve">en al heel erg </w:t>
      </w:r>
      <w:r w:rsidR="005E5E55">
        <w:t>veel op voorhand</w:t>
      </w:r>
      <w:r w:rsidR="00EE3EDC" w:rsidRPr="004F7DA4">
        <w:t xml:space="preserve">, bij de meeste zelfs 2 tot 3 jaar voor het kamp </w:t>
      </w:r>
      <w:r w:rsidR="006F2D7F">
        <w:t>effectief</w:t>
      </w:r>
      <w:r w:rsidR="006F2D7F" w:rsidRPr="004F7DA4">
        <w:t xml:space="preserve"> </w:t>
      </w:r>
      <w:r w:rsidR="00EE3EDC" w:rsidRPr="004F7DA4">
        <w:t xml:space="preserve">doorgaat. De boekingscentrale van CJT (Centrum voor Jeugdtoerisme) is hiervoor het uitgelezen instrument: </w:t>
      </w:r>
      <w:r w:rsidR="00A62E97" w:rsidRPr="004F7DA4">
        <w:t xml:space="preserve">10 </w:t>
      </w:r>
      <w:r w:rsidR="00EE3EDC" w:rsidRPr="004F7DA4">
        <w:t xml:space="preserve">van de </w:t>
      </w:r>
      <w:r w:rsidR="00A62E97" w:rsidRPr="004F7DA4">
        <w:t xml:space="preserve">17 </w:t>
      </w:r>
      <w:r w:rsidR="00EE3EDC" w:rsidRPr="004F7DA4">
        <w:t>geïnterviewden maakte</w:t>
      </w:r>
      <w:r w:rsidR="003B7457" w:rsidRPr="004F7DA4">
        <w:t>n</w:t>
      </w:r>
      <w:r w:rsidR="00EE3EDC" w:rsidRPr="004F7DA4">
        <w:t xml:space="preserve"> hiervan gebruik. CJT stelt de boekingen </w:t>
      </w:r>
      <w:r w:rsidR="005E5E55">
        <w:t xml:space="preserve">2,5 jaar op voorhand open </w:t>
      </w:r>
      <w:r w:rsidR="006F2D7F">
        <w:t>op</w:t>
      </w:r>
      <w:r w:rsidR="006F2D7F" w:rsidRPr="004F7DA4">
        <w:t xml:space="preserve"> </w:t>
      </w:r>
      <w:r w:rsidR="00EE3EDC" w:rsidRPr="004F7DA4">
        <w:t>de eerste werkdag van het nieuwe j</w:t>
      </w:r>
      <w:r w:rsidR="005E5E55">
        <w:t>aar</w:t>
      </w:r>
      <w:r w:rsidR="00EE3EDC" w:rsidRPr="004F7DA4">
        <w:t xml:space="preserve">. </w:t>
      </w:r>
      <w:r w:rsidR="005E5E55">
        <w:t>Om de beste locaties te kunnen boeken moet men er dus vroeg bij zijn.</w:t>
      </w:r>
    </w:p>
    <w:p w:rsidR="00B44FB6" w:rsidRPr="00162173" w:rsidRDefault="00B44FB6" w:rsidP="00162173">
      <w:pPr>
        <w:pStyle w:val="citaat-modern2"/>
        <w:ind w:left="708"/>
      </w:pPr>
      <w:r w:rsidRPr="00162173">
        <w:t>Anton: “Wij begin</w:t>
      </w:r>
      <w:r w:rsidR="005E5E55">
        <w:t>nen te zoeken 3 jaar voor datum</w:t>
      </w:r>
      <w:r w:rsidRPr="00162173">
        <w:t xml:space="preserve"> zodat we op 2 januari om 9u 's morgens direct kunnen vastleggen via CJT.” </w:t>
      </w:r>
    </w:p>
    <w:p w:rsidR="00160163" w:rsidRDefault="00A62E97" w:rsidP="00001108">
      <w:pPr>
        <w:jc w:val="both"/>
      </w:pPr>
      <w:r w:rsidRPr="004F7DA4">
        <w:t>Bij deze groep schat men de gespendeerde tijd aan deze zoektocht gemiddeld op</w:t>
      </w:r>
      <w:r w:rsidRPr="004F7DA4">
        <w:rPr>
          <w:b/>
        </w:rPr>
        <w:t xml:space="preserve"> 137 minuten </w:t>
      </w:r>
      <w:r w:rsidRPr="005E5E55">
        <w:t>(2u17m).</w:t>
      </w:r>
      <w:r w:rsidR="003B7457" w:rsidRPr="005E5E55">
        <w:t xml:space="preserve"> </w:t>
      </w:r>
      <w:r w:rsidR="003B7457" w:rsidRPr="004F7DA4">
        <w:t xml:space="preserve">De </w:t>
      </w:r>
      <w:r w:rsidR="003B7457" w:rsidRPr="004F7DA4">
        <w:rPr>
          <w:bdr w:val="single" w:sz="4" w:space="0" w:color="auto"/>
        </w:rPr>
        <w:t>CJT-website</w:t>
      </w:r>
      <w:r w:rsidR="003B7457" w:rsidRPr="004F7DA4">
        <w:t xml:space="preserve"> wordt door de gebruikers heel erg gewaardeerd.</w:t>
      </w:r>
    </w:p>
    <w:p w:rsidR="00160163" w:rsidRPr="00541093" w:rsidRDefault="00A62E97" w:rsidP="00CC2A8B">
      <w:pPr>
        <w:pStyle w:val="Kop3"/>
        <w:spacing w:before="0"/>
        <w:rPr>
          <w:b/>
          <w:sz w:val="18"/>
          <w:szCs w:val="18"/>
        </w:rPr>
      </w:pPr>
      <w:bookmarkStart w:id="16" w:name="_Toc412644116"/>
      <w:r w:rsidRPr="00541093">
        <w:rPr>
          <w:b/>
          <w:sz w:val="18"/>
          <w:szCs w:val="18"/>
        </w:rPr>
        <w:t>Slechte praktijk</w:t>
      </w:r>
      <w:bookmarkEnd w:id="16"/>
    </w:p>
    <w:p w:rsidR="00183341" w:rsidRPr="004F7DA4" w:rsidRDefault="00A62E97" w:rsidP="00001108">
      <w:pPr>
        <w:jc w:val="both"/>
      </w:pPr>
      <w:r w:rsidRPr="004F7DA4">
        <w:t xml:space="preserve">Voor de groepen die pas later op zoek gaan naar een kampplaats wordt het duidelijk moeilijker en dus tijdsintensiever. </w:t>
      </w:r>
      <w:r w:rsidR="00081382" w:rsidRPr="004F7DA4">
        <w:t>De tijdsinvestering</w:t>
      </w:r>
      <w:r w:rsidRPr="004F7DA4">
        <w:t xml:space="preserve"> hangt natuurlijk ook sterk af van hoe men deze zoektocht organiseert. Als men er voor kiest om een </w:t>
      </w:r>
      <w:r w:rsidRPr="004F7DA4">
        <w:rPr>
          <w:bdr w:val="single" w:sz="4" w:space="0" w:color="auto"/>
        </w:rPr>
        <w:t>kampeerterrein ter plaatse</w:t>
      </w:r>
      <w:r w:rsidRPr="004F7DA4">
        <w:t xml:space="preserve"> te gaan opzoeken in plaats van op internet te zoeken is men al gauw een paar dagen bezig. Zo wordt als maximale waarde ook 2160 minuten (36 uur) opgegeven door een jeugdveren</w:t>
      </w:r>
      <w:r w:rsidR="00081382" w:rsidRPr="004F7DA4">
        <w:t>iging die ter plaatse rondrijdt</w:t>
      </w:r>
      <w:r w:rsidRPr="004F7DA4">
        <w:t xml:space="preserve"> en boeren aanspre</w:t>
      </w:r>
      <w:r w:rsidR="006F2D7F">
        <w:t>ekt</w:t>
      </w:r>
      <w:r w:rsidRPr="004F7DA4">
        <w:t xml:space="preserve">. </w:t>
      </w:r>
      <w:r w:rsidR="000776AB" w:rsidRPr="004F7DA4">
        <w:t>Andere jongeren geven aan dat ze deze zoektocht ter plaatse uitvoeren tijdens het zomerkamp van het voorafgaand</w:t>
      </w:r>
      <w:r w:rsidR="006F2D7F">
        <w:t>e</w:t>
      </w:r>
      <w:r w:rsidR="000776AB" w:rsidRPr="004F7DA4">
        <w:t xml:space="preserve"> jaar.</w:t>
      </w:r>
      <w:r w:rsidR="00CC2A8B">
        <w:t xml:space="preserve"> </w:t>
      </w:r>
    </w:p>
    <w:p w:rsidR="00A62E97" w:rsidRPr="00541093" w:rsidRDefault="00A62E97" w:rsidP="00CC2A8B">
      <w:pPr>
        <w:pStyle w:val="Kop3"/>
        <w:spacing w:before="0"/>
        <w:rPr>
          <w:b/>
          <w:sz w:val="18"/>
          <w:szCs w:val="18"/>
        </w:rPr>
      </w:pPr>
      <w:bookmarkStart w:id="17" w:name="_Toc412644117"/>
      <w:r w:rsidRPr="00541093">
        <w:rPr>
          <w:b/>
          <w:sz w:val="18"/>
          <w:szCs w:val="18"/>
        </w:rPr>
        <w:t>Aanbevelingen en opmerkingen</w:t>
      </w:r>
      <w:bookmarkEnd w:id="17"/>
    </w:p>
    <w:p w:rsidR="00EB3424" w:rsidRDefault="00A62E97" w:rsidP="0086518E">
      <w:pPr>
        <w:pStyle w:val="Lijstalinea"/>
        <w:numPr>
          <w:ilvl w:val="0"/>
          <w:numId w:val="22"/>
        </w:numPr>
        <w:ind w:left="567"/>
        <w:jc w:val="both"/>
      </w:pPr>
      <w:r w:rsidRPr="00192CD8">
        <w:t xml:space="preserve">De </w:t>
      </w:r>
      <w:r w:rsidRPr="00EB3424">
        <w:rPr>
          <w:b/>
        </w:rPr>
        <w:t>CJT-website</w:t>
      </w:r>
      <w:r w:rsidRPr="00192CD8">
        <w:t xml:space="preserve"> wordt sterk </w:t>
      </w:r>
      <w:r w:rsidR="00192CD8">
        <w:t>geapprecieerd</w:t>
      </w:r>
      <w:r w:rsidRPr="00192CD8">
        <w:t xml:space="preserve"> </w:t>
      </w:r>
      <w:r w:rsidR="000776AB" w:rsidRPr="00192CD8">
        <w:t xml:space="preserve">voor de zoektocht naar gebouwen </w:t>
      </w:r>
      <w:r w:rsidRPr="00192CD8">
        <w:t xml:space="preserve">en er wordt gepleit om ook dergelijk aanbod voor </w:t>
      </w:r>
      <w:r w:rsidRPr="00EB3424">
        <w:rPr>
          <w:b/>
        </w:rPr>
        <w:t>Wallonië</w:t>
      </w:r>
      <w:r w:rsidRPr="00192CD8">
        <w:t xml:space="preserve"> uit te breiden. </w:t>
      </w:r>
      <w:r w:rsidR="000776AB" w:rsidRPr="00192CD8">
        <w:t xml:space="preserve">Het aanbod van </w:t>
      </w:r>
      <w:r w:rsidR="000776AB" w:rsidRPr="00EB3424">
        <w:rPr>
          <w:b/>
        </w:rPr>
        <w:t>kampeerterreinen</w:t>
      </w:r>
      <w:r w:rsidR="000776AB" w:rsidRPr="00192CD8">
        <w:t xml:space="preserve"> is </w:t>
      </w:r>
      <w:r w:rsidR="00081382" w:rsidRPr="00192CD8">
        <w:t xml:space="preserve">echter </w:t>
      </w:r>
      <w:r w:rsidR="000776AB" w:rsidRPr="00192CD8">
        <w:t>nog niet volle</w:t>
      </w:r>
      <w:r w:rsidR="00192CD8" w:rsidRPr="00192CD8">
        <w:t>dig ontsloten en hierbij ontbre</w:t>
      </w:r>
      <w:r w:rsidR="000776AB" w:rsidRPr="00192CD8">
        <w:t>e</w:t>
      </w:r>
      <w:r w:rsidR="00192CD8" w:rsidRPr="00192CD8">
        <w:t>kt</w:t>
      </w:r>
      <w:r w:rsidR="000776AB" w:rsidRPr="00192CD8">
        <w:t xml:space="preserve"> ook vaak </w:t>
      </w:r>
      <w:r w:rsidR="006F2D7F" w:rsidRPr="00192CD8">
        <w:t xml:space="preserve">actuele </w:t>
      </w:r>
      <w:r w:rsidR="000776AB" w:rsidRPr="00192CD8">
        <w:t>informatie.</w:t>
      </w:r>
      <w:r w:rsidR="00B64C4F" w:rsidRPr="00192CD8">
        <w:t xml:space="preserve"> Bovendien wordt aangehaald dat men via de verhuurder soms andere informatie krijgt dan </w:t>
      </w:r>
      <w:r w:rsidR="006F2D7F" w:rsidRPr="00192CD8">
        <w:t xml:space="preserve">wat </w:t>
      </w:r>
      <w:r w:rsidR="00B64C4F" w:rsidRPr="00192CD8">
        <w:t xml:space="preserve">op het internet beschikbaar </w:t>
      </w:r>
      <w:r w:rsidR="006F2D7F" w:rsidRPr="00192CD8">
        <w:t>is</w:t>
      </w:r>
      <w:r w:rsidR="00B64C4F" w:rsidRPr="00192CD8">
        <w:t xml:space="preserve">. </w:t>
      </w:r>
    </w:p>
    <w:p w:rsidR="00B64C4F" w:rsidRPr="00192CD8" w:rsidRDefault="00B64C4F" w:rsidP="00EB3424">
      <w:pPr>
        <w:pStyle w:val="Lijstalinea"/>
        <w:ind w:left="567"/>
        <w:jc w:val="both"/>
      </w:pPr>
      <w:r w:rsidRPr="00192CD8">
        <w:t xml:space="preserve">Er wordt voorgesteld om op de overzicht-websites ook </w:t>
      </w:r>
      <w:r w:rsidRPr="00EB3424">
        <w:rPr>
          <w:b/>
        </w:rPr>
        <w:t>recensies</w:t>
      </w:r>
      <w:r w:rsidRPr="00192CD8">
        <w:t xml:space="preserve"> en ervaringen toe te laten zodat je pas boekt na het lezen van ervaringen van anderen</w:t>
      </w:r>
      <w:r w:rsidR="006F2D7F" w:rsidRPr="00192CD8">
        <w:t xml:space="preserve"> met het gebouw of terrein</w:t>
      </w:r>
      <w:r w:rsidRPr="00192CD8">
        <w:t>.</w:t>
      </w:r>
      <w:r w:rsidR="00973B00" w:rsidRPr="00192CD8">
        <w:t xml:space="preserve"> </w:t>
      </w:r>
    </w:p>
    <w:p w:rsidR="00183341" w:rsidRDefault="00183341" w:rsidP="0086518E">
      <w:pPr>
        <w:pStyle w:val="Lijstalinea"/>
        <w:numPr>
          <w:ilvl w:val="0"/>
          <w:numId w:val="22"/>
        </w:numPr>
        <w:ind w:left="567"/>
        <w:jc w:val="both"/>
      </w:pPr>
      <w:r>
        <w:t xml:space="preserve">Andere opmerkingen </w:t>
      </w:r>
      <w:r w:rsidR="006F2D7F">
        <w:t xml:space="preserve">gaan over </w:t>
      </w:r>
      <w:r>
        <w:t xml:space="preserve">het beschikbare </w:t>
      </w:r>
      <w:r w:rsidRPr="00192CD8">
        <w:rPr>
          <w:b/>
        </w:rPr>
        <w:t>aanbod</w:t>
      </w:r>
      <w:r>
        <w:t xml:space="preserve"> dat niet altijd </w:t>
      </w:r>
      <w:r w:rsidR="006F2D7F">
        <w:t>volstaat</w:t>
      </w:r>
      <w:r>
        <w:t xml:space="preserve"> voor specifieke zoektochten waarbij men lokalen en tentenkampen wenst te combineren.</w:t>
      </w:r>
    </w:p>
    <w:p w:rsidR="00183341" w:rsidRPr="00162173" w:rsidRDefault="00183341" w:rsidP="00EB3424">
      <w:pPr>
        <w:pStyle w:val="citaat-modern2"/>
        <w:ind w:left="360"/>
      </w:pPr>
      <w:r w:rsidRPr="00162173">
        <w:t xml:space="preserve">Anton: </w:t>
      </w:r>
      <w:r w:rsidR="00C5794E">
        <w:t>“</w:t>
      </w:r>
      <w:r w:rsidRPr="00162173">
        <w:t>Er zijn in België slechts 7 of 8 kampplaatsen die geschikt zijn voor onze formule. Het gaat telkens over een kampplaats waar we met ongeveer 90 personen binnenslapen en 60 personen in tenten.</w:t>
      </w:r>
      <w:r w:rsidR="00C5794E">
        <w:t>”</w:t>
      </w:r>
    </w:p>
    <w:p w:rsidR="00A62E97" w:rsidRPr="004F7DA4" w:rsidRDefault="00183341" w:rsidP="0086518E">
      <w:pPr>
        <w:pStyle w:val="Lijstalinea"/>
        <w:numPr>
          <w:ilvl w:val="0"/>
          <w:numId w:val="22"/>
        </w:numPr>
        <w:ind w:left="567"/>
        <w:jc w:val="both"/>
      </w:pPr>
      <w:r>
        <w:t xml:space="preserve">Afsluitend willen we hierbij nog opmerken dat </w:t>
      </w:r>
      <w:r w:rsidR="000776AB" w:rsidRPr="004F7DA4">
        <w:t xml:space="preserve">de jeugdorganisaties het </w:t>
      </w:r>
      <w:r>
        <w:t xml:space="preserve">op zich </w:t>
      </w:r>
      <w:r w:rsidR="00A62E97" w:rsidRPr="004F7DA4">
        <w:t xml:space="preserve">niet erg </w:t>
      </w:r>
      <w:r>
        <w:t xml:space="preserve">vinden </w:t>
      </w:r>
      <w:r w:rsidR="00A62E97" w:rsidRPr="004F7DA4">
        <w:t xml:space="preserve">om tijd </w:t>
      </w:r>
      <w:r w:rsidR="006F2D7F">
        <w:t>te besteden aan</w:t>
      </w:r>
      <w:r w:rsidR="006F2D7F" w:rsidRPr="004F7DA4">
        <w:t xml:space="preserve"> </w:t>
      </w:r>
      <w:r w:rsidR="000776AB" w:rsidRPr="004F7DA4">
        <w:t>deze zoektocht. Het</w:t>
      </w:r>
      <w:r w:rsidR="00A62E97" w:rsidRPr="004F7DA4">
        <w:t xml:space="preserve"> hoort </w:t>
      </w:r>
      <w:r w:rsidR="00594951" w:rsidRPr="004F7DA4">
        <w:t xml:space="preserve">voor hen onlosmakelijk </w:t>
      </w:r>
      <w:r w:rsidR="00A62E97" w:rsidRPr="004F7DA4">
        <w:t xml:space="preserve">bij </w:t>
      </w:r>
      <w:r w:rsidR="000776AB" w:rsidRPr="004F7DA4">
        <w:t xml:space="preserve">de kampvoorbereiding en vaak wordt het als een gelegenheid gezien om een </w:t>
      </w:r>
      <w:r w:rsidR="00A62E97" w:rsidRPr="004F7DA4">
        <w:t xml:space="preserve">weekend met </w:t>
      </w:r>
      <w:r w:rsidR="000776AB" w:rsidRPr="004F7DA4">
        <w:t xml:space="preserve">de </w:t>
      </w:r>
      <w:r w:rsidR="00A62E97" w:rsidRPr="004F7DA4">
        <w:t xml:space="preserve">leiding </w:t>
      </w:r>
      <w:r w:rsidR="000776AB" w:rsidRPr="004F7DA4">
        <w:t xml:space="preserve">te organiseren. </w:t>
      </w:r>
      <w:r w:rsidR="00081382" w:rsidRPr="004F7DA4">
        <w:t xml:space="preserve">De tijd die men aan deze fase spendeert </w:t>
      </w:r>
      <w:r>
        <w:t xml:space="preserve">ervaart </w:t>
      </w:r>
      <w:r w:rsidR="00081382" w:rsidRPr="004F7DA4">
        <w:t>men dus helemaal niet als administratieve last. De ontwikkelde hulpmiddelen die al bestaan (</w:t>
      </w:r>
      <w:r w:rsidR="00192CD8" w:rsidRPr="004F7DA4">
        <w:t>vb.</w:t>
      </w:r>
      <w:r w:rsidR="00081382" w:rsidRPr="004F7DA4">
        <w:t xml:space="preserve"> CJT als boekingscentrale) maken deze stap wel een pak gemakkelijker en dat wordt zeker gewaardeerd.</w:t>
      </w:r>
    </w:p>
    <w:p w:rsidR="002D4F1D" w:rsidRPr="004F7DA4" w:rsidRDefault="002D4F1D" w:rsidP="00001108">
      <w:pPr>
        <w:jc w:val="both"/>
      </w:pPr>
    </w:p>
    <w:p w:rsidR="006630D5" w:rsidRPr="00587980" w:rsidRDefault="00587980" w:rsidP="00587980">
      <w:pPr>
        <w:pStyle w:val="Kop1"/>
        <w:pBdr>
          <w:top w:val="single" w:sz="4" w:space="1" w:color="auto"/>
          <w:left w:val="single" w:sz="4" w:space="4" w:color="auto"/>
          <w:bottom w:val="single" w:sz="4" w:space="1" w:color="auto"/>
          <w:right w:val="single" w:sz="4" w:space="4" w:color="auto"/>
        </w:pBdr>
        <w:shd w:val="clear" w:color="auto" w:fill="C9D011"/>
        <w:jc w:val="both"/>
        <w:rPr>
          <w:color w:val="auto"/>
        </w:rPr>
      </w:pPr>
      <w:bookmarkStart w:id="18" w:name="_Toc412644118"/>
      <w:r>
        <w:rPr>
          <w:color w:val="auto"/>
        </w:rPr>
        <w:t>Thema</w:t>
      </w:r>
      <w:r w:rsidR="006630D5" w:rsidRPr="00587980">
        <w:rPr>
          <w:color w:val="auto"/>
        </w:rPr>
        <w:t xml:space="preserve"> 2: Reservatie en boeken</w:t>
      </w:r>
      <w:bookmarkEnd w:id="18"/>
    </w:p>
    <w:p w:rsidR="002839C8" w:rsidRPr="004F7DA4" w:rsidRDefault="00B05C4F" w:rsidP="00001108">
      <w:pPr>
        <w:jc w:val="both"/>
      </w:pPr>
      <w:r w:rsidRPr="004F7DA4">
        <w:t xml:space="preserve">Eens men een geschikte locatie heeft gevonden gaat men over tot de reservatie en het </w:t>
      </w:r>
      <w:r w:rsidR="00594951" w:rsidRPr="004F7DA4">
        <w:t xml:space="preserve">effectief </w:t>
      </w:r>
      <w:r w:rsidRPr="004F7DA4">
        <w:t xml:space="preserve">boeken van de kampplaats. </w:t>
      </w:r>
    </w:p>
    <w:p w:rsidR="002839C8" w:rsidRPr="00541093" w:rsidRDefault="002839C8" w:rsidP="00CC2A8B">
      <w:pPr>
        <w:pStyle w:val="Kop3"/>
        <w:spacing w:before="0"/>
        <w:rPr>
          <w:b/>
          <w:sz w:val="18"/>
          <w:szCs w:val="18"/>
        </w:rPr>
      </w:pPr>
      <w:bookmarkStart w:id="19" w:name="_Toc412644119"/>
      <w:r w:rsidRPr="00541093">
        <w:rPr>
          <w:b/>
          <w:sz w:val="18"/>
          <w:szCs w:val="18"/>
        </w:rPr>
        <w:t>Bespreking handelingen</w:t>
      </w:r>
      <w:bookmarkEnd w:id="19"/>
      <w:r w:rsidRPr="00541093">
        <w:rPr>
          <w:b/>
          <w:sz w:val="18"/>
          <w:szCs w:val="18"/>
        </w:rPr>
        <w:t xml:space="preserve"> </w:t>
      </w:r>
    </w:p>
    <w:p w:rsidR="00560085" w:rsidRPr="004F7DA4" w:rsidRDefault="00435473" w:rsidP="00001108">
      <w:pPr>
        <w:jc w:val="both"/>
      </w:pPr>
      <w:r w:rsidRPr="004F7DA4">
        <w:t>De tijd die aan deze stap wordt gespendeerd loopt sterk uiteen, van 60 minuten tot een kleine 20 u</w:t>
      </w:r>
      <w:r w:rsidR="00E4098B">
        <w:t>ur</w:t>
      </w:r>
      <w:r w:rsidR="000952EC" w:rsidRPr="004F7DA4">
        <w:t xml:space="preserve"> omdat het plaatsbezoek en soms ook de verplaatsing hier is bijgerekend</w:t>
      </w:r>
      <w:r w:rsidRPr="004F7DA4">
        <w:t xml:space="preserve">. Aangezien deze eerste handeling niet echt administratieve verplichtingen vervat, lichten we </w:t>
      </w:r>
      <w:r w:rsidR="00560085" w:rsidRPr="004F7DA4">
        <w:t xml:space="preserve">het plaatsbezoek </w:t>
      </w:r>
      <w:r w:rsidRPr="004F7DA4">
        <w:t>apart toe</w:t>
      </w:r>
      <w:r w:rsidR="00AF62F5" w:rsidRPr="004F7DA4">
        <w:t>.</w:t>
      </w:r>
      <w:r w:rsidR="007D0B40" w:rsidRPr="004F7DA4">
        <w:t xml:space="preserve"> </w:t>
      </w:r>
      <w:r w:rsidR="00B44FB6" w:rsidRPr="00183341">
        <w:rPr>
          <w:b/>
        </w:rPr>
        <w:t xml:space="preserve">De tijdsinschattingen voor deze stap worden niet meegeteld in het globale overzicht omdat het geen administratieve </w:t>
      </w:r>
      <w:r w:rsidR="00827110" w:rsidRPr="00183341">
        <w:rPr>
          <w:b/>
        </w:rPr>
        <w:t xml:space="preserve">verplichtingen </w:t>
      </w:r>
      <w:r w:rsidR="00B44FB6" w:rsidRPr="00183341">
        <w:rPr>
          <w:b/>
        </w:rPr>
        <w:t>betreft.</w:t>
      </w:r>
    </w:p>
    <w:p w:rsidR="00560085" w:rsidRPr="00CC2A8B" w:rsidRDefault="00560085" w:rsidP="0086518E">
      <w:pPr>
        <w:pStyle w:val="Lijstalinea"/>
        <w:numPr>
          <w:ilvl w:val="0"/>
          <w:numId w:val="3"/>
        </w:numPr>
        <w:jc w:val="both"/>
        <w:rPr>
          <w:b/>
          <w:u w:val="single"/>
        </w:rPr>
      </w:pPr>
      <w:r w:rsidRPr="00CC2A8B">
        <w:rPr>
          <w:b/>
          <w:u w:val="single"/>
        </w:rPr>
        <w:t xml:space="preserve">Plaatsbezoek </w:t>
      </w:r>
    </w:p>
    <w:p w:rsidR="00162173" w:rsidRDefault="00162173" w:rsidP="00001108">
      <w:pPr>
        <w:pStyle w:val="Lijstalinea"/>
        <w:ind w:left="0"/>
        <w:jc w:val="both"/>
      </w:pPr>
    </w:p>
    <w:p w:rsidR="00C94C71" w:rsidRPr="004F7DA4" w:rsidRDefault="00560085" w:rsidP="00001108">
      <w:pPr>
        <w:pStyle w:val="Lijstalinea"/>
        <w:ind w:left="0"/>
        <w:jc w:val="both"/>
      </w:pPr>
      <w:r w:rsidRPr="004F7DA4">
        <w:t xml:space="preserve">De meeste ondervraagden verkiezen om een plaatsbezoek te doen alvorens hun boeking vast te leggen. Ook al bieden de meeste websites wel al veel foto’s, blijft het </w:t>
      </w:r>
      <w:r w:rsidRPr="004F7DA4">
        <w:rPr>
          <w:bdr w:val="single" w:sz="4" w:space="0" w:color="auto"/>
        </w:rPr>
        <w:t>bezoek ter plaatse</w:t>
      </w:r>
      <w:r w:rsidRPr="004F7DA4">
        <w:t xml:space="preserve"> voor hen van grote waarde.</w:t>
      </w:r>
      <w:r w:rsidR="00C94C71" w:rsidRPr="004F7DA4">
        <w:t xml:space="preserve"> Bovendien doet men tijdens het prospectiebezoek ook meteen ideeën op over mogelijke activiteiten.</w:t>
      </w:r>
    </w:p>
    <w:p w:rsidR="00560085" w:rsidRPr="00162173" w:rsidRDefault="00560085" w:rsidP="00162173">
      <w:pPr>
        <w:pStyle w:val="citaat-modern2"/>
        <w:ind w:left="708"/>
      </w:pPr>
      <w:r w:rsidRPr="00162173">
        <w:t>Joke: “Foto's zijn onvoldoende!!!! Zeker voor een kampplaats waar we met de hele groep van 150 naartoe gaan. Het is bijna noodzakelijk om langs te gaan.”</w:t>
      </w:r>
    </w:p>
    <w:p w:rsidR="00560085" w:rsidRPr="004F7DA4" w:rsidRDefault="00560085" w:rsidP="00001108">
      <w:pPr>
        <w:pStyle w:val="Lijstalinea"/>
        <w:ind w:left="0"/>
        <w:jc w:val="both"/>
      </w:pPr>
      <w:r w:rsidRPr="004F7DA4">
        <w:t xml:space="preserve">De tijd die eraan wordt besteed valt wel sterk uiteen. Voor sommigen is het plaatsbezoek onderwerp van een volledig weekend waarin de ganse buurt verkend wordt. Bij anderen is het enkel een bezoek aan de gekozen kampplaats waarbij een rondleiding te plaatse wordt gegeven en een aantal vragen worden besproken met de kampeigenaar. Gemiddeld wordt aan het plaatsbezoek </w:t>
      </w:r>
      <w:r w:rsidR="006F2D7F">
        <w:t xml:space="preserve">een </w:t>
      </w:r>
      <w:r w:rsidR="006F2D7F" w:rsidRPr="004F7DA4">
        <w:t>tijdsbesteding</w:t>
      </w:r>
      <w:r w:rsidR="006F2D7F">
        <w:t xml:space="preserve"> van</w:t>
      </w:r>
      <w:r w:rsidR="006F2D7F" w:rsidRPr="004F7DA4">
        <w:t xml:space="preserve"> </w:t>
      </w:r>
      <w:r w:rsidRPr="00C66427">
        <w:rPr>
          <w:b/>
        </w:rPr>
        <w:t>7 uur</w:t>
      </w:r>
      <w:r w:rsidRPr="004F7DA4">
        <w:t xml:space="preserve"> gegeven.</w:t>
      </w:r>
    </w:p>
    <w:p w:rsidR="00560085" w:rsidRPr="004F7DA4" w:rsidRDefault="00560085" w:rsidP="00001108">
      <w:pPr>
        <w:jc w:val="both"/>
      </w:pPr>
    </w:p>
    <w:p w:rsidR="000952EC" w:rsidRPr="004F7DA4" w:rsidRDefault="00AF62F5" w:rsidP="00001108">
      <w:pPr>
        <w:jc w:val="both"/>
      </w:pPr>
      <w:r w:rsidRPr="004F7DA4">
        <w:t>W</w:t>
      </w:r>
      <w:r w:rsidR="00183341">
        <w:t xml:space="preserve">e spitsen ons in dit </w:t>
      </w:r>
      <w:r w:rsidR="00C66427">
        <w:t>v</w:t>
      </w:r>
      <w:r w:rsidR="00C66427" w:rsidRPr="004F7DA4">
        <w:t xml:space="preserve">erder </w:t>
      </w:r>
      <w:r w:rsidR="00183341">
        <w:t xml:space="preserve">onderzoek </w:t>
      </w:r>
      <w:r w:rsidR="00C66427">
        <w:t xml:space="preserve">enkel </w:t>
      </w:r>
      <w:r w:rsidRPr="004F7DA4">
        <w:t xml:space="preserve">toe op </w:t>
      </w:r>
      <w:r w:rsidR="007D0B40" w:rsidRPr="004F7DA4">
        <w:t xml:space="preserve">de tijdsinschattingen </w:t>
      </w:r>
      <w:r w:rsidRPr="004F7DA4">
        <w:t>die opgegeven zijn om het papierwerk in orde te brengen bij de huurovereenkomst en eventuele bijkomende info die daarbij wordt opgevraagd.</w:t>
      </w:r>
      <w:r w:rsidR="00560085" w:rsidRPr="004F7DA4">
        <w:t xml:space="preserve"> </w:t>
      </w:r>
      <w:r w:rsidRPr="004F7DA4">
        <w:t>Na</w:t>
      </w:r>
      <w:r w:rsidR="00C66427">
        <w:t>argelang de organisatie van de volgende</w:t>
      </w:r>
      <w:r w:rsidRPr="004F7DA4">
        <w:t xml:space="preserve"> stappen </w:t>
      </w:r>
      <w:r w:rsidR="004336AD" w:rsidRPr="004F7DA4">
        <w:t xml:space="preserve">kan </w:t>
      </w:r>
      <w:r w:rsidRPr="004F7DA4">
        <w:t>de tijdsbe</w:t>
      </w:r>
      <w:r w:rsidR="004336AD" w:rsidRPr="004F7DA4">
        <w:t>ste</w:t>
      </w:r>
      <w:r w:rsidRPr="004F7DA4">
        <w:t xml:space="preserve">ding </w:t>
      </w:r>
      <w:r w:rsidR="004336AD" w:rsidRPr="004F7DA4">
        <w:t xml:space="preserve">variëren </w:t>
      </w:r>
      <w:r w:rsidRPr="004F7DA4">
        <w:t>van 5 minuten tot 5 uur.</w:t>
      </w:r>
    </w:p>
    <w:p w:rsidR="004F7D94" w:rsidRPr="00CC2A8B" w:rsidRDefault="002804B0" w:rsidP="0086518E">
      <w:pPr>
        <w:pStyle w:val="Lijstalinea"/>
        <w:numPr>
          <w:ilvl w:val="0"/>
          <w:numId w:val="3"/>
        </w:numPr>
        <w:jc w:val="both"/>
        <w:rPr>
          <w:b/>
          <w:u w:val="single"/>
        </w:rPr>
      </w:pPr>
      <w:r w:rsidRPr="00CC2A8B">
        <w:rPr>
          <w:b/>
          <w:u w:val="single"/>
        </w:rPr>
        <w:t>R</w:t>
      </w:r>
      <w:r w:rsidR="004F7D94" w:rsidRPr="00CC2A8B">
        <w:rPr>
          <w:b/>
          <w:u w:val="single"/>
        </w:rPr>
        <w:t>eserveren van tenten</w:t>
      </w:r>
    </w:p>
    <w:p w:rsidR="00183341" w:rsidRDefault="004F7D94" w:rsidP="00001108">
      <w:pPr>
        <w:pStyle w:val="Lijstalinea"/>
        <w:ind w:left="0"/>
        <w:jc w:val="both"/>
      </w:pPr>
      <w:r w:rsidRPr="004F7DA4">
        <w:t xml:space="preserve">Eén respondent getuigt van het reserveren van tentmateriaal bij </w:t>
      </w:r>
      <w:r w:rsidR="00C5794E">
        <w:t>de Uitleendienst Kampeermateriaal</w:t>
      </w:r>
      <w:r w:rsidRPr="004F7DA4">
        <w:t xml:space="preserve"> </w:t>
      </w:r>
      <w:r w:rsidR="00003448" w:rsidRPr="004F7DA4">
        <w:t>(</w:t>
      </w:r>
      <w:r w:rsidR="00C5794E">
        <w:rPr>
          <w:bdr w:val="single" w:sz="4" w:space="0" w:color="auto"/>
        </w:rPr>
        <w:t>ULDK</w:t>
      </w:r>
      <w:r w:rsidR="00003448" w:rsidRPr="004F7DA4">
        <w:t>)</w:t>
      </w:r>
      <w:r w:rsidR="00C5794E">
        <w:t xml:space="preserve"> </w:t>
      </w:r>
      <w:r w:rsidR="00C94C71" w:rsidRPr="004F7DA4">
        <w:t>die ze via een formulier voor 1 oktober moeten aanvragen</w:t>
      </w:r>
      <w:r w:rsidRPr="004F7DA4">
        <w:t xml:space="preserve">. </w:t>
      </w:r>
      <w:r w:rsidR="00183341">
        <w:t>Het invulwerk en het indien</w:t>
      </w:r>
      <w:r w:rsidR="00C94C71" w:rsidRPr="004F7DA4">
        <w:t xml:space="preserve">en van het formulier per post schatten ze op 1 uur. </w:t>
      </w:r>
      <w:r w:rsidR="00183341">
        <w:t>Men kreeg hierover weinig tot geen feedback</w:t>
      </w:r>
      <w:r w:rsidR="006F2D7F">
        <w:t>,</w:t>
      </w:r>
      <w:r w:rsidR="00183341">
        <w:t xml:space="preserve"> waardoor men onzeker bleef of deze reservatie in orde was of niet.</w:t>
      </w:r>
    </w:p>
    <w:p w:rsidR="004F7D94" w:rsidRPr="004F7DA4" w:rsidRDefault="00827110" w:rsidP="00001108">
      <w:pPr>
        <w:pStyle w:val="Lijstalinea"/>
        <w:ind w:left="0"/>
        <w:jc w:val="both"/>
      </w:pPr>
      <w:r w:rsidRPr="004F7DA4">
        <w:t>Bij andere respondenten wordt niet specifiek naar deze stap gerefereerd en dus kunnen we er geen andere waarden voor weergeven.</w:t>
      </w:r>
    </w:p>
    <w:p w:rsidR="002804B0" w:rsidRPr="004F7DA4" w:rsidRDefault="002804B0" w:rsidP="00001108">
      <w:pPr>
        <w:pStyle w:val="Lijstalinea"/>
        <w:ind w:left="0"/>
        <w:jc w:val="both"/>
        <w:rPr>
          <w:sz w:val="16"/>
        </w:rPr>
      </w:pPr>
    </w:p>
    <w:p w:rsidR="00B05C4F" w:rsidRPr="00CC2A8B" w:rsidRDefault="009834A6" w:rsidP="0086518E">
      <w:pPr>
        <w:pStyle w:val="Lijstalinea"/>
        <w:numPr>
          <w:ilvl w:val="0"/>
          <w:numId w:val="3"/>
        </w:numPr>
        <w:jc w:val="both"/>
        <w:rPr>
          <w:b/>
          <w:u w:val="single"/>
        </w:rPr>
      </w:pPr>
      <w:r w:rsidRPr="00CC2A8B">
        <w:rPr>
          <w:b/>
          <w:u w:val="single"/>
        </w:rPr>
        <w:t>B</w:t>
      </w:r>
      <w:r w:rsidR="00B05C4F" w:rsidRPr="00CC2A8B">
        <w:rPr>
          <w:b/>
          <w:u w:val="single"/>
        </w:rPr>
        <w:t xml:space="preserve">ijkomende informatie aan de kampeigenaar </w:t>
      </w:r>
      <w:r w:rsidRPr="00CC2A8B">
        <w:rPr>
          <w:b/>
          <w:u w:val="single"/>
        </w:rPr>
        <w:t>aanleveren</w:t>
      </w:r>
    </w:p>
    <w:p w:rsidR="00162173" w:rsidRDefault="00162173" w:rsidP="00001108">
      <w:pPr>
        <w:pStyle w:val="Lijstalinea"/>
        <w:ind w:left="0"/>
        <w:jc w:val="both"/>
      </w:pPr>
    </w:p>
    <w:p w:rsidR="00C94C71" w:rsidRPr="004F7DA4" w:rsidRDefault="006F2D7F" w:rsidP="00001108">
      <w:pPr>
        <w:pStyle w:val="Lijstalinea"/>
        <w:ind w:left="0"/>
        <w:jc w:val="both"/>
      </w:pPr>
      <w:r>
        <w:t>Soms wordt er</w:t>
      </w:r>
      <w:r w:rsidR="000952EC" w:rsidRPr="004F7DA4">
        <w:t xml:space="preserve"> nog bijkomende </w:t>
      </w:r>
      <w:r w:rsidR="00FE181A" w:rsidRPr="004F7DA4">
        <w:t>informatie opgevraagd</w:t>
      </w:r>
      <w:r w:rsidR="000952EC" w:rsidRPr="004F7DA4">
        <w:t xml:space="preserve"> door de </w:t>
      </w:r>
      <w:r w:rsidR="000952EC" w:rsidRPr="004F7DA4">
        <w:rPr>
          <w:bdr w:val="single" w:sz="4" w:space="0" w:color="auto"/>
        </w:rPr>
        <w:t>kampeigenaar</w:t>
      </w:r>
      <w:r>
        <w:t xml:space="preserve">, maar </w:t>
      </w:r>
      <w:r w:rsidR="00C66427">
        <w:t>di</w:t>
      </w:r>
      <w:r w:rsidR="00C94C71" w:rsidRPr="004F7DA4">
        <w:t xml:space="preserve">t </w:t>
      </w:r>
      <w:r w:rsidR="00183341">
        <w:t xml:space="preserve">blijkt </w:t>
      </w:r>
      <w:r w:rsidR="00C94C71" w:rsidRPr="004F7DA4">
        <w:t xml:space="preserve">sterk </w:t>
      </w:r>
      <w:r w:rsidR="00183341">
        <w:t xml:space="preserve">te </w:t>
      </w:r>
      <w:r w:rsidR="00C94C71" w:rsidRPr="004F7DA4">
        <w:t xml:space="preserve">variëren. In de meeste gevallen moest geen bijkomende info worden </w:t>
      </w:r>
      <w:r>
        <w:t>aan</w:t>
      </w:r>
      <w:r w:rsidR="00C94C71" w:rsidRPr="004F7DA4">
        <w:t xml:space="preserve">geleverd. Ook wordt getuigd dat veel van deze informatie al </w:t>
      </w:r>
      <w:r w:rsidR="00183341">
        <w:t>doorgespeeld wordt</w:t>
      </w:r>
      <w:r w:rsidR="00C94C71" w:rsidRPr="004F7DA4">
        <w:t xml:space="preserve"> </w:t>
      </w:r>
      <w:r w:rsidR="00183341">
        <w:t xml:space="preserve">wanneer </w:t>
      </w:r>
      <w:r w:rsidR="00C94C71" w:rsidRPr="004F7DA4">
        <w:t>men via de CJT-koepel heeft gereserveerd.</w:t>
      </w:r>
    </w:p>
    <w:p w:rsidR="00C94C71" w:rsidRPr="004F7DA4" w:rsidRDefault="006F2D7F" w:rsidP="00001108">
      <w:pPr>
        <w:pStyle w:val="Lijstalinea"/>
        <w:ind w:left="0"/>
        <w:jc w:val="both"/>
      </w:pPr>
      <w:r>
        <w:t>B</w:t>
      </w:r>
      <w:r w:rsidR="00827110" w:rsidRPr="004F7DA4">
        <w:t xml:space="preserve">ij sommigen komt het voor dat </w:t>
      </w:r>
      <w:r w:rsidR="00FE181A" w:rsidRPr="004F7DA4">
        <w:t xml:space="preserve">een attest </w:t>
      </w:r>
      <w:r w:rsidR="00827110" w:rsidRPr="004F7DA4">
        <w:t xml:space="preserve">wordt opgevraagd of </w:t>
      </w:r>
      <w:r w:rsidR="00FE181A" w:rsidRPr="004F7DA4">
        <w:t xml:space="preserve">men </w:t>
      </w:r>
      <w:r w:rsidR="00827110" w:rsidRPr="004F7DA4">
        <w:t xml:space="preserve">wel </w:t>
      </w:r>
      <w:r w:rsidR="00FE181A" w:rsidRPr="004F7DA4">
        <w:t xml:space="preserve">een erkende jeugdbeweging is, </w:t>
      </w:r>
      <w:r w:rsidR="00827110" w:rsidRPr="004F7DA4">
        <w:t xml:space="preserve">soms wordt een kopie van de identiteitskaart van de verantwoordelijken opgevraagd, </w:t>
      </w:r>
      <w:r w:rsidR="00C94C71" w:rsidRPr="004F7DA4">
        <w:t xml:space="preserve">soms </w:t>
      </w:r>
      <w:r w:rsidR="00827110" w:rsidRPr="004F7DA4">
        <w:t xml:space="preserve">vraagt men volledige </w:t>
      </w:r>
      <w:r w:rsidR="00FE181A" w:rsidRPr="004F7DA4">
        <w:t>aanwezigheidslijsten</w:t>
      </w:r>
      <w:r w:rsidR="00827110" w:rsidRPr="004F7DA4">
        <w:t xml:space="preserve"> op </w:t>
      </w:r>
      <w:r w:rsidR="00C94C71" w:rsidRPr="004F7DA4">
        <w:t xml:space="preserve">met </w:t>
      </w:r>
      <w:r w:rsidR="00FE181A" w:rsidRPr="004F7DA4">
        <w:t>verrega</w:t>
      </w:r>
      <w:r w:rsidR="0042472B" w:rsidRPr="004F7DA4">
        <w:t xml:space="preserve">ande </w:t>
      </w:r>
      <w:r w:rsidR="00701AFA" w:rsidRPr="004F7DA4">
        <w:t xml:space="preserve">medische </w:t>
      </w:r>
      <w:r w:rsidR="0042472B" w:rsidRPr="004F7DA4">
        <w:t>details</w:t>
      </w:r>
      <w:r w:rsidR="000952EC" w:rsidRPr="004F7DA4">
        <w:t xml:space="preserve"> zoals bijvoorbeeld </w:t>
      </w:r>
      <w:r w:rsidR="00C94C71" w:rsidRPr="004F7DA4">
        <w:t xml:space="preserve">wie </w:t>
      </w:r>
      <w:r w:rsidR="00827110" w:rsidRPr="004F7DA4">
        <w:t xml:space="preserve">van de jongeren </w:t>
      </w:r>
      <w:r w:rsidR="00C94C71" w:rsidRPr="004F7DA4">
        <w:t xml:space="preserve">welke </w:t>
      </w:r>
      <w:r w:rsidR="000952EC" w:rsidRPr="004F7DA4">
        <w:t>allergieën</w:t>
      </w:r>
      <w:r w:rsidR="00C94C71" w:rsidRPr="004F7DA4">
        <w:t xml:space="preserve"> heeft</w:t>
      </w:r>
      <w:r w:rsidR="0042472B" w:rsidRPr="004F7DA4">
        <w:t>,</w:t>
      </w:r>
      <w:r w:rsidR="00827110" w:rsidRPr="004F7DA4">
        <w:t xml:space="preserve"> </w:t>
      </w:r>
      <w:r w:rsidR="0042472B" w:rsidRPr="004F7DA4">
        <w:t>…</w:t>
      </w:r>
      <w:r w:rsidR="000952EC" w:rsidRPr="004F7DA4">
        <w:t xml:space="preserve"> </w:t>
      </w:r>
    </w:p>
    <w:p w:rsidR="00701AFA" w:rsidRPr="00162173" w:rsidRDefault="00701AFA" w:rsidP="00C63A8B">
      <w:pPr>
        <w:pStyle w:val="citaat-modern2"/>
        <w:ind w:left="709"/>
      </w:pPr>
      <w:r w:rsidRPr="00162173">
        <w:t xml:space="preserve">Fara: “In Jalhay </w:t>
      </w:r>
      <w:r w:rsidR="004F7DA4" w:rsidRPr="00162173">
        <w:t>willen</w:t>
      </w:r>
      <w:r w:rsidRPr="00162173">
        <w:t xml:space="preserve"> ze ook een lijst per kamp</w:t>
      </w:r>
      <w:r w:rsidR="00183341" w:rsidRPr="00162173">
        <w:t>,</w:t>
      </w:r>
      <w:r w:rsidR="004F7DA4" w:rsidRPr="00162173">
        <w:t xml:space="preserve"> plus medische gegevens.</w:t>
      </w:r>
      <w:r w:rsidRPr="00162173">
        <w:t xml:space="preserve"> De reden was dat bij eventuele ontruiming bij noodweer ze </w:t>
      </w:r>
      <w:r w:rsidR="004F7DA4" w:rsidRPr="00162173">
        <w:t>zouden moe</w:t>
      </w:r>
      <w:r w:rsidRPr="00162173">
        <w:t>ten weten of er kinderen waren met een allergie voor kaas indien ze die bijvoorbeeld broodjes zouden voorzien”</w:t>
      </w:r>
    </w:p>
    <w:p w:rsidR="00EE3EDC" w:rsidRPr="00CC2A8B" w:rsidRDefault="009834A6" w:rsidP="0086518E">
      <w:pPr>
        <w:pStyle w:val="Lijstalinea"/>
        <w:numPr>
          <w:ilvl w:val="0"/>
          <w:numId w:val="3"/>
        </w:numPr>
        <w:jc w:val="both"/>
        <w:rPr>
          <w:b/>
          <w:u w:val="single"/>
        </w:rPr>
      </w:pPr>
      <w:r w:rsidRPr="00CC2A8B">
        <w:rPr>
          <w:b/>
          <w:u w:val="single"/>
        </w:rPr>
        <w:t>H</w:t>
      </w:r>
      <w:r w:rsidR="00B05C4F" w:rsidRPr="00CC2A8B">
        <w:rPr>
          <w:b/>
          <w:u w:val="single"/>
        </w:rPr>
        <w:t xml:space="preserve">uurovereenkomst regelen </w:t>
      </w:r>
    </w:p>
    <w:p w:rsidR="00AF62F5" w:rsidRPr="004F7DA4" w:rsidRDefault="00FE181A" w:rsidP="00001108">
      <w:pPr>
        <w:jc w:val="both"/>
      </w:pPr>
      <w:r w:rsidRPr="004F7DA4">
        <w:t xml:space="preserve">De huurovereenkomst regelen houdt zowel het nalezen, ondertekenen en opsturen van het contract in. Sommigen regelen dit </w:t>
      </w:r>
      <w:r w:rsidR="006F2D7F">
        <w:t>tijdens</w:t>
      </w:r>
      <w:r w:rsidRPr="004F7DA4">
        <w:t xml:space="preserve"> het plaatsbezoek</w:t>
      </w:r>
      <w:r w:rsidR="00003448" w:rsidRPr="004F7DA4">
        <w:t xml:space="preserve"> met de kampeigenaar</w:t>
      </w:r>
      <w:r w:rsidRPr="004F7DA4">
        <w:t>, anderen regelen dit nadien per mail.</w:t>
      </w:r>
      <w:r w:rsidR="00AF62F5" w:rsidRPr="004F7DA4">
        <w:t xml:space="preserve"> </w:t>
      </w:r>
      <w:r w:rsidR="00C94C71" w:rsidRPr="004F7DA4">
        <w:t>In het beste geval wordt deze overeenkomst al deels via CJT geregeld. Verder bestaat bij vele organisaties een modelcontract waardoor deze handeling zeer eenvoudig kan verlopen.</w:t>
      </w:r>
    </w:p>
    <w:p w:rsidR="00C94C71" w:rsidRPr="004F7DA4" w:rsidRDefault="006F2D7F" w:rsidP="00001108">
      <w:pPr>
        <w:jc w:val="both"/>
      </w:pPr>
      <w:r>
        <w:t>Volgens</w:t>
      </w:r>
      <w:r w:rsidRPr="004F7DA4">
        <w:t xml:space="preserve"> </w:t>
      </w:r>
      <w:r w:rsidR="00235247" w:rsidRPr="004F7DA4">
        <w:t xml:space="preserve">een aantal getuigenissen zou men deze </w:t>
      </w:r>
      <w:r w:rsidR="00C94C71" w:rsidRPr="004F7DA4">
        <w:t xml:space="preserve">papierstroom nog verder </w:t>
      </w:r>
      <w:r w:rsidR="00235247" w:rsidRPr="004F7DA4">
        <w:t xml:space="preserve">kunnen </w:t>
      </w:r>
      <w:r w:rsidR="00C94C71" w:rsidRPr="004F7DA4">
        <w:t>vereenvoudigen door bijvoorbeeld via e</w:t>
      </w:r>
      <w:r w:rsidR="009C12B3">
        <w:t>-</w:t>
      </w:r>
      <w:r w:rsidR="00C94C71" w:rsidRPr="004F7DA4">
        <w:t xml:space="preserve">mail te werken in plaats van per post </w:t>
      </w:r>
      <w:r w:rsidR="00235247" w:rsidRPr="004F7DA4">
        <w:t>en door de documenten ook niet meer in meerdere exemplaren te eisen</w:t>
      </w:r>
      <w:r w:rsidR="00C94C71" w:rsidRPr="004F7DA4">
        <w:t>.</w:t>
      </w:r>
    </w:p>
    <w:p w:rsidR="00235247" w:rsidRPr="00541093" w:rsidRDefault="00235247" w:rsidP="00CC2A8B">
      <w:pPr>
        <w:pStyle w:val="Kop3"/>
        <w:spacing w:before="0"/>
        <w:rPr>
          <w:b/>
          <w:sz w:val="18"/>
          <w:szCs w:val="18"/>
        </w:rPr>
      </w:pPr>
      <w:bookmarkStart w:id="20" w:name="_Toc412644120"/>
      <w:r w:rsidRPr="00541093">
        <w:rPr>
          <w:b/>
          <w:sz w:val="18"/>
          <w:szCs w:val="18"/>
        </w:rPr>
        <w:t>Goede praktijk</w:t>
      </w:r>
      <w:bookmarkEnd w:id="20"/>
    </w:p>
    <w:p w:rsidR="00235247" w:rsidRPr="004F7DA4" w:rsidRDefault="00235247" w:rsidP="00001108">
      <w:pPr>
        <w:jc w:val="both"/>
      </w:pPr>
      <w:r w:rsidRPr="004F7DA4">
        <w:t>We zien de tijdsinschattingen voor deze tweede stap ver uiteen lopen. In een minimale inschatting wordt slechts 5 minuten opgegeven: Het contract wordt getekend bij aankomst en er wordt geen verdere informatie opgevraagd. Gemiddeld besteed</w:t>
      </w:r>
      <w:r w:rsidR="004A76DA">
        <w:t>t</w:t>
      </w:r>
      <w:r w:rsidRPr="004F7DA4">
        <w:t xml:space="preserve"> men in de goede voorbeelden een klein kwartiertje aan deze fase: </w:t>
      </w:r>
      <w:r w:rsidRPr="00C66427">
        <w:rPr>
          <w:b/>
        </w:rPr>
        <w:t>13 minuten.</w:t>
      </w:r>
    </w:p>
    <w:p w:rsidR="00235247" w:rsidRPr="00541093" w:rsidRDefault="00235247" w:rsidP="00CC2A8B">
      <w:pPr>
        <w:pStyle w:val="Kop3"/>
        <w:spacing w:before="0"/>
        <w:rPr>
          <w:b/>
          <w:sz w:val="18"/>
          <w:szCs w:val="18"/>
        </w:rPr>
      </w:pPr>
      <w:bookmarkStart w:id="21" w:name="_Toc412644121"/>
      <w:r w:rsidRPr="00541093">
        <w:rPr>
          <w:b/>
          <w:sz w:val="18"/>
          <w:szCs w:val="18"/>
        </w:rPr>
        <w:t>Slechte praktijk</w:t>
      </w:r>
      <w:bookmarkEnd w:id="21"/>
    </w:p>
    <w:p w:rsidR="00235247" w:rsidRPr="004F7DA4" w:rsidRDefault="00235247" w:rsidP="00001108">
      <w:pPr>
        <w:jc w:val="both"/>
      </w:pPr>
      <w:r w:rsidRPr="004F7DA4">
        <w:t>De hoogste waarde die werd opgegeven bedraagt 5 u</w:t>
      </w:r>
      <w:r w:rsidR="006F2D7F">
        <w:t>ur</w:t>
      </w:r>
      <w:r w:rsidRPr="004F7DA4">
        <w:t>, in dit verhaal moest men de tenten apart reserveren en werden bijkomende lijsten opgevraagd. Gemiddeld besteed</w:t>
      </w:r>
      <w:r w:rsidR="0043064B" w:rsidRPr="004F7DA4">
        <w:t>t</w:t>
      </w:r>
      <w:r w:rsidRPr="004F7DA4">
        <w:t xml:space="preserve"> men in deze getuigenissen </w:t>
      </w:r>
      <w:r w:rsidRPr="00C66427">
        <w:rPr>
          <w:b/>
        </w:rPr>
        <w:t>186 minuten</w:t>
      </w:r>
      <w:r w:rsidRPr="004F7DA4">
        <w:t xml:space="preserve"> aan de administratieve stappen om de reservatie rond te krijgen. </w:t>
      </w:r>
      <w:r w:rsidR="006F2D7F">
        <w:t>Het gaat</w:t>
      </w:r>
      <w:r w:rsidRPr="004F7DA4">
        <w:t xml:space="preserve"> over bijkomende informatie en lijsten die moeten worden opgemaakt en contracten die per post </w:t>
      </w:r>
      <w:r w:rsidR="006F2D7F">
        <w:t>moeten</w:t>
      </w:r>
      <w:r w:rsidR="006F2D7F" w:rsidRPr="004F7DA4">
        <w:t xml:space="preserve"> </w:t>
      </w:r>
      <w:r w:rsidRPr="004F7DA4">
        <w:t>opgestuurd</w:t>
      </w:r>
      <w:r w:rsidR="006F2D7F">
        <w:t xml:space="preserve"> worden</w:t>
      </w:r>
      <w:r w:rsidRPr="004F7DA4">
        <w:t>.</w:t>
      </w:r>
    </w:p>
    <w:p w:rsidR="00235247" w:rsidRPr="00541093" w:rsidRDefault="00235247" w:rsidP="00CC2A8B">
      <w:pPr>
        <w:pStyle w:val="Kop3"/>
        <w:spacing w:before="0"/>
        <w:rPr>
          <w:b/>
          <w:sz w:val="18"/>
          <w:szCs w:val="18"/>
        </w:rPr>
      </w:pPr>
      <w:bookmarkStart w:id="22" w:name="_Toc412644122"/>
      <w:r w:rsidRPr="00541093">
        <w:rPr>
          <w:b/>
          <w:sz w:val="18"/>
          <w:szCs w:val="18"/>
        </w:rPr>
        <w:t>Aanbevelingen en opmerkingen</w:t>
      </w:r>
      <w:bookmarkEnd w:id="22"/>
    </w:p>
    <w:p w:rsidR="00C66427" w:rsidRDefault="00183341" w:rsidP="0086518E">
      <w:pPr>
        <w:pStyle w:val="Lijstalinea"/>
        <w:numPr>
          <w:ilvl w:val="0"/>
          <w:numId w:val="23"/>
        </w:numPr>
        <w:ind w:left="567"/>
        <w:jc w:val="both"/>
      </w:pPr>
      <w:r>
        <w:t xml:space="preserve">Een </w:t>
      </w:r>
      <w:r w:rsidRPr="00C63A8B">
        <w:rPr>
          <w:b/>
        </w:rPr>
        <w:t>modelcontract</w:t>
      </w:r>
      <w:r>
        <w:t xml:space="preserve"> wordt door de meeste geïnterviewden als een goede ondersteuning gezien. Ook het feit dat de CJT-website al veel </w:t>
      </w:r>
      <w:r w:rsidRPr="00C63A8B">
        <w:rPr>
          <w:b/>
        </w:rPr>
        <w:t>informatie doorgeeft</w:t>
      </w:r>
      <w:r>
        <w:t xml:space="preserve"> aan de kampeigenaar bespaart een hoop latere administratie.</w:t>
      </w:r>
    </w:p>
    <w:p w:rsidR="00C66427" w:rsidRDefault="003727A5" w:rsidP="0086518E">
      <w:pPr>
        <w:pStyle w:val="Lijstalinea"/>
        <w:numPr>
          <w:ilvl w:val="0"/>
          <w:numId w:val="23"/>
        </w:numPr>
        <w:ind w:left="567"/>
        <w:jc w:val="both"/>
      </w:pPr>
      <w:r>
        <w:t xml:space="preserve">We zien verder </w:t>
      </w:r>
      <w:r w:rsidR="000B5E53">
        <w:t xml:space="preserve">geen verschil </w:t>
      </w:r>
      <w:r>
        <w:t xml:space="preserve">in </w:t>
      </w:r>
      <w:r w:rsidR="000B5E53">
        <w:t xml:space="preserve">organisatie van </w:t>
      </w:r>
      <w:r>
        <w:t xml:space="preserve">tentenkampen of lokalenkampen behalve dat de reservatie van </w:t>
      </w:r>
      <w:r w:rsidRPr="00C63A8B">
        <w:rPr>
          <w:b/>
        </w:rPr>
        <w:t>tenten bij het ASCWJV</w:t>
      </w:r>
      <w:r>
        <w:t xml:space="preserve"> apart wordt vermeld. </w:t>
      </w:r>
      <w:r w:rsidR="000B5E53">
        <w:t xml:space="preserve">Er </w:t>
      </w:r>
      <w:r>
        <w:t>werden geen aparte getuigenissen over het reserveren in Wallonië opgegeven door de geïnterviewde jongeren.</w:t>
      </w:r>
    </w:p>
    <w:p w:rsidR="00B6614A" w:rsidRDefault="00183341" w:rsidP="0086518E">
      <w:pPr>
        <w:pStyle w:val="Lijstalinea"/>
        <w:numPr>
          <w:ilvl w:val="0"/>
          <w:numId w:val="23"/>
        </w:numPr>
        <w:ind w:left="567"/>
        <w:jc w:val="both"/>
      </w:pPr>
      <w:r>
        <w:t xml:space="preserve">Tot slot zien we de slechte praktijk dat in sommige gemeenten </w:t>
      </w:r>
      <w:r w:rsidRPr="00C66427">
        <w:rPr>
          <w:b/>
        </w:rPr>
        <w:t>bijkomende detailinformatie</w:t>
      </w:r>
      <w:r>
        <w:t xml:space="preserve"> wordt opgevraagd waarvan men zich kan afvragen wat de precieze meerwaarde inhoudt. Men moet zich hoeden voor </w:t>
      </w:r>
      <w:r w:rsidR="00C66427">
        <w:t xml:space="preserve">te ver doorgedreven </w:t>
      </w:r>
      <w:r>
        <w:t>“</w:t>
      </w:r>
      <w:r w:rsidRPr="00C5794E">
        <w:rPr>
          <w:b/>
        </w:rPr>
        <w:t>wat als”-scenario’s</w:t>
      </w:r>
      <w:r>
        <w:t xml:space="preserve">: bijvoorbeeld wat als er zich noodweer voordoet, en de gemeente moet evacueren en we geven de kinderen een sandwich met kaas en iemand heeft een allergie daarvoor. Indien men dergelijke </w:t>
      </w:r>
      <w:r w:rsidRPr="00C66427">
        <w:rPr>
          <w:b/>
        </w:rPr>
        <w:t>uitzonderingen als regels</w:t>
      </w:r>
      <w:r>
        <w:t xml:space="preserve"> gaat behandelen zadelt men zowel de jeugdorganisaties als de gemeentebesturen met overbodige administratieve overlast op.</w:t>
      </w:r>
    </w:p>
    <w:p w:rsidR="00810800" w:rsidRPr="00810800" w:rsidRDefault="00810800" w:rsidP="00001108">
      <w:pPr>
        <w:jc w:val="both"/>
      </w:pPr>
    </w:p>
    <w:p w:rsidR="0042472B" w:rsidRPr="00810800" w:rsidRDefault="00587980" w:rsidP="00587980">
      <w:pPr>
        <w:pStyle w:val="Kop1"/>
        <w:pBdr>
          <w:top w:val="single" w:sz="4" w:space="1" w:color="auto"/>
          <w:left w:val="single" w:sz="4" w:space="4" w:color="auto"/>
          <w:bottom w:val="single" w:sz="4" w:space="1" w:color="auto"/>
          <w:right w:val="single" w:sz="4" w:space="4" w:color="auto"/>
        </w:pBdr>
        <w:shd w:val="clear" w:color="auto" w:fill="D53D5E"/>
        <w:jc w:val="both"/>
        <w:rPr>
          <w:color w:val="auto"/>
        </w:rPr>
      </w:pPr>
      <w:bookmarkStart w:id="23" w:name="_Toc412644123"/>
      <w:r>
        <w:rPr>
          <w:color w:val="auto"/>
        </w:rPr>
        <w:t>Thema</w:t>
      </w:r>
      <w:r w:rsidR="0042472B" w:rsidRPr="00810800">
        <w:rPr>
          <w:color w:val="auto"/>
        </w:rPr>
        <w:t xml:space="preserve"> 3: Melden / informeren bij lokaal bestuur</w:t>
      </w:r>
      <w:bookmarkEnd w:id="23"/>
    </w:p>
    <w:p w:rsidR="004A76DA" w:rsidRDefault="009834A6" w:rsidP="00001108">
      <w:pPr>
        <w:jc w:val="both"/>
      </w:pPr>
      <w:r w:rsidRPr="004F7DA4">
        <w:t>Stap 3 gaat over het</w:t>
      </w:r>
      <w:r w:rsidR="002839C8" w:rsidRPr="004F7DA4">
        <w:t xml:space="preserve"> </w:t>
      </w:r>
      <w:r w:rsidRPr="004F7DA4">
        <w:t xml:space="preserve">informeren bij het lokaal bestuur </w:t>
      </w:r>
      <w:r w:rsidR="002839C8" w:rsidRPr="004F7DA4">
        <w:t xml:space="preserve">in verband met </w:t>
      </w:r>
      <w:r w:rsidRPr="004F7DA4">
        <w:t xml:space="preserve">het kamp. Enerzijds in verband met </w:t>
      </w:r>
      <w:r w:rsidRPr="004F7DA4">
        <w:rPr>
          <w:b/>
        </w:rPr>
        <w:t>inlichtingen</w:t>
      </w:r>
      <w:r w:rsidRPr="004F7DA4">
        <w:t xml:space="preserve"> die worden verschaft bij de gemeente over bestaande regelgeving of verplichtingen en anderzijds over de (in Wallonië verplichte) </w:t>
      </w:r>
      <w:r w:rsidRPr="004F7DA4">
        <w:rPr>
          <w:b/>
        </w:rPr>
        <w:t>meldingsplicht</w:t>
      </w:r>
      <w:r w:rsidR="002839C8" w:rsidRPr="004F7DA4">
        <w:t xml:space="preserve"> van de jeugdbeweging aan de gemeent</w:t>
      </w:r>
      <w:r w:rsidR="004A76DA">
        <w:t>e</w:t>
      </w:r>
      <w:r w:rsidR="002839C8" w:rsidRPr="004F7DA4">
        <w:t>.</w:t>
      </w:r>
      <w:r w:rsidRPr="004F7DA4">
        <w:t xml:space="preserve"> </w:t>
      </w:r>
    </w:p>
    <w:p w:rsidR="00957C11" w:rsidRPr="004F7DA4" w:rsidRDefault="009834A6" w:rsidP="00001108">
      <w:pPr>
        <w:jc w:val="both"/>
      </w:pPr>
      <w:r w:rsidRPr="004F7DA4">
        <w:t>In Vlaanderen wordt de</w:t>
      </w:r>
      <w:r w:rsidR="002839C8" w:rsidRPr="004F7DA4">
        <w:t>ze</w:t>
      </w:r>
      <w:r w:rsidRPr="004F7DA4">
        <w:t xml:space="preserve"> plicht om het kamp te melden door de kampverhuurder ingevuld, maar in Wallonië ligt deze verantwoordelijkheid bij de jeugdorganisatie</w:t>
      </w:r>
      <w:r w:rsidR="00957C11">
        <w:t>s</w:t>
      </w:r>
      <w:r w:rsidRPr="004F7DA4">
        <w:t xml:space="preserve"> zelf.</w:t>
      </w:r>
    </w:p>
    <w:p w:rsidR="009834A6" w:rsidRPr="00541093" w:rsidRDefault="002839C8" w:rsidP="00CC2A8B">
      <w:pPr>
        <w:pStyle w:val="Kop3"/>
        <w:spacing w:before="0"/>
        <w:rPr>
          <w:b/>
          <w:sz w:val="18"/>
          <w:szCs w:val="18"/>
        </w:rPr>
      </w:pPr>
      <w:bookmarkStart w:id="24" w:name="_Toc412644124"/>
      <w:r w:rsidRPr="00541093">
        <w:rPr>
          <w:b/>
          <w:sz w:val="18"/>
          <w:szCs w:val="18"/>
        </w:rPr>
        <w:t xml:space="preserve">Bespreking </w:t>
      </w:r>
      <w:r w:rsidR="0003196C" w:rsidRPr="00541093">
        <w:rPr>
          <w:b/>
          <w:sz w:val="18"/>
          <w:szCs w:val="18"/>
        </w:rPr>
        <w:t>handelingen:</w:t>
      </w:r>
      <w:bookmarkEnd w:id="24"/>
    </w:p>
    <w:p w:rsidR="002839C8" w:rsidRPr="004F7DA4" w:rsidRDefault="002839C8" w:rsidP="0086518E">
      <w:pPr>
        <w:pStyle w:val="Lijstalinea"/>
        <w:numPr>
          <w:ilvl w:val="0"/>
          <w:numId w:val="5"/>
        </w:numPr>
        <w:jc w:val="both"/>
      </w:pPr>
      <w:r w:rsidRPr="004F7DA4">
        <w:t xml:space="preserve">Melding indienen en/of bijkomende informatie aanleveren aan gemeente </w:t>
      </w:r>
    </w:p>
    <w:p w:rsidR="002839C8" w:rsidRPr="004F7DA4" w:rsidRDefault="002839C8" w:rsidP="0086518E">
      <w:pPr>
        <w:pStyle w:val="Lijstalinea"/>
        <w:numPr>
          <w:ilvl w:val="0"/>
          <w:numId w:val="5"/>
        </w:numPr>
        <w:jc w:val="both"/>
      </w:pPr>
      <w:r w:rsidRPr="004F7DA4">
        <w:t>Langsgaan bij de gemeente voor informatie</w:t>
      </w:r>
    </w:p>
    <w:p w:rsidR="0003196C" w:rsidRPr="004F7DA4" w:rsidRDefault="004336AD" w:rsidP="0086518E">
      <w:pPr>
        <w:pStyle w:val="Lijstalinea"/>
        <w:numPr>
          <w:ilvl w:val="0"/>
          <w:numId w:val="5"/>
        </w:numPr>
        <w:jc w:val="both"/>
      </w:pPr>
      <w:r w:rsidRPr="004F7DA4">
        <w:t xml:space="preserve">Informatie opzoeken </w:t>
      </w:r>
      <w:r w:rsidR="0003196C" w:rsidRPr="004F7DA4">
        <w:t>op internet</w:t>
      </w:r>
    </w:p>
    <w:p w:rsidR="002839C8" w:rsidRPr="004F7DA4" w:rsidRDefault="002839C8" w:rsidP="0086518E">
      <w:pPr>
        <w:pStyle w:val="Lijstalinea"/>
        <w:numPr>
          <w:ilvl w:val="0"/>
          <w:numId w:val="5"/>
        </w:numPr>
        <w:jc w:val="both"/>
      </w:pPr>
      <w:r w:rsidRPr="004F7DA4">
        <w:t>Informatie vragen aan de kampeigenaar</w:t>
      </w:r>
    </w:p>
    <w:p w:rsidR="00D93630" w:rsidRPr="004F7DA4" w:rsidRDefault="00D93630" w:rsidP="00001108">
      <w:pPr>
        <w:jc w:val="both"/>
      </w:pPr>
      <w:r w:rsidRPr="004F7DA4">
        <w:t xml:space="preserve">De meeste jongeren hadden nog nooit gehoord van een meldingsplicht, ook niet diegenen die naar Wallonië op kamp gaan of gingen. De meeste informeren bij de </w:t>
      </w:r>
      <w:r w:rsidRPr="004F7DA4">
        <w:rPr>
          <w:bdr w:val="single" w:sz="4" w:space="0" w:color="auto"/>
        </w:rPr>
        <w:t>kampeigenaar</w:t>
      </w:r>
      <w:r w:rsidRPr="004F7DA4">
        <w:t xml:space="preserve"> naar bijkomende verplichtingen of relevante regelgeving. </w:t>
      </w:r>
    </w:p>
    <w:p w:rsidR="001328F4" w:rsidRDefault="001328F4" w:rsidP="00001108">
      <w:pPr>
        <w:jc w:val="both"/>
      </w:pPr>
      <w:r w:rsidRPr="004F7DA4">
        <w:t xml:space="preserve">Naargelang de aanpak loopt de tijdsbesteding uiteen van een laagste waarde </w:t>
      </w:r>
      <w:r w:rsidR="00C9749E" w:rsidRPr="004F7DA4">
        <w:t xml:space="preserve">van </w:t>
      </w:r>
      <w:r w:rsidRPr="004F7DA4">
        <w:t xml:space="preserve">5 minuten tot </w:t>
      </w:r>
      <w:r w:rsidR="00C9749E" w:rsidRPr="004F7DA4">
        <w:t>een maximale inschatting van 240 minuten. We overlopen hieronder de verschillende scenario’s.</w:t>
      </w:r>
    </w:p>
    <w:p w:rsidR="00C9749E" w:rsidRPr="00CC2A8B" w:rsidRDefault="00C9749E" w:rsidP="0086518E">
      <w:pPr>
        <w:pStyle w:val="Lijstalinea"/>
        <w:numPr>
          <w:ilvl w:val="0"/>
          <w:numId w:val="4"/>
        </w:numPr>
        <w:jc w:val="both"/>
        <w:rPr>
          <w:b/>
          <w:u w:val="single"/>
        </w:rPr>
      </w:pPr>
      <w:r w:rsidRPr="00CC2A8B">
        <w:rPr>
          <w:b/>
          <w:u w:val="single"/>
        </w:rPr>
        <w:t>Meldingsplicht</w:t>
      </w:r>
    </w:p>
    <w:p w:rsidR="00C9749E" w:rsidRPr="004F7DA4" w:rsidRDefault="00025DA9" w:rsidP="00001108">
      <w:pPr>
        <w:jc w:val="both"/>
      </w:pPr>
      <w:r w:rsidRPr="004F7DA4">
        <w:t xml:space="preserve">Slechts 3 ondervraagden hebben ooit </w:t>
      </w:r>
      <w:r w:rsidR="00100963">
        <w:t>al</w:t>
      </w:r>
      <w:r w:rsidRPr="004F7DA4">
        <w:t xml:space="preserve"> een melding gedaan </w:t>
      </w:r>
      <w:r w:rsidR="003F6E77">
        <w:t>in</w:t>
      </w:r>
      <w:r w:rsidRPr="004F7DA4">
        <w:t xml:space="preserve"> het </w:t>
      </w:r>
      <w:r w:rsidRPr="004F7DA4">
        <w:rPr>
          <w:bdr w:val="single" w:sz="4" w:space="0" w:color="auto"/>
        </w:rPr>
        <w:t>gemeentehuis</w:t>
      </w:r>
      <w:r w:rsidRPr="004F7DA4">
        <w:t xml:space="preserve"> over hun kampactiviteiten al is dat nooit via een officieel formulier gegaan.</w:t>
      </w:r>
      <w:r w:rsidR="00543BF8" w:rsidRPr="004F7DA4">
        <w:t xml:space="preserve"> </w:t>
      </w:r>
      <w:r w:rsidR="00957C11" w:rsidRPr="004F7DA4">
        <w:t>Eén</w:t>
      </w:r>
      <w:r w:rsidR="00543BF8" w:rsidRPr="004F7DA4">
        <w:t xml:space="preserve"> jongere getuigt over een melding bij </w:t>
      </w:r>
      <w:r w:rsidR="003F6E77">
        <w:t>de gemeente</w:t>
      </w:r>
      <w:r w:rsidR="00543BF8" w:rsidRPr="004F7DA4">
        <w:t xml:space="preserve"> waarbij ze een aanwezigheidslijst moesten indienen en een huishoudelijk reglement moesten ondertekenen. De tijdsbesteding liep daarbij al op tot 4 uur.</w:t>
      </w:r>
    </w:p>
    <w:p w:rsidR="00543BF8" w:rsidRPr="00CC2A8B" w:rsidRDefault="00543BF8" w:rsidP="0086518E">
      <w:pPr>
        <w:pStyle w:val="Lijstalinea"/>
        <w:numPr>
          <w:ilvl w:val="0"/>
          <w:numId w:val="4"/>
        </w:numPr>
        <w:jc w:val="both"/>
        <w:rPr>
          <w:b/>
          <w:u w:val="single"/>
        </w:rPr>
      </w:pPr>
      <w:r w:rsidRPr="00CC2A8B">
        <w:rPr>
          <w:b/>
          <w:u w:val="single"/>
        </w:rPr>
        <w:t>Langsgaan bij de gemeente</w:t>
      </w:r>
    </w:p>
    <w:p w:rsidR="00C9749E" w:rsidRPr="004F7DA4" w:rsidRDefault="00543BF8" w:rsidP="00001108">
      <w:pPr>
        <w:jc w:val="both"/>
      </w:pPr>
      <w:r w:rsidRPr="004F7DA4">
        <w:t>Vele jeugdbewegingen gaan sowieso eens</w:t>
      </w:r>
      <w:r w:rsidR="00C5794E">
        <w:t xml:space="preserve"> informeel</w:t>
      </w:r>
      <w:r w:rsidRPr="004F7DA4">
        <w:t xml:space="preserve"> langs bij de gemeente. Dat kan dan de </w:t>
      </w:r>
      <w:r w:rsidRPr="004F7DA4">
        <w:rPr>
          <w:bdr w:val="single" w:sz="4" w:space="0" w:color="auto"/>
        </w:rPr>
        <w:t>jeugddienst</w:t>
      </w:r>
      <w:r w:rsidRPr="004F7DA4">
        <w:t xml:space="preserve"> zijn, de </w:t>
      </w:r>
      <w:r w:rsidRPr="004F7DA4">
        <w:rPr>
          <w:bdr w:val="single" w:sz="4" w:space="0" w:color="auto"/>
        </w:rPr>
        <w:t>toeristische dienst</w:t>
      </w:r>
      <w:r w:rsidRPr="004F7DA4">
        <w:t xml:space="preserve"> of eventueel de politie of brandweer. Sommige gemeentes sturen zelf brochures op met verdere informatie.</w:t>
      </w:r>
    </w:p>
    <w:p w:rsidR="00543BF8" w:rsidRPr="00CC2A8B" w:rsidRDefault="00543BF8" w:rsidP="0086518E">
      <w:pPr>
        <w:pStyle w:val="Lijstalinea"/>
        <w:numPr>
          <w:ilvl w:val="0"/>
          <w:numId w:val="4"/>
        </w:numPr>
        <w:jc w:val="both"/>
        <w:rPr>
          <w:b/>
          <w:u w:val="single"/>
        </w:rPr>
      </w:pPr>
      <w:r w:rsidRPr="00CC2A8B">
        <w:rPr>
          <w:b/>
          <w:u w:val="single"/>
        </w:rPr>
        <w:t>Bellen voor informatie, opzoeken op internet</w:t>
      </w:r>
    </w:p>
    <w:p w:rsidR="00231634" w:rsidRPr="004F7DA4" w:rsidRDefault="00231634" w:rsidP="00001108">
      <w:pPr>
        <w:jc w:val="both"/>
      </w:pPr>
      <w:r w:rsidRPr="004F7DA4">
        <w:t>Vele</w:t>
      </w:r>
      <w:r w:rsidR="00003448" w:rsidRPr="004F7DA4">
        <w:t xml:space="preserve"> jongeren nemen zeker wel contact op met de gemeente, maar doen dit per telefoon of zoeken specifieke informatie op via het </w:t>
      </w:r>
      <w:r w:rsidR="00003448" w:rsidRPr="004F7DA4">
        <w:rPr>
          <w:bdr w:val="single" w:sz="4" w:space="0" w:color="auto"/>
        </w:rPr>
        <w:t>internet</w:t>
      </w:r>
      <w:r w:rsidR="00003448" w:rsidRPr="004F7DA4">
        <w:t>.</w:t>
      </w:r>
    </w:p>
    <w:p w:rsidR="00543BF8" w:rsidRPr="00162173" w:rsidRDefault="00D04341" w:rsidP="00162173">
      <w:pPr>
        <w:pStyle w:val="citaat-modern2"/>
        <w:ind w:left="708"/>
      </w:pPr>
      <w:r w:rsidRPr="00162173">
        <w:t>Elien: “</w:t>
      </w:r>
      <w:r w:rsidR="00231634" w:rsidRPr="00162173">
        <w:t xml:space="preserve">Soms bellen wij eens naar het gemeentehuis voor informatie, maar het meeste vragen wij aan de kampeigenaar, </w:t>
      </w:r>
      <w:r w:rsidRPr="00162173">
        <w:t>Die zal wel laten weten of er belangrijke regels aanwezig zijn en waar ze vooral moeten op letten”</w:t>
      </w:r>
    </w:p>
    <w:p w:rsidR="00C9749E" w:rsidRPr="00CC2A8B" w:rsidRDefault="00543BF8" w:rsidP="0086518E">
      <w:pPr>
        <w:pStyle w:val="Lijstalinea"/>
        <w:numPr>
          <w:ilvl w:val="0"/>
          <w:numId w:val="4"/>
        </w:numPr>
        <w:jc w:val="both"/>
        <w:rPr>
          <w:b/>
          <w:u w:val="single"/>
        </w:rPr>
      </w:pPr>
      <w:r w:rsidRPr="00CC2A8B">
        <w:rPr>
          <w:b/>
          <w:u w:val="single"/>
        </w:rPr>
        <w:t>Informatie vragen aan de kampeigenaar</w:t>
      </w:r>
    </w:p>
    <w:p w:rsidR="00543BF8" w:rsidRPr="004F7DA4" w:rsidRDefault="00543BF8" w:rsidP="00001108">
      <w:pPr>
        <w:jc w:val="both"/>
      </w:pPr>
      <w:r w:rsidRPr="004F7DA4">
        <w:t xml:space="preserve">De meeste vragen worden rechtstreeks aan de </w:t>
      </w:r>
      <w:r w:rsidRPr="004F7DA4">
        <w:rPr>
          <w:bdr w:val="single" w:sz="4" w:space="0" w:color="auto"/>
        </w:rPr>
        <w:t>kampeigenaar</w:t>
      </w:r>
      <w:r w:rsidRPr="004F7DA4">
        <w:t xml:space="preserve"> gesteld. Dat kan zowel tijdens het plaatsbezoek als bij de start van het kamp. De kampeigenaar is volgens de jongeren ook de uitgelezen persoon om hen juist te informeren.</w:t>
      </w:r>
    </w:p>
    <w:p w:rsidR="00543BF8" w:rsidRPr="00162173" w:rsidRDefault="00D04341" w:rsidP="00162173">
      <w:pPr>
        <w:pStyle w:val="citaat-modern2"/>
        <w:ind w:left="708"/>
      </w:pPr>
      <w:r w:rsidRPr="00162173">
        <w:t>Goele: “</w:t>
      </w:r>
      <w:r w:rsidR="00543BF8" w:rsidRPr="00162173">
        <w:t>Vanaf reservatie wachten wij op instructies van de kampplaats en zullen ze ons wel op de hoogte brengen als we iets moeten doen, want dit is voor elke gemeente/kampplaats verschillend</w:t>
      </w:r>
      <w:r w:rsidRPr="00162173">
        <w:t>”</w:t>
      </w:r>
    </w:p>
    <w:p w:rsidR="002839C8" w:rsidRPr="004F7DA4" w:rsidRDefault="002839C8" w:rsidP="00001108">
      <w:pPr>
        <w:jc w:val="both"/>
      </w:pPr>
    </w:p>
    <w:p w:rsidR="002839C8" w:rsidRPr="00541093" w:rsidRDefault="002839C8" w:rsidP="00CC2A8B">
      <w:pPr>
        <w:pStyle w:val="Kop3"/>
        <w:spacing w:before="0"/>
        <w:rPr>
          <w:b/>
          <w:sz w:val="18"/>
          <w:szCs w:val="18"/>
        </w:rPr>
      </w:pPr>
      <w:bookmarkStart w:id="25" w:name="_Toc412644125"/>
      <w:r w:rsidRPr="00541093">
        <w:rPr>
          <w:b/>
          <w:sz w:val="18"/>
          <w:szCs w:val="18"/>
        </w:rPr>
        <w:t>Goede praktijk</w:t>
      </w:r>
      <w:bookmarkEnd w:id="25"/>
    </w:p>
    <w:p w:rsidR="002839C8" w:rsidRPr="004F7DA4" w:rsidRDefault="00100963" w:rsidP="00100963">
      <w:pPr>
        <w:jc w:val="both"/>
      </w:pPr>
      <w:r>
        <w:t xml:space="preserve">De meeste jongerengroepen hebben nog nooit gehoord van deze </w:t>
      </w:r>
      <w:r w:rsidR="000B5E53">
        <w:t>meldingsplicht</w:t>
      </w:r>
      <w:r>
        <w:t>. Ze gaan meestal sowieso eens langs bij de gemeente of bellen voor inlichtingen. Geen van de ondervraagden heeft ooit officieel melding gedaan via een formulier. G</w:t>
      </w:r>
      <w:r w:rsidR="002839C8" w:rsidRPr="004F7DA4">
        <w:t xml:space="preserve">emiddeld </w:t>
      </w:r>
      <w:r>
        <w:t xml:space="preserve">spenderen ze </w:t>
      </w:r>
      <w:r w:rsidR="002839C8" w:rsidRPr="00515E24">
        <w:rPr>
          <w:b/>
        </w:rPr>
        <w:t>20 minuten</w:t>
      </w:r>
      <w:r w:rsidR="002839C8" w:rsidRPr="004F7DA4">
        <w:t xml:space="preserve"> </w:t>
      </w:r>
      <w:r>
        <w:t>aan een bezoek, bijvoorbeeld bij de toeristische dienst. De rest van de nodige verplichtingen horen ze via de kampeigenaar.</w:t>
      </w:r>
    </w:p>
    <w:p w:rsidR="002839C8" w:rsidRPr="00541093" w:rsidRDefault="002839C8" w:rsidP="00CC2A8B">
      <w:pPr>
        <w:pStyle w:val="Kop3"/>
        <w:spacing w:before="0"/>
        <w:rPr>
          <w:b/>
          <w:sz w:val="18"/>
          <w:szCs w:val="18"/>
        </w:rPr>
      </w:pPr>
      <w:bookmarkStart w:id="26" w:name="_Toc412644126"/>
      <w:r w:rsidRPr="00541093">
        <w:rPr>
          <w:b/>
          <w:sz w:val="18"/>
          <w:szCs w:val="18"/>
        </w:rPr>
        <w:t>Slechte praktijk</w:t>
      </w:r>
      <w:bookmarkEnd w:id="26"/>
    </w:p>
    <w:p w:rsidR="00100963" w:rsidRDefault="00100963" w:rsidP="00001108">
      <w:pPr>
        <w:jc w:val="both"/>
      </w:pPr>
      <w:r>
        <w:t xml:space="preserve">In een paar gevallen wordt getuigd dat men specifiek moest langsgaan bij de gemeentedienst en dat aanwezigheidslijsten werden opgevraagd. Soms moet </w:t>
      </w:r>
      <w:r w:rsidR="000B5E53">
        <w:t xml:space="preserve">er </w:t>
      </w:r>
      <w:r>
        <w:t>nog een ondertekend huishoudelijk reglement worden aangeleverd. We zien dat in sommige gemeenten (vooral in de Oostkantons) bijkomende verplichtingen worden opgelegd die bijkomende lasten voor de jeugdgroepen betekenen</w:t>
      </w:r>
    </w:p>
    <w:p w:rsidR="002839C8" w:rsidRDefault="00100963" w:rsidP="00100963">
      <w:pPr>
        <w:jc w:val="both"/>
        <w:rPr>
          <w:rFonts w:ascii="Aharoni" w:hAnsi="Aharoni" w:cs="Aharoni"/>
        </w:rPr>
      </w:pPr>
      <w:r>
        <w:t>G</w:t>
      </w:r>
      <w:r w:rsidR="002839C8" w:rsidRPr="004F7DA4">
        <w:t xml:space="preserve">emiddeld </w:t>
      </w:r>
      <w:r>
        <w:t xml:space="preserve">komt men in zo’n scenario al gauw tot een tijdsbesteding van </w:t>
      </w:r>
      <w:r w:rsidR="002839C8" w:rsidRPr="00515E24">
        <w:rPr>
          <w:b/>
        </w:rPr>
        <w:t>180 minuten</w:t>
      </w:r>
      <w:r>
        <w:t>.</w:t>
      </w:r>
      <w:r w:rsidR="002839C8" w:rsidRPr="004F7DA4">
        <w:rPr>
          <w:rFonts w:ascii="Aharoni" w:hAnsi="Aharoni" w:cs="Aharoni"/>
        </w:rPr>
        <w:t xml:space="preserve"> </w:t>
      </w:r>
    </w:p>
    <w:p w:rsidR="0042737A" w:rsidRPr="00541093" w:rsidRDefault="002839C8" w:rsidP="00CC2A8B">
      <w:pPr>
        <w:pStyle w:val="Kop3"/>
        <w:spacing w:before="0"/>
        <w:rPr>
          <w:b/>
          <w:sz w:val="18"/>
          <w:szCs w:val="18"/>
        </w:rPr>
      </w:pPr>
      <w:bookmarkStart w:id="27" w:name="_Toc412644127"/>
      <w:r w:rsidRPr="00541093">
        <w:rPr>
          <w:b/>
          <w:sz w:val="18"/>
          <w:szCs w:val="18"/>
        </w:rPr>
        <w:t>Aanbevelingen en opmerkingen</w:t>
      </w:r>
      <w:bookmarkEnd w:id="27"/>
    </w:p>
    <w:p w:rsidR="00515E24" w:rsidRDefault="00100963" w:rsidP="0086518E">
      <w:pPr>
        <w:pStyle w:val="Lijstalinea"/>
        <w:numPr>
          <w:ilvl w:val="0"/>
          <w:numId w:val="21"/>
        </w:numPr>
        <w:ind w:left="567"/>
        <w:jc w:val="both"/>
      </w:pPr>
      <w:r>
        <w:t xml:space="preserve">Jeugdorganisaties willen </w:t>
      </w:r>
      <w:r w:rsidRPr="00C63A8B">
        <w:rPr>
          <w:b/>
        </w:rPr>
        <w:t>goede relaties met de betrokken gemeentediensten</w:t>
      </w:r>
      <w:r>
        <w:t xml:space="preserve"> behouden. Daarvoor gaan ze nu al (zonder dat ze weten dat ze daartoe verplicht zijn) vaak langs bij de gemeentes. Dit doen ze echter op een informele manier. Ze bellen even voor informatie, of ze gaan langs bij de toeristische dienst die hen nog een hoop andere relevante informatie </w:t>
      </w:r>
      <w:r w:rsidR="000B5E53">
        <w:t xml:space="preserve">kan </w:t>
      </w:r>
      <w:r>
        <w:t xml:space="preserve">verschaffen. </w:t>
      </w:r>
    </w:p>
    <w:p w:rsidR="00515E24" w:rsidRDefault="00515E24" w:rsidP="0086518E">
      <w:pPr>
        <w:pStyle w:val="Lijstalinea"/>
        <w:numPr>
          <w:ilvl w:val="0"/>
          <w:numId w:val="21"/>
        </w:numPr>
        <w:ind w:left="567"/>
        <w:jc w:val="both"/>
      </w:pPr>
      <w:r>
        <w:t xml:space="preserve">Het is belangrijk voor gemeentediensten om hierop in te spelen eerder dan alles in regeltjes en verplichtingen vast te leggen. Zorg ervoor dat je als gemeentedienst gemakkelijk bereikbaar bent, zorg voor duidelijke informatie en een </w:t>
      </w:r>
      <w:r w:rsidRPr="00C63A8B">
        <w:rPr>
          <w:b/>
        </w:rPr>
        <w:t>zichtbaar aanspreekpunt</w:t>
      </w:r>
      <w:r>
        <w:t xml:space="preserve"> voor jongeren. </w:t>
      </w:r>
    </w:p>
    <w:p w:rsidR="00100963" w:rsidRDefault="00100963" w:rsidP="0086518E">
      <w:pPr>
        <w:pStyle w:val="Lijstalinea"/>
        <w:numPr>
          <w:ilvl w:val="0"/>
          <w:numId w:val="21"/>
        </w:numPr>
        <w:ind w:left="567"/>
        <w:jc w:val="both"/>
      </w:pPr>
      <w:r>
        <w:t xml:space="preserve">Daarnaast is de </w:t>
      </w:r>
      <w:r w:rsidRPr="00515E24">
        <w:rPr>
          <w:b/>
        </w:rPr>
        <w:t xml:space="preserve">kampeigenaar </w:t>
      </w:r>
      <w:r w:rsidRPr="00CB481D">
        <w:t xml:space="preserve">voor hen de </w:t>
      </w:r>
      <w:r w:rsidRPr="00515E24">
        <w:rPr>
          <w:b/>
        </w:rPr>
        <w:t>uitgelezen persoon</w:t>
      </w:r>
      <w:r>
        <w:t xml:space="preserve"> om hen over alle verdere verplichtingen te informeren. Aangezien het tuss</w:t>
      </w:r>
      <w:r w:rsidR="00E40B99">
        <w:t>e</w:t>
      </w:r>
      <w:r>
        <w:t xml:space="preserve">n de verschillende gemeentes </w:t>
      </w:r>
      <w:r w:rsidR="00CB481D">
        <w:t xml:space="preserve">vaak sterk verschilt, </w:t>
      </w:r>
      <w:r>
        <w:t xml:space="preserve">is de kampeigenaar </w:t>
      </w:r>
      <w:r w:rsidR="00E40B99">
        <w:t xml:space="preserve">voor hen de expert ter plaatse. De Vlaamse praktijk om de meldingsplicht bij de kampeigenaar te leggen is dan ook een logische keuze. Het is van belang dat </w:t>
      </w:r>
      <w:r w:rsidR="000B5E53">
        <w:t xml:space="preserve">hij </w:t>
      </w:r>
      <w:r w:rsidR="00E40B99">
        <w:t xml:space="preserve">als </w:t>
      </w:r>
      <w:r w:rsidR="00E40B99" w:rsidRPr="00515E24">
        <w:rPr>
          <w:b/>
        </w:rPr>
        <w:t>tussenpersoon</w:t>
      </w:r>
      <w:r w:rsidR="00E40B99">
        <w:t xml:space="preserve"> de juiste informatie kan doorspelen.</w:t>
      </w:r>
    </w:p>
    <w:p w:rsidR="00515E24" w:rsidRDefault="00515E24" w:rsidP="00515E24">
      <w:pPr>
        <w:pStyle w:val="Lijstalinea"/>
        <w:ind w:left="207"/>
        <w:jc w:val="both"/>
      </w:pPr>
    </w:p>
    <w:p w:rsidR="00CE0029" w:rsidRDefault="00CE0029" w:rsidP="00515E24">
      <w:pPr>
        <w:pStyle w:val="Lijstalinea"/>
        <w:ind w:left="207"/>
        <w:jc w:val="both"/>
      </w:pPr>
    </w:p>
    <w:p w:rsidR="0042472B" w:rsidRPr="00810800" w:rsidRDefault="00587980" w:rsidP="00587980">
      <w:pPr>
        <w:pStyle w:val="Kop1"/>
        <w:pBdr>
          <w:top w:val="single" w:sz="4" w:space="1" w:color="auto"/>
          <w:left w:val="single" w:sz="4" w:space="4" w:color="auto"/>
          <w:bottom w:val="single" w:sz="4" w:space="1" w:color="auto"/>
          <w:right w:val="single" w:sz="4" w:space="4" w:color="auto"/>
        </w:pBdr>
        <w:shd w:val="clear" w:color="auto" w:fill="EA952F"/>
        <w:jc w:val="both"/>
        <w:rPr>
          <w:color w:val="auto"/>
        </w:rPr>
      </w:pPr>
      <w:bookmarkStart w:id="28" w:name="_Toc412644128"/>
      <w:r>
        <w:rPr>
          <w:color w:val="auto"/>
        </w:rPr>
        <w:t>Thema</w:t>
      </w:r>
      <w:r w:rsidR="0042472B" w:rsidRPr="00810800">
        <w:rPr>
          <w:color w:val="auto"/>
        </w:rPr>
        <w:t xml:space="preserve"> 4: Vervoer naar kamp</w:t>
      </w:r>
      <w:bookmarkEnd w:id="28"/>
    </w:p>
    <w:p w:rsidR="00E71EED" w:rsidRPr="004F7DA4" w:rsidRDefault="00E71EED" w:rsidP="00001108">
      <w:pPr>
        <w:jc w:val="both"/>
      </w:pPr>
      <w:r w:rsidRPr="004F7DA4">
        <w:t xml:space="preserve">We onderzochten ook hoe jongeren </w:t>
      </w:r>
      <w:r w:rsidR="001808B0">
        <w:t xml:space="preserve">het vervoer </w:t>
      </w:r>
      <w:r w:rsidRPr="004F7DA4">
        <w:t xml:space="preserve">naar hun kampplaats </w:t>
      </w:r>
      <w:r w:rsidR="001808B0">
        <w:t xml:space="preserve">regelen </w:t>
      </w:r>
      <w:r w:rsidR="00EC4D0A" w:rsidRPr="004F7DA4">
        <w:t xml:space="preserve">en wat hun ervaring met het openbaar vervoer hierbij is. </w:t>
      </w:r>
      <w:r w:rsidR="000B5E53">
        <w:t>Die</w:t>
      </w:r>
      <w:r w:rsidR="000B5E53" w:rsidRPr="004F7DA4">
        <w:t xml:space="preserve"> </w:t>
      </w:r>
      <w:r w:rsidR="00EC4D0A" w:rsidRPr="004F7DA4">
        <w:t>blijk</w:t>
      </w:r>
      <w:r w:rsidR="000B5E53">
        <w:t>t</w:t>
      </w:r>
      <w:r w:rsidR="00EC4D0A" w:rsidRPr="004F7DA4">
        <w:t xml:space="preserve"> allesbehalve positief te zijn.</w:t>
      </w:r>
    </w:p>
    <w:p w:rsidR="00EB0C9B" w:rsidRPr="00162173" w:rsidRDefault="00EB0C9B" w:rsidP="00162173">
      <w:pPr>
        <w:pStyle w:val="Citaat"/>
        <w:pBdr>
          <w:left w:val="single" w:sz="48" w:space="13" w:color="4F81BD" w:themeColor="accent1"/>
        </w:pBdr>
        <w:spacing w:before="0" w:after="0"/>
        <w:ind w:left="708"/>
        <w:jc w:val="both"/>
        <w:rPr>
          <w:rFonts w:asciiTheme="majorHAnsi" w:hAnsiTheme="majorHAnsi"/>
          <w:bCs/>
          <w:i w:val="0"/>
          <w:iCs w:val="0"/>
          <w:color w:val="4F81BD" w:themeColor="accent1"/>
          <w:lang w:bidi="hi-IN"/>
        </w:rPr>
      </w:pPr>
      <w:r w:rsidRPr="00162173">
        <w:rPr>
          <w:rFonts w:asciiTheme="majorHAnsi" w:hAnsiTheme="majorHAnsi"/>
          <w:bCs/>
          <w:i w:val="0"/>
          <w:iCs w:val="0"/>
          <w:color w:val="4F81BD" w:themeColor="accent1"/>
          <w:lang w:bidi="hi-IN"/>
        </w:rPr>
        <w:t>Dieter: “</w:t>
      </w:r>
      <w:r w:rsidRPr="00CB481D">
        <w:rPr>
          <w:rFonts w:asciiTheme="majorHAnsi" w:hAnsiTheme="majorHAnsi"/>
          <w:bCs/>
          <w:iCs w:val="0"/>
          <w:color w:val="4F81BD" w:themeColor="accent1"/>
          <w:lang w:bidi="hi-IN"/>
        </w:rPr>
        <w:t>Omdat reserveren bij de lijn of NMBS een hel is huren wij tegenwoordig vaak zelf een privé busmaatschappij in om ons van en naar de kampplaats te brengen</w:t>
      </w:r>
      <w:r w:rsidRPr="00162173">
        <w:rPr>
          <w:rFonts w:asciiTheme="majorHAnsi" w:hAnsiTheme="majorHAnsi"/>
          <w:bCs/>
          <w:i w:val="0"/>
          <w:iCs w:val="0"/>
          <w:color w:val="4F81BD" w:themeColor="accent1"/>
          <w:lang w:bidi="hi-IN"/>
        </w:rPr>
        <w:t>.”</w:t>
      </w:r>
    </w:p>
    <w:p w:rsidR="00B75B2A" w:rsidRPr="004F7DA4" w:rsidRDefault="00B75B2A" w:rsidP="00001108">
      <w:pPr>
        <w:jc w:val="both"/>
      </w:pPr>
      <w:r w:rsidRPr="004F7DA4">
        <w:t>Slechts één respondent uit</w:t>
      </w:r>
      <w:r w:rsidR="000B5E53">
        <w:t>te</w:t>
      </w:r>
      <w:r w:rsidRPr="004F7DA4">
        <w:t xml:space="preserve"> zich positief over het nemen van de trein en schat de tijdsbesteding op </w:t>
      </w:r>
      <w:r w:rsidR="00A030F8" w:rsidRPr="004F7DA4">
        <w:t>10</w:t>
      </w:r>
      <w:r w:rsidRPr="004F7DA4">
        <w:t xml:space="preserve"> minuutjes om de </w:t>
      </w:r>
      <w:r w:rsidR="000B5E53">
        <w:t>G</w:t>
      </w:r>
      <w:r w:rsidRPr="004F7DA4">
        <w:t>o</w:t>
      </w:r>
      <w:r w:rsidR="000B5E53">
        <w:t xml:space="preserve"> P</w:t>
      </w:r>
      <w:r w:rsidRPr="004F7DA4">
        <w:t xml:space="preserve">ass in te vullen. Anderen spreken </w:t>
      </w:r>
      <w:r w:rsidR="00C5794E">
        <w:t xml:space="preserve">dan weer </w:t>
      </w:r>
      <w:r w:rsidRPr="004F7DA4">
        <w:t xml:space="preserve">over 2 uur waarbij men tot twee maal toe naar het loket </w:t>
      </w:r>
      <w:r w:rsidR="00003448" w:rsidRPr="004F7DA4">
        <w:t xml:space="preserve">van de </w:t>
      </w:r>
      <w:r w:rsidR="00003448" w:rsidRPr="004F7DA4">
        <w:rPr>
          <w:bdr w:val="single" w:sz="4" w:space="0" w:color="auto"/>
        </w:rPr>
        <w:t>NMBS</w:t>
      </w:r>
      <w:r w:rsidR="00003448" w:rsidRPr="004F7DA4">
        <w:t xml:space="preserve"> </w:t>
      </w:r>
      <w:r w:rsidRPr="004F7DA4">
        <w:t>moet gaan, tot 68 verschillende documenten moet invullen –allemaal op naam van de jongeren die meereizen– en daarboven onvriendelijk bediend word</w:t>
      </w:r>
      <w:r w:rsidR="00655D15">
        <w:t>t</w:t>
      </w:r>
      <w:r w:rsidRPr="004F7DA4">
        <w:t xml:space="preserve"> door de loketambtenaren.</w:t>
      </w:r>
    </w:p>
    <w:p w:rsidR="00EB0C9B" w:rsidRPr="00162173" w:rsidRDefault="00EB0C9B" w:rsidP="00162173">
      <w:pPr>
        <w:pStyle w:val="citaat-modern2"/>
        <w:ind w:left="708"/>
        <w:rPr>
          <w:sz w:val="16"/>
        </w:rPr>
      </w:pPr>
      <w:r w:rsidRPr="00162173">
        <w:t>Joke: “Wij reserveren NOOIT meer voor de trein, hoewel de treinbegeleiders daar wel eens over zagen. Maar wij betaalden in het verleden serieus wat meer daardoor. Geen 2 keer!”</w:t>
      </w:r>
    </w:p>
    <w:p w:rsidR="00EB0C9B" w:rsidRPr="004F7DA4" w:rsidRDefault="00B75B2A" w:rsidP="00001108">
      <w:pPr>
        <w:jc w:val="both"/>
      </w:pPr>
      <w:r w:rsidRPr="004F7DA4">
        <w:t xml:space="preserve">Over het algemeen is er veel onduidelijkheid over de verschillende tarieven die </w:t>
      </w:r>
      <w:r w:rsidR="000B5E53">
        <w:t xml:space="preserve">de </w:t>
      </w:r>
      <w:r w:rsidRPr="004F7DA4">
        <w:t>NMBS hanteert en vindt men het oneerlijk dat men meer moet betalen als groepsreis, voor gereserveerde wagons die in realiteit toch niet vrijgehouden worden</w:t>
      </w:r>
      <w:r w:rsidR="000B5E53">
        <w:t>,</w:t>
      </w:r>
      <w:r w:rsidRPr="004F7DA4">
        <w:t xml:space="preserve"> terwijl het gebruik </w:t>
      </w:r>
      <w:r w:rsidR="000B5E53">
        <w:t>van</w:t>
      </w:r>
      <w:r w:rsidR="000B5E53" w:rsidRPr="004F7DA4">
        <w:t xml:space="preserve"> </w:t>
      </w:r>
      <w:r w:rsidRPr="004F7DA4">
        <w:t xml:space="preserve">de </w:t>
      </w:r>
      <w:r w:rsidR="000B5E53">
        <w:t>G</w:t>
      </w:r>
      <w:r w:rsidRPr="004F7DA4">
        <w:t>o</w:t>
      </w:r>
      <w:r w:rsidR="000B5E53">
        <w:t>P</w:t>
      </w:r>
      <w:r w:rsidRPr="004F7DA4">
        <w:t>ass veel goedkoper is.</w:t>
      </w:r>
      <w:r w:rsidR="002208C2">
        <w:t xml:space="preserve"> </w:t>
      </w:r>
      <w:r w:rsidR="00EB0C9B" w:rsidRPr="004F7DA4">
        <w:t xml:space="preserve">Er wordt dan ook gevraagd naar een </w:t>
      </w:r>
      <w:r w:rsidR="000B5E53">
        <w:t xml:space="preserve">aangepaste </w:t>
      </w:r>
      <w:r w:rsidR="00EB0C9B" w:rsidRPr="004F7DA4">
        <w:t xml:space="preserve">tariefregeling bij het openbaar vervoer voor jeugdbewegingen. Er </w:t>
      </w:r>
      <w:r w:rsidR="000B5E53">
        <w:t>moet</w:t>
      </w:r>
      <w:r w:rsidR="000B5E53" w:rsidRPr="004F7DA4">
        <w:t xml:space="preserve"> </w:t>
      </w:r>
      <w:r w:rsidR="00EB0C9B" w:rsidRPr="004F7DA4">
        <w:t>in de eerste plaats duidelijkheid komen in verband met de tarieven en reservatieplicht.</w:t>
      </w:r>
    </w:p>
    <w:p w:rsidR="008732FA" w:rsidRPr="00541093" w:rsidRDefault="008732FA" w:rsidP="00CC2A8B">
      <w:pPr>
        <w:pStyle w:val="Kop3"/>
        <w:spacing w:before="0"/>
        <w:rPr>
          <w:b/>
          <w:sz w:val="18"/>
          <w:szCs w:val="18"/>
        </w:rPr>
      </w:pPr>
      <w:bookmarkStart w:id="29" w:name="_Toc412644129"/>
      <w:r w:rsidRPr="00541093">
        <w:rPr>
          <w:b/>
          <w:sz w:val="18"/>
          <w:szCs w:val="18"/>
        </w:rPr>
        <w:t>Goede praktijk</w:t>
      </w:r>
      <w:bookmarkEnd w:id="29"/>
    </w:p>
    <w:p w:rsidR="004A76DA" w:rsidRPr="004F7DA4" w:rsidRDefault="004A76DA" w:rsidP="00001108">
      <w:pPr>
        <w:jc w:val="both"/>
      </w:pPr>
      <w:r>
        <w:t xml:space="preserve">De goede ervaringen zijn </w:t>
      </w:r>
      <w:r w:rsidR="00733288">
        <w:t>die</w:t>
      </w:r>
      <w:r>
        <w:t xml:space="preserve"> waar men geen speciale reservering voorziet, maar gewoon voor de ganse groep met railpassen werkt. Dit vergt op zich niet veel tijd</w:t>
      </w:r>
      <w:r w:rsidR="00733288">
        <w:t>,</w:t>
      </w:r>
      <w:r>
        <w:t xml:space="preserve"> en komt vaak goedkoper uit dan de speciale formules die de NMBS voorziet. Deze stap neemt gemiddeld </w:t>
      </w:r>
      <w:r w:rsidRPr="00FB68CA">
        <w:rPr>
          <w:b/>
        </w:rPr>
        <w:t>21 minuten</w:t>
      </w:r>
      <w:r>
        <w:t xml:space="preserve"> in beslag.</w:t>
      </w:r>
    </w:p>
    <w:p w:rsidR="008732FA" w:rsidRPr="00541093" w:rsidRDefault="008732FA" w:rsidP="00CC2A8B">
      <w:pPr>
        <w:pStyle w:val="Kop3"/>
        <w:spacing w:before="0"/>
        <w:rPr>
          <w:b/>
          <w:sz w:val="18"/>
          <w:szCs w:val="18"/>
        </w:rPr>
      </w:pPr>
      <w:bookmarkStart w:id="30" w:name="_Toc412644130"/>
      <w:r w:rsidRPr="00541093">
        <w:rPr>
          <w:b/>
          <w:sz w:val="18"/>
          <w:szCs w:val="18"/>
        </w:rPr>
        <w:t>Slechte praktijk</w:t>
      </w:r>
      <w:bookmarkEnd w:id="30"/>
    </w:p>
    <w:p w:rsidR="004A76DA" w:rsidRDefault="004A76DA" w:rsidP="00001108">
      <w:pPr>
        <w:jc w:val="both"/>
      </w:pPr>
      <w:r>
        <w:t xml:space="preserve">De slechtste getuigenissen </w:t>
      </w:r>
      <w:r w:rsidR="00733288">
        <w:t>k</w:t>
      </w:r>
      <w:r w:rsidR="00FB68CA">
        <w:t>ome</w:t>
      </w:r>
      <w:r w:rsidR="00733288">
        <w:t xml:space="preserve">n van </w:t>
      </w:r>
      <w:r>
        <w:t xml:space="preserve">groepen die een reservatie voor hun jeugdbeweging vooraf willen regelen. Hiervoor moet men op voorhand naar het NMBS-loket ter plaatse gaan, verschillende documenten invullen (soms één op naam per meereizende jongere) die men opnieuw ter plaatse moet gaan afgeven. </w:t>
      </w:r>
      <w:r w:rsidR="00C00D70">
        <w:t xml:space="preserve">Bovendien komt het dan nog voor dat de gereserveerde wagon in realiteit helemaal niet vrijgehouden is en alle moeite </w:t>
      </w:r>
      <w:r w:rsidR="00733288">
        <w:t>te</w:t>
      </w:r>
      <w:r w:rsidR="00C00D70">
        <w:t xml:space="preserve">vergeefs was. Gemiddeld schatten we deze slechte praktijk op </w:t>
      </w:r>
      <w:r w:rsidR="00C00D70" w:rsidRPr="00FB68CA">
        <w:rPr>
          <w:b/>
        </w:rPr>
        <w:t>110 minuten</w:t>
      </w:r>
      <w:r w:rsidR="00C00D70">
        <w:t>.</w:t>
      </w:r>
      <w:r w:rsidR="00C63A8B">
        <w:t xml:space="preserve"> </w:t>
      </w:r>
    </w:p>
    <w:p w:rsidR="008732FA" w:rsidRPr="00541093" w:rsidRDefault="008732FA" w:rsidP="00CC2A8B">
      <w:pPr>
        <w:pStyle w:val="Kop3"/>
        <w:spacing w:before="0"/>
        <w:rPr>
          <w:b/>
          <w:sz w:val="18"/>
          <w:szCs w:val="18"/>
        </w:rPr>
      </w:pPr>
      <w:bookmarkStart w:id="31" w:name="_Toc412644131"/>
      <w:r w:rsidRPr="00541093">
        <w:rPr>
          <w:b/>
          <w:sz w:val="18"/>
          <w:szCs w:val="18"/>
        </w:rPr>
        <w:t>Aanbevelingen en opmerkingen</w:t>
      </w:r>
      <w:bookmarkEnd w:id="31"/>
    </w:p>
    <w:p w:rsidR="008732FA" w:rsidRDefault="00C00D70" w:rsidP="0086518E">
      <w:pPr>
        <w:pStyle w:val="Lijstalinea"/>
        <w:numPr>
          <w:ilvl w:val="0"/>
          <w:numId w:val="21"/>
        </w:numPr>
        <w:ind w:left="567"/>
        <w:jc w:val="both"/>
      </w:pPr>
      <w:r w:rsidRPr="00C00D70">
        <w:t xml:space="preserve">Er dient </w:t>
      </w:r>
      <w:r w:rsidRPr="00FB68CA">
        <w:rPr>
          <w:b/>
        </w:rPr>
        <w:t>duidelijkheid en transparantie</w:t>
      </w:r>
      <w:r w:rsidRPr="00C00D70">
        <w:t xml:space="preserve"> te komen in de verschillende formules die er bestaan. </w:t>
      </w:r>
      <w:r>
        <w:t>Er zou een speciale regeling moeten bestaan voor jeugdbewegingen</w:t>
      </w:r>
      <w:r w:rsidR="00733288">
        <w:t xml:space="preserve"> met </w:t>
      </w:r>
      <w:r w:rsidR="00733288" w:rsidRPr="00FB68CA">
        <w:rPr>
          <w:b/>
        </w:rPr>
        <w:t>aangepaste tarieven</w:t>
      </w:r>
      <w:r>
        <w:t>.</w:t>
      </w:r>
    </w:p>
    <w:p w:rsidR="00D43428" w:rsidRDefault="00D43428" w:rsidP="00001108">
      <w:pPr>
        <w:jc w:val="both"/>
      </w:pPr>
    </w:p>
    <w:p w:rsidR="0042472B" w:rsidRPr="00587980" w:rsidRDefault="00587980" w:rsidP="00587980">
      <w:pPr>
        <w:pStyle w:val="Kop1"/>
        <w:pBdr>
          <w:top w:val="single" w:sz="4" w:space="1" w:color="auto"/>
          <w:left w:val="single" w:sz="4" w:space="4" w:color="auto"/>
          <w:bottom w:val="single" w:sz="4" w:space="1" w:color="auto"/>
          <w:right w:val="single" w:sz="4" w:space="4" w:color="auto"/>
        </w:pBdr>
        <w:shd w:val="clear" w:color="auto" w:fill="6B5A43"/>
        <w:jc w:val="both"/>
      </w:pPr>
      <w:bookmarkStart w:id="32" w:name="_Toc412644132"/>
      <w:r w:rsidRPr="00587980">
        <w:t>Thema</w:t>
      </w:r>
      <w:r w:rsidR="0042472B" w:rsidRPr="00587980">
        <w:t xml:space="preserve"> 5: Spelen in bos/ nachtspel</w:t>
      </w:r>
      <w:bookmarkEnd w:id="32"/>
    </w:p>
    <w:p w:rsidR="00D175A9" w:rsidRDefault="00733288" w:rsidP="00001108">
      <w:pPr>
        <w:jc w:val="both"/>
      </w:pPr>
      <w:r>
        <w:t>Hier worden de</w:t>
      </w:r>
      <w:r w:rsidR="00D175A9" w:rsidRPr="004F7DA4">
        <w:t xml:space="preserve"> verplichtingen </w:t>
      </w:r>
      <w:r>
        <w:t xml:space="preserve">besproken </w:t>
      </w:r>
      <w:r w:rsidR="00D175A9" w:rsidRPr="004F7DA4">
        <w:t>die gelden bij het spelen in bossen.</w:t>
      </w:r>
    </w:p>
    <w:p w:rsidR="00927BBB" w:rsidRPr="00541093" w:rsidRDefault="00927BBB" w:rsidP="00CC2A8B">
      <w:pPr>
        <w:pStyle w:val="Kop3"/>
        <w:spacing w:before="0"/>
        <w:rPr>
          <w:b/>
          <w:sz w:val="18"/>
          <w:szCs w:val="18"/>
        </w:rPr>
      </w:pPr>
      <w:bookmarkStart w:id="33" w:name="_Toc412644133"/>
      <w:r w:rsidRPr="00541093">
        <w:rPr>
          <w:b/>
          <w:sz w:val="18"/>
          <w:szCs w:val="18"/>
        </w:rPr>
        <w:t>Bespreking handelingen</w:t>
      </w:r>
      <w:bookmarkEnd w:id="33"/>
      <w:r w:rsidRPr="00541093">
        <w:rPr>
          <w:b/>
          <w:sz w:val="18"/>
          <w:szCs w:val="18"/>
        </w:rPr>
        <w:t xml:space="preserve"> </w:t>
      </w:r>
    </w:p>
    <w:p w:rsidR="00927BBB" w:rsidRPr="00CC2A8B" w:rsidRDefault="00927BBB" w:rsidP="0086518E">
      <w:pPr>
        <w:pStyle w:val="Lijstalinea"/>
        <w:numPr>
          <w:ilvl w:val="0"/>
          <w:numId w:val="6"/>
        </w:numPr>
        <w:jc w:val="both"/>
        <w:rPr>
          <w:b/>
          <w:u w:val="single"/>
        </w:rPr>
      </w:pPr>
      <w:r w:rsidRPr="00CC2A8B">
        <w:rPr>
          <w:b/>
          <w:u w:val="single"/>
        </w:rPr>
        <w:t>Zoeken beschikbaar speelbos</w:t>
      </w:r>
    </w:p>
    <w:p w:rsidR="00D175A9" w:rsidRDefault="00D175A9" w:rsidP="00001108">
      <w:pPr>
        <w:jc w:val="both"/>
      </w:pPr>
      <w:r w:rsidRPr="004F7DA4">
        <w:t xml:space="preserve">Speelbossen zijn over het algemeen wel gekend bij de bevraagden en worden positief onthaald al liggen ze soms wel te ver weg van de verblijflocaties. Meestal wordt aan de </w:t>
      </w:r>
      <w:r w:rsidRPr="004F7DA4">
        <w:rPr>
          <w:bdr w:val="single" w:sz="4" w:space="0" w:color="auto"/>
        </w:rPr>
        <w:t>kampeigenaar</w:t>
      </w:r>
      <w:r w:rsidRPr="004F7DA4">
        <w:t xml:space="preserve"> gevraagd  of er in de buurt een speelbos is</w:t>
      </w:r>
      <w:r w:rsidR="00733288">
        <w:t xml:space="preserve"> </w:t>
      </w:r>
      <w:r w:rsidR="00733288" w:rsidRPr="004F7DA4">
        <w:t>(10 minuten tijdsbesteding)</w:t>
      </w:r>
      <w:r w:rsidRPr="004F7DA4">
        <w:t xml:space="preserve">, de </w:t>
      </w:r>
      <w:r w:rsidRPr="004F7DA4">
        <w:rPr>
          <w:bdr w:val="single" w:sz="4" w:space="0" w:color="auto"/>
        </w:rPr>
        <w:t>website</w:t>
      </w:r>
      <w:r w:rsidRPr="004F7DA4">
        <w:t xml:space="preserve"> </w:t>
      </w:r>
      <w:hyperlink r:id="rId15" w:history="1">
        <w:r w:rsidRPr="004F7DA4">
          <w:rPr>
            <w:rStyle w:val="Hyperlink"/>
          </w:rPr>
          <w:t>www.speelzones.be</w:t>
        </w:r>
      </w:hyperlink>
      <w:r w:rsidRPr="004F7DA4">
        <w:t xml:space="preserve"> was maar bij één jongere gekend. </w:t>
      </w:r>
      <w:r w:rsidR="00030B88" w:rsidRPr="004F7DA4">
        <w:t>Het opzoeken van waar een (speel)bos in de buurt is wordt op 20 minuten geraamd.</w:t>
      </w:r>
      <w:r w:rsidR="00927BBB">
        <w:t xml:space="preserve"> </w:t>
      </w:r>
    </w:p>
    <w:p w:rsidR="00927BBB" w:rsidRPr="00CC2A8B" w:rsidRDefault="00927BBB" w:rsidP="0086518E">
      <w:pPr>
        <w:pStyle w:val="Lijstalinea"/>
        <w:numPr>
          <w:ilvl w:val="0"/>
          <w:numId w:val="6"/>
        </w:numPr>
        <w:jc w:val="both"/>
        <w:rPr>
          <w:b/>
          <w:u w:val="single"/>
        </w:rPr>
      </w:pPr>
      <w:r w:rsidRPr="00CC2A8B">
        <w:rPr>
          <w:b/>
          <w:u w:val="single"/>
        </w:rPr>
        <w:t>Toestemming/machtiging aanvragen</w:t>
      </w:r>
    </w:p>
    <w:p w:rsidR="00927BBB" w:rsidRDefault="00D175A9" w:rsidP="00001108">
      <w:pPr>
        <w:jc w:val="both"/>
      </w:pPr>
      <w:r w:rsidRPr="004F7DA4">
        <w:t xml:space="preserve">Toch maken de meeste jongeren geen onderscheid tussen erkende speelbossen en andere bossen. Over het algemeen wordt toestemming aan de </w:t>
      </w:r>
      <w:r w:rsidRPr="004F7DA4">
        <w:rPr>
          <w:bdr w:val="single" w:sz="4" w:space="0" w:color="auto"/>
        </w:rPr>
        <w:t>kampeigenaar</w:t>
      </w:r>
      <w:r w:rsidRPr="004F7DA4">
        <w:t xml:space="preserve"> </w:t>
      </w:r>
      <w:r w:rsidR="002503F4" w:rsidRPr="004F7DA4">
        <w:t xml:space="preserve">gevraagd </w:t>
      </w:r>
      <w:r w:rsidRPr="004F7DA4">
        <w:t xml:space="preserve">of bij de </w:t>
      </w:r>
      <w:r w:rsidRPr="004F7DA4">
        <w:rPr>
          <w:bdr w:val="single" w:sz="4" w:space="0" w:color="auto"/>
        </w:rPr>
        <w:t>boseigenaar</w:t>
      </w:r>
      <w:r w:rsidRPr="004F7DA4">
        <w:t xml:space="preserve"> </w:t>
      </w:r>
      <w:r w:rsidR="00733288" w:rsidRPr="004F7DA4">
        <w:t>indien gekend</w:t>
      </w:r>
      <w:r w:rsidR="00287507">
        <w:t>,</w:t>
      </w:r>
      <w:r w:rsidR="00733288" w:rsidRPr="004F7DA4">
        <w:t xml:space="preserve"> </w:t>
      </w:r>
      <w:r w:rsidR="002503F4" w:rsidRPr="004F7DA4">
        <w:t xml:space="preserve">door een </w:t>
      </w:r>
      <w:r w:rsidR="00927BBB">
        <w:t xml:space="preserve">simpel </w:t>
      </w:r>
      <w:r w:rsidR="002503F4" w:rsidRPr="004F7DA4">
        <w:t>telefoontje (10 minuten)</w:t>
      </w:r>
      <w:r w:rsidRPr="004F7DA4">
        <w:t xml:space="preserve">. </w:t>
      </w:r>
    </w:p>
    <w:p w:rsidR="00D175A9" w:rsidRPr="004F7DA4" w:rsidRDefault="00655D15" w:rsidP="00001108">
      <w:pPr>
        <w:jc w:val="both"/>
      </w:pPr>
      <w:r>
        <w:t xml:space="preserve">Slechts één </w:t>
      </w:r>
      <w:r w:rsidR="00D175A9" w:rsidRPr="004F7DA4">
        <w:t xml:space="preserve">van de ondervraagden had al gehoord van een machtiging die 35 dagen op voorhand bij het </w:t>
      </w:r>
      <w:r w:rsidR="00733288" w:rsidRPr="00287507">
        <w:rPr>
          <w:bdr w:val="single" w:sz="4" w:space="0" w:color="auto"/>
        </w:rPr>
        <w:t>Agentschap voor Natuur en Bos</w:t>
      </w:r>
      <w:r w:rsidR="00733288">
        <w:t xml:space="preserve"> (ANB) </w:t>
      </w:r>
      <w:r w:rsidR="00D175A9" w:rsidRPr="004F7DA4">
        <w:t>moet worden aangevraagd en deze verplichting wordt ook zeer negatief onthaald. Enerzijds vindt men het absurd dat men toestemming moet vragen om te spelen</w:t>
      </w:r>
      <w:r w:rsidR="00287507">
        <w:t>.</w:t>
      </w:r>
    </w:p>
    <w:p w:rsidR="00F20AB3" w:rsidRPr="00162173" w:rsidRDefault="00D175A9" w:rsidP="00162173">
      <w:pPr>
        <w:pStyle w:val="citaat-modern2"/>
        <w:ind w:left="708"/>
      </w:pPr>
      <w:r w:rsidRPr="00162173">
        <w:t>Jelle: “Een bos is een bos, en een bos dient om in gespeeld te worden”</w:t>
      </w:r>
      <w:r w:rsidR="002F5517" w:rsidRPr="00162173">
        <w:t xml:space="preserve"> </w:t>
      </w:r>
    </w:p>
    <w:p w:rsidR="00030B88" w:rsidRPr="004F7DA4" w:rsidRDefault="00030B88" w:rsidP="00287507">
      <w:pPr>
        <w:spacing w:before="0" w:line="240" w:lineRule="auto"/>
        <w:jc w:val="both"/>
        <w:rPr>
          <w:color w:val="FF0000"/>
          <w:sz w:val="18"/>
        </w:rPr>
      </w:pPr>
    </w:p>
    <w:p w:rsidR="00030B88" w:rsidRPr="00162173" w:rsidRDefault="00030B88" w:rsidP="00162173">
      <w:pPr>
        <w:pStyle w:val="citaat-modern2"/>
        <w:ind w:left="708"/>
      </w:pPr>
      <w:r w:rsidRPr="00162173">
        <w:t>Goele: “Hier weet ik niets van, ik hoop dat men ons op de hoogte brengt als we dit ooit zouden moeten doen. Ik vind dit persoonlijk ook zeer jammer dat hier zo’n strenge regelgeving voor is. Wij zitten op kamp bijna elke dag in de bos, zouden we dan voor elke bosactiviteit een aanvraag moeten indienen?”</w:t>
      </w:r>
    </w:p>
    <w:p w:rsidR="00D175A9" w:rsidRPr="004F7DA4" w:rsidRDefault="00D175A9" w:rsidP="00001108">
      <w:pPr>
        <w:jc w:val="both"/>
      </w:pPr>
      <w:r w:rsidRPr="004F7DA4">
        <w:t xml:space="preserve">Anderzijds werkt vooral de termijn van 35 dagen wrevel op: </w:t>
      </w:r>
    </w:p>
    <w:p w:rsidR="002D4F1D" w:rsidRPr="00162173" w:rsidRDefault="00D175A9" w:rsidP="00162173">
      <w:pPr>
        <w:pStyle w:val="citaat-modern2"/>
        <w:ind w:left="708"/>
      </w:pPr>
      <w:r w:rsidRPr="00162173">
        <w:t xml:space="preserve">Joke: </w:t>
      </w:r>
      <w:r w:rsidR="002D4F1D" w:rsidRPr="00162173">
        <w:t>“</w:t>
      </w:r>
      <w:r w:rsidRPr="00162173">
        <w:t>Niet gekend! En onmogelijk na te leven denk ik… Alsof wij 5 weken op voorhand weten dat we misschien eens een zot idee in het bos kunnen krijgen om even een stukje ‘rechtendoortocht’ te gaan doen</w:t>
      </w:r>
      <w:r w:rsidR="002D4F1D" w:rsidRPr="00162173">
        <w:t xml:space="preserve">.” </w:t>
      </w:r>
    </w:p>
    <w:p w:rsidR="002D4F1D" w:rsidRPr="002D4F1D" w:rsidRDefault="002D4F1D" w:rsidP="002D4F1D">
      <w:pPr>
        <w:spacing w:before="0" w:line="240" w:lineRule="auto"/>
      </w:pPr>
    </w:p>
    <w:p w:rsidR="00927BBB" w:rsidRPr="00162173" w:rsidRDefault="00927BBB" w:rsidP="00162173">
      <w:pPr>
        <w:pStyle w:val="citaat-modern2"/>
        <w:ind w:left="708"/>
      </w:pPr>
      <w:r w:rsidRPr="00162173">
        <w:t>Fara: “Groepen zijn daar op dat moment nog niet mee bezig, ze zitten dan vollenbak in de examens! Is een ver-van-hun-bed-show. Het wordt ook weinig gecontroleerd,… en dus wagen ze het er gewoon op</w:t>
      </w:r>
      <w:r w:rsidR="009B670A">
        <w:t>.</w:t>
      </w:r>
      <w:r w:rsidRPr="00162173">
        <w:t xml:space="preserve">” </w:t>
      </w:r>
    </w:p>
    <w:p w:rsidR="002D4F1D" w:rsidRDefault="002D4F1D" w:rsidP="002D4F1D">
      <w:pPr>
        <w:spacing w:before="0"/>
      </w:pPr>
    </w:p>
    <w:p w:rsidR="00655D15" w:rsidRPr="002D4F1D" w:rsidRDefault="00655D15" w:rsidP="002D4F1D">
      <w:pPr>
        <w:spacing w:before="0"/>
      </w:pPr>
    </w:p>
    <w:p w:rsidR="00504034" w:rsidRPr="00CC2A8B" w:rsidRDefault="00504034" w:rsidP="0086518E">
      <w:pPr>
        <w:pStyle w:val="Lijstalinea"/>
        <w:numPr>
          <w:ilvl w:val="0"/>
          <w:numId w:val="6"/>
        </w:numPr>
        <w:jc w:val="both"/>
        <w:rPr>
          <w:b/>
          <w:u w:val="single"/>
        </w:rPr>
      </w:pPr>
      <w:r w:rsidRPr="00CC2A8B">
        <w:rPr>
          <w:b/>
          <w:u w:val="single"/>
        </w:rPr>
        <w:t>Wallonië</w:t>
      </w:r>
    </w:p>
    <w:p w:rsidR="00D175A9" w:rsidRPr="004F7DA4" w:rsidRDefault="002503F4" w:rsidP="00001108">
      <w:pPr>
        <w:jc w:val="both"/>
      </w:pPr>
      <w:r w:rsidRPr="004F7DA4">
        <w:t xml:space="preserve">In Wallonië moet een formulier ingediend worden bij de </w:t>
      </w:r>
      <w:r w:rsidRPr="004F7DA4">
        <w:rPr>
          <w:bdr w:val="single" w:sz="4" w:space="0" w:color="auto"/>
        </w:rPr>
        <w:t>verantwoordelijke van het kanton</w:t>
      </w:r>
      <w:r w:rsidR="00655D15">
        <w:t xml:space="preserve"> waarin het bos zich</w:t>
      </w:r>
      <w:r w:rsidRPr="004F7DA4">
        <w:t xml:space="preserve"> bevindt</w:t>
      </w:r>
      <w:r w:rsidR="00733288" w:rsidRPr="00733288">
        <w:t xml:space="preserve"> </w:t>
      </w:r>
      <w:r w:rsidR="00733288" w:rsidRPr="004F7DA4">
        <w:t>voor 1 mei</w:t>
      </w:r>
      <w:r w:rsidRPr="004F7DA4">
        <w:t xml:space="preserve">. Een jongere getuigt hierover dat dit een zeer onduidelijk document betreft en dat de </w:t>
      </w:r>
      <w:r w:rsidRPr="004F7DA4">
        <w:rPr>
          <w:bdr w:val="single" w:sz="4" w:space="0" w:color="auto"/>
        </w:rPr>
        <w:t>website</w:t>
      </w:r>
      <w:r w:rsidRPr="004F7DA4">
        <w:t xml:space="preserve"> waarop de informatie staat zeer vaak buiten werking is. De tijdsinschatting loopt </w:t>
      </w:r>
      <w:r w:rsidR="00655D15">
        <w:t xml:space="preserve">daarbij </w:t>
      </w:r>
      <w:r w:rsidRPr="004F7DA4">
        <w:t>op tot 10 uur.</w:t>
      </w:r>
    </w:p>
    <w:p w:rsidR="002503F4" w:rsidRPr="00162173" w:rsidRDefault="002503F4" w:rsidP="00162173">
      <w:pPr>
        <w:pStyle w:val="citaat-modern2"/>
        <w:ind w:left="708"/>
      </w:pPr>
      <w:r w:rsidRPr="00162173">
        <w:t>Silke: “Wij kennen dit maar de website is vaak buiten werking</w:t>
      </w:r>
      <w:r w:rsidR="002208C2" w:rsidRPr="00162173">
        <w:t>, w</w:t>
      </w:r>
      <w:r w:rsidRPr="00162173">
        <w:t>aardoor wij al op kamp zijn vertrokken zonder dit aan te geven, wat normaal niet zou mogen. Het is ook een ingewikkeld document, zou beter kunnen.”</w:t>
      </w:r>
    </w:p>
    <w:p w:rsidR="002503F4" w:rsidRPr="00816942" w:rsidRDefault="00504034" w:rsidP="00001108">
      <w:pPr>
        <w:jc w:val="both"/>
      </w:pPr>
      <w:r w:rsidRPr="00816942">
        <w:t>Ook de Chiro-koepelorganisatie getuigt dat ze daarover veel vragen krijg</w:t>
      </w:r>
      <w:r w:rsidR="00733288">
        <w:t>t</w:t>
      </w:r>
      <w:r w:rsidRPr="00816942">
        <w:t xml:space="preserve"> en dat het zeer moeilijk is om te weten bij je precies terecht moet met je aanvraag.</w:t>
      </w:r>
    </w:p>
    <w:p w:rsidR="0069359D" w:rsidRPr="00162173" w:rsidRDefault="00504034" w:rsidP="00162173">
      <w:pPr>
        <w:pStyle w:val="citaat-modern2"/>
        <w:ind w:left="708"/>
      </w:pPr>
      <w:r w:rsidRPr="00162173">
        <w:t>Fara: “Eerst moet je i</w:t>
      </w:r>
      <w:r w:rsidR="0069359D" w:rsidRPr="00162173">
        <w:t xml:space="preserve">nzoomen op </w:t>
      </w:r>
      <w:r w:rsidRPr="00162173">
        <w:t xml:space="preserve">een </w:t>
      </w:r>
      <w:r w:rsidR="0069359D" w:rsidRPr="00162173">
        <w:t xml:space="preserve">kaart, </w:t>
      </w:r>
      <w:r w:rsidRPr="00162173">
        <w:t>de plaats zoeken, aanklikken, coö</w:t>
      </w:r>
      <w:r w:rsidR="0069359D" w:rsidRPr="00162173">
        <w:t>rdinaten aangeven,</w:t>
      </w:r>
      <w:r w:rsidRPr="00162173">
        <w:t>…</w:t>
      </w:r>
      <w:r w:rsidR="0069359D" w:rsidRPr="00162173">
        <w:t xml:space="preserve"> dan weet je welk kanton, </w:t>
      </w:r>
      <w:r w:rsidRPr="00162173">
        <w:t>maar dan m</w:t>
      </w:r>
      <w:r w:rsidR="0069359D" w:rsidRPr="00162173">
        <w:t>o</w:t>
      </w:r>
      <w:r w:rsidRPr="00162173">
        <w:t>e</w:t>
      </w:r>
      <w:r w:rsidR="0069359D" w:rsidRPr="00162173">
        <w:t xml:space="preserve">t je </w:t>
      </w:r>
      <w:r w:rsidRPr="00162173">
        <w:t xml:space="preserve">nog </w:t>
      </w:r>
      <w:r w:rsidR="0069359D" w:rsidRPr="00162173">
        <w:t>zoeken wie je moet aanspreken</w:t>
      </w:r>
      <w:r w:rsidRPr="00162173">
        <w:t xml:space="preserve">. Dat moet bovendien per brief, er is </w:t>
      </w:r>
      <w:r w:rsidR="0069359D" w:rsidRPr="00162173">
        <w:t>geen e</w:t>
      </w:r>
      <w:r w:rsidR="009C12B3">
        <w:t>-</w:t>
      </w:r>
      <w:r w:rsidR="0069359D" w:rsidRPr="00162173">
        <w:t>mailadres</w:t>
      </w:r>
      <w:r w:rsidRPr="00162173">
        <w:t xml:space="preserve"> beschikbaar.”</w:t>
      </w:r>
    </w:p>
    <w:p w:rsidR="00655D15" w:rsidRDefault="00655D15" w:rsidP="00655D15">
      <w:pPr>
        <w:pStyle w:val="Lijstalinea"/>
        <w:jc w:val="both"/>
        <w:rPr>
          <w:b/>
          <w:u w:val="single"/>
        </w:rPr>
      </w:pPr>
    </w:p>
    <w:p w:rsidR="002503F4" w:rsidRPr="00CC2A8B" w:rsidRDefault="00030B88" w:rsidP="0086518E">
      <w:pPr>
        <w:pStyle w:val="Lijstalinea"/>
        <w:numPr>
          <w:ilvl w:val="0"/>
          <w:numId w:val="6"/>
        </w:numPr>
        <w:jc w:val="both"/>
        <w:rPr>
          <w:b/>
          <w:u w:val="single"/>
        </w:rPr>
      </w:pPr>
      <w:r w:rsidRPr="00CC2A8B">
        <w:rPr>
          <w:b/>
          <w:u w:val="single"/>
        </w:rPr>
        <w:t>Nachtspel</w:t>
      </w:r>
    </w:p>
    <w:p w:rsidR="00E9657C" w:rsidRPr="004F7DA4" w:rsidRDefault="00E9657C" w:rsidP="00001108">
      <w:pPr>
        <w:jc w:val="both"/>
      </w:pPr>
      <w:r w:rsidRPr="004F7DA4">
        <w:t xml:space="preserve">Terwijl </w:t>
      </w:r>
      <w:r w:rsidR="00655D15">
        <w:t xml:space="preserve">de jongeren de </w:t>
      </w:r>
      <w:r w:rsidRPr="004F7DA4">
        <w:t xml:space="preserve">toestemming </w:t>
      </w:r>
      <w:r w:rsidR="00733288">
        <w:t xml:space="preserve">voor </w:t>
      </w:r>
      <w:r w:rsidRPr="004F7DA4">
        <w:t xml:space="preserve">het spelen in een bos absurd </w:t>
      </w:r>
      <w:r w:rsidR="00655D15">
        <w:t>vindt</w:t>
      </w:r>
      <w:r w:rsidRPr="004F7DA4">
        <w:t xml:space="preserve">, ligt dit anders bij het organiseren van een nachtspel. Daar begrijpt men het belang om de </w:t>
      </w:r>
      <w:r w:rsidRPr="004F7DA4">
        <w:rPr>
          <w:bdr w:val="single" w:sz="4" w:space="0" w:color="auto"/>
        </w:rPr>
        <w:t>politie</w:t>
      </w:r>
      <w:r w:rsidRPr="004F7DA4">
        <w:t xml:space="preserve"> te informeren dat er nachtelijke activiteiten zullen plaatsvinden</w:t>
      </w:r>
      <w:r w:rsidR="00733288">
        <w:t>,</w:t>
      </w:r>
      <w:r w:rsidRPr="004F7DA4">
        <w:t xml:space="preserve"> zodat </w:t>
      </w:r>
      <w:r w:rsidR="00655D15">
        <w:t xml:space="preserve">die </w:t>
      </w:r>
      <w:r w:rsidRPr="004F7DA4">
        <w:t xml:space="preserve">op de hoogte zijn moesten </w:t>
      </w:r>
      <w:r w:rsidR="00733288">
        <w:t>er</w:t>
      </w:r>
      <w:r w:rsidR="00733288" w:rsidRPr="004F7DA4">
        <w:t xml:space="preserve"> </w:t>
      </w:r>
      <w:r w:rsidRPr="004F7DA4">
        <w:t>meldingen binnenk</w:t>
      </w:r>
      <w:r w:rsidR="00733288">
        <w:t>omen</w:t>
      </w:r>
      <w:r w:rsidRPr="004F7DA4">
        <w:t xml:space="preserve"> van buurtbewoners. Meestal informeert men de politie vooraf over de plannen (10 minuten telefoontje) en </w:t>
      </w:r>
      <w:r w:rsidR="00733288">
        <w:t>vaak</w:t>
      </w:r>
      <w:r w:rsidR="00733288" w:rsidRPr="004F7DA4">
        <w:t xml:space="preserve"> </w:t>
      </w:r>
      <w:r w:rsidRPr="004F7DA4">
        <w:t xml:space="preserve">wordt ook de buurt op de hoogte gesteld en vraagt men toestemming aan de </w:t>
      </w:r>
      <w:r w:rsidRPr="004F7DA4">
        <w:rPr>
          <w:bdr w:val="single" w:sz="4" w:space="0" w:color="auto"/>
        </w:rPr>
        <w:t>eigenaa</w:t>
      </w:r>
      <w:r w:rsidR="00003448" w:rsidRPr="004F7DA4">
        <w:rPr>
          <w:bdr w:val="single" w:sz="4" w:space="0" w:color="auto"/>
        </w:rPr>
        <w:t>r van het bos</w:t>
      </w:r>
      <w:r w:rsidRPr="004F7DA4">
        <w:t xml:space="preserve">. </w:t>
      </w:r>
    </w:p>
    <w:p w:rsidR="00030B88" w:rsidRPr="00162173" w:rsidRDefault="00E9657C" w:rsidP="00162173">
      <w:pPr>
        <w:pStyle w:val="citaat-modern2"/>
        <w:ind w:left="708"/>
      </w:pPr>
      <w:r w:rsidRPr="00162173">
        <w:t>Jasper: “Nachtspel is vaak verboden, maar doen we toch mits de buren te verwittigen en toestemming van de kamphuisbaas. Meestal loopt dit wel vlot en als de politie ons er komt uithalen, dan creëert dit een extra dimensie aan het spel …”</w:t>
      </w:r>
    </w:p>
    <w:p w:rsidR="0042472B" w:rsidRPr="004F7DA4" w:rsidRDefault="0042472B" w:rsidP="00001108">
      <w:pPr>
        <w:jc w:val="both"/>
      </w:pPr>
    </w:p>
    <w:p w:rsidR="008732FA" w:rsidRPr="00541093" w:rsidRDefault="008732FA" w:rsidP="00CC2A8B">
      <w:pPr>
        <w:pStyle w:val="Kop3"/>
        <w:spacing w:before="0"/>
        <w:rPr>
          <w:b/>
          <w:sz w:val="18"/>
          <w:szCs w:val="18"/>
        </w:rPr>
      </w:pPr>
      <w:bookmarkStart w:id="34" w:name="_Toc412644134"/>
      <w:r w:rsidRPr="00541093">
        <w:rPr>
          <w:b/>
          <w:sz w:val="18"/>
          <w:szCs w:val="18"/>
        </w:rPr>
        <w:t>Goede praktijk</w:t>
      </w:r>
      <w:bookmarkEnd w:id="34"/>
    </w:p>
    <w:p w:rsidR="008732FA" w:rsidRDefault="00816942" w:rsidP="00001108">
      <w:pPr>
        <w:jc w:val="both"/>
      </w:pPr>
      <w:r>
        <w:t>Onder de goede praktijken valt bijvoorbeeld een eenvoudig t</w:t>
      </w:r>
      <w:r w:rsidR="00504034">
        <w:t xml:space="preserve">elefoontje naar </w:t>
      </w:r>
      <w:r>
        <w:t xml:space="preserve">de </w:t>
      </w:r>
      <w:r w:rsidR="00504034">
        <w:t xml:space="preserve">gemeente </w:t>
      </w:r>
      <w:r>
        <w:t xml:space="preserve">met een algemene vraag over waar er een speelbos is of </w:t>
      </w:r>
      <w:r w:rsidR="00733288">
        <w:t xml:space="preserve">de </w:t>
      </w:r>
      <w:r>
        <w:t xml:space="preserve">melding dat </w:t>
      </w:r>
      <w:r w:rsidR="00733288">
        <w:t xml:space="preserve">er </w:t>
      </w:r>
      <w:r>
        <w:t xml:space="preserve">een nachtspel gehouden zal worden. </w:t>
      </w:r>
      <w:r w:rsidR="00733288">
        <w:t xml:space="preserve">Als </w:t>
      </w:r>
      <w:r>
        <w:t xml:space="preserve">de gemeente hierbij zelf de </w:t>
      </w:r>
      <w:r w:rsidR="00504034">
        <w:t xml:space="preserve">politie </w:t>
      </w:r>
      <w:r>
        <w:t xml:space="preserve">verder </w:t>
      </w:r>
      <w:r w:rsidR="00504034">
        <w:t>in</w:t>
      </w:r>
      <w:r>
        <w:t>licht</w:t>
      </w:r>
      <w:r w:rsidR="00733288">
        <w:t>,</w:t>
      </w:r>
      <w:r>
        <w:t xml:space="preserve"> bespaart dit de jongeren die bijkomende handeling.</w:t>
      </w:r>
      <w:r w:rsidR="007153EC">
        <w:t xml:space="preserve"> Gemiddeld neemt dit </w:t>
      </w:r>
      <w:r w:rsidR="007153EC" w:rsidRPr="00BB1B56">
        <w:rPr>
          <w:b/>
        </w:rPr>
        <w:t>21 minuten</w:t>
      </w:r>
      <w:r w:rsidR="007153EC">
        <w:t xml:space="preserve"> in beslag.</w:t>
      </w:r>
    </w:p>
    <w:p w:rsidR="00816942" w:rsidRDefault="00816942" w:rsidP="00001108">
      <w:pPr>
        <w:jc w:val="both"/>
      </w:pPr>
      <w:r>
        <w:t xml:space="preserve">Over het algemeen vinden de jeugdorganisaties het belangrijk om goede relaties met de gemeente en politie te </w:t>
      </w:r>
      <w:r w:rsidR="00733288">
        <w:t>onder</w:t>
      </w:r>
      <w:r>
        <w:t xml:space="preserve">houden, maar dit handelen ze eerder </w:t>
      </w:r>
      <w:r w:rsidRPr="00655D15">
        <w:rPr>
          <w:b/>
        </w:rPr>
        <w:t>informeel</w:t>
      </w:r>
      <w:r>
        <w:t xml:space="preserve"> af dan dat ze een vast formulier zouden invullen.</w:t>
      </w:r>
    </w:p>
    <w:p w:rsidR="008732FA" w:rsidRPr="00541093" w:rsidRDefault="008732FA" w:rsidP="00CC2A8B">
      <w:pPr>
        <w:pStyle w:val="Kop3"/>
        <w:spacing w:before="0"/>
        <w:rPr>
          <w:b/>
          <w:sz w:val="18"/>
          <w:szCs w:val="18"/>
        </w:rPr>
      </w:pPr>
      <w:bookmarkStart w:id="35" w:name="_Toc412644135"/>
      <w:r w:rsidRPr="00541093">
        <w:rPr>
          <w:b/>
          <w:sz w:val="18"/>
          <w:szCs w:val="18"/>
        </w:rPr>
        <w:t>Slechte praktijk</w:t>
      </w:r>
      <w:bookmarkEnd w:id="35"/>
    </w:p>
    <w:p w:rsidR="007153EC" w:rsidRDefault="00816942" w:rsidP="00001108">
      <w:pPr>
        <w:jc w:val="both"/>
      </w:pPr>
      <w:r>
        <w:t xml:space="preserve">Het formulier dat in Wallonië moet worden ingevuld is helemaal </w:t>
      </w:r>
      <w:r w:rsidR="00504034">
        <w:t>niet duidelijk</w:t>
      </w:r>
      <w:r>
        <w:t xml:space="preserve"> voor de jongeren, men weet niet waar men ermee terecht moet en dat creëert veel onzekerheid. </w:t>
      </w:r>
      <w:r w:rsidR="007153EC">
        <w:t xml:space="preserve">Gemiddeld besteedt men hieraan </w:t>
      </w:r>
      <w:r w:rsidR="007153EC" w:rsidRPr="00BB1B56">
        <w:rPr>
          <w:b/>
        </w:rPr>
        <w:t>280 minuten</w:t>
      </w:r>
      <w:r w:rsidR="007153EC">
        <w:t xml:space="preserve">. </w:t>
      </w:r>
    </w:p>
    <w:p w:rsidR="007153EC" w:rsidRDefault="00816942" w:rsidP="00001108">
      <w:pPr>
        <w:jc w:val="both"/>
      </w:pPr>
      <w:r>
        <w:t>Bovendien is de deadline (voor 1 mei in Wallonië, 35 dagen voor de bos-activiteit voor Agentschap Natuur en Bos) niet realistisch voor de jeugdbewegingen</w:t>
      </w:r>
      <w:r w:rsidR="007153EC">
        <w:t>: men weet nooit zover op voorhand wanneer men een specifieke bos-activiteit zal doen, en bovendien zit men dan volop in de examenperiode</w:t>
      </w:r>
      <w:r>
        <w:t>. Bijgevolg wordt deze verplichting bijna nooit nageleefd.</w:t>
      </w:r>
      <w:r w:rsidR="007153EC">
        <w:t xml:space="preserve"> </w:t>
      </w:r>
    </w:p>
    <w:p w:rsidR="007153EC" w:rsidRDefault="007153EC" w:rsidP="00001108">
      <w:pPr>
        <w:jc w:val="both"/>
      </w:pPr>
      <w:r>
        <w:t>In sommige lokale besturen worden nog bijkomende restricties opgelegd, waarbij men voor een nachtspel bijvoorbeeld minstens 8 dagen op voorhand toestemming moet vragen</w:t>
      </w:r>
      <w:r w:rsidR="00733288" w:rsidRPr="00733288">
        <w:t xml:space="preserve"> </w:t>
      </w:r>
      <w:r w:rsidR="00655D15">
        <w:t>aan het s</w:t>
      </w:r>
      <w:r w:rsidR="00733288">
        <w:t>chepencollege</w:t>
      </w:r>
      <w:r>
        <w:t>. Het is nog maar de vraag of dergelijke strenge en formele eisen noodzakelijk zijn. De meeste jongeren bespreken het nachtspel sowieso, zij het informeel, met de lokale bevoegdheden.</w:t>
      </w:r>
    </w:p>
    <w:p w:rsidR="008732FA" w:rsidRPr="00541093" w:rsidRDefault="008732FA" w:rsidP="00CC2A8B">
      <w:pPr>
        <w:pStyle w:val="Kop3"/>
        <w:spacing w:before="0"/>
        <w:rPr>
          <w:b/>
          <w:sz w:val="18"/>
          <w:szCs w:val="18"/>
        </w:rPr>
      </w:pPr>
      <w:bookmarkStart w:id="36" w:name="_Toc412644136"/>
      <w:r w:rsidRPr="00541093">
        <w:rPr>
          <w:b/>
          <w:sz w:val="18"/>
          <w:szCs w:val="18"/>
        </w:rPr>
        <w:t>Aanbevelingen en opmerkingen</w:t>
      </w:r>
      <w:bookmarkEnd w:id="36"/>
    </w:p>
    <w:p w:rsidR="00C63A8B" w:rsidRDefault="00100084" w:rsidP="0086518E">
      <w:pPr>
        <w:pStyle w:val="Lijstalinea"/>
        <w:numPr>
          <w:ilvl w:val="0"/>
          <w:numId w:val="21"/>
        </w:numPr>
        <w:ind w:left="567"/>
        <w:jc w:val="both"/>
      </w:pPr>
      <w:r>
        <w:t xml:space="preserve">De zwaar </w:t>
      </w:r>
      <w:r w:rsidRPr="00C63A8B">
        <w:rPr>
          <w:b/>
        </w:rPr>
        <w:t>geformaliseerde procedure</w:t>
      </w:r>
      <w:r>
        <w:t xml:space="preserve"> waarbij men een machtiging/toestemming moet aanvragen om in een bos van het ANB te gaan spelen </w:t>
      </w:r>
      <w:r w:rsidRPr="00C63A8B">
        <w:rPr>
          <w:b/>
        </w:rPr>
        <w:t>wordt niet nageleefd in de realiteit</w:t>
      </w:r>
      <w:r>
        <w:t xml:space="preserve">. Deze verplichting is in de meeste gevallen niet gekend, men vindt ze onredelijk en niet zinvol en de timing ervan </w:t>
      </w:r>
      <w:r w:rsidR="00733288">
        <w:t xml:space="preserve">is </w:t>
      </w:r>
      <w:r>
        <w:t>niet afgestemd op hun realiteit. Bovendien ervaart men hierop amper controles.</w:t>
      </w:r>
    </w:p>
    <w:p w:rsidR="00BB1B56" w:rsidRDefault="00A40BE7" w:rsidP="0086518E">
      <w:pPr>
        <w:pStyle w:val="Lijstalinea"/>
        <w:numPr>
          <w:ilvl w:val="0"/>
          <w:numId w:val="21"/>
        </w:numPr>
        <w:ind w:left="567"/>
        <w:jc w:val="both"/>
      </w:pPr>
      <w:r>
        <w:t xml:space="preserve">De </w:t>
      </w:r>
      <w:r w:rsidRPr="00C63A8B">
        <w:rPr>
          <w:b/>
        </w:rPr>
        <w:t>timing/deadline</w:t>
      </w:r>
      <w:r>
        <w:t xml:space="preserve"> die zowel in Vlaanderen (35 dagen op voorhand) als in Wallonië (voor 1 mei) worden opgelegd zijn </w:t>
      </w:r>
      <w:r w:rsidRPr="00C63A8B">
        <w:rPr>
          <w:b/>
        </w:rPr>
        <w:t>niet realistisch</w:t>
      </w:r>
      <w:r>
        <w:t>.</w:t>
      </w:r>
    </w:p>
    <w:p w:rsidR="00100084" w:rsidRDefault="00100084" w:rsidP="0086518E">
      <w:pPr>
        <w:pStyle w:val="Lijstalinea"/>
        <w:numPr>
          <w:ilvl w:val="0"/>
          <w:numId w:val="21"/>
        </w:numPr>
        <w:ind w:left="567"/>
        <w:jc w:val="both"/>
      </w:pPr>
      <w:r>
        <w:t xml:space="preserve">De meeste jeugdorganisaties organiseren de bosspelen sowieso met respect voor de natuur en nemen op informele wijze vooraf contact op met de bevoegde </w:t>
      </w:r>
      <w:r w:rsidR="00733288">
        <w:t>autoriteiten</w:t>
      </w:r>
      <w:r>
        <w:t>.</w:t>
      </w:r>
      <w:r w:rsidR="00DD370E">
        <w:t xml:space="preserve"> Ze contacteren hiervoor de kampeigenaar en/of de boseigenaar.</w:t>
      </w:r>
      <w:r w:rsidRPr="00100084">
        <w:t xml:space="preserve"> </w:t>
      </w:r>
      <w:r>
        <w:t xml:space="preserve">De </w:t>
      </w:r>
      <w:r w:rsidRPr="00BB1B56">
        <w:rPr>
          <w:b/>
        </w:rPr>
        <w:t>vraag</w:t>
      </w:r>
      <w:r>
        <w:t xml:space="preserve"> is dan ook of deze </w:t>
      </w:r>
      <w:r w:rsidRPr="00BB1B56">
        <w:rPr>
          <w:b/>
        </w:rPr>
        <w:t>regelgeving wel zinvol en noodzakelijk</w:t>
      </w:r>
      <w:r>
        <w:t xml:space="preserve"> is.</w:t>
      </w:r>
      <w:r w:rsidR="00D43428">
        <w:t xml:space="preserve"> </w:t>
      </w:r>
    </w:p>
    <w:p w:rsidR="00CE0029" w:rsidRDefault="00CE0029" w:rsidP="00001108">
      <w:pPr>
        <w:jc w:val="both"/>
      </w:pPr>
    </w:p>
    <w:p w:rsidR="0042472B" w:rsidRPr="00810800" w:rsidRDefault="00023A30" w:rsidP="00023A30">
      <w:pPr>
        <w:pStyle w:val="Kop1"/>
        <w:pBdr>
          <w:top w:val="single" w:sz="4" w:space="1" w:color="auto"/>
          <w:left w:val="single" w:sz="4" w:space="4" w:color="auto"/>
          <w:bottom w:val="single" w:sz="4" w:space="1" w:color="auto"/>
          <w:right w:val="single" w:sz="4" w:space="4" w:color="auto"/>
        </w:pBdr>
        <w:shd w:val="clear" w:color="auto" w:fill="B3539A"/>
        <w:jc w:val="both"/>
        <w:rPr>
          <w:color w:val="auto"/>
        </w:rPr>
      </w:pPr>
      <w:bookmarkStart w:id="37" w:name="_Toc412644137"/>
      <w:r>
        <w:rPr>
          <w:color w:val="auto"/>
        </w:rPr>
        <w:t>Thema</w:t>
      </w:r>
      <w:r w:rsidR="0042472B" w:rsidRPr="00810800">
        <w:rPr>
          <w:color w:val="auto"/>
        </w:rPr>
        <w:t xml:space="preserve"> 6: Kampvuur</w:t>
      </w:r>
      <w:bookmarkEnd w:id="37"/>
    </w:p>
    <w:p w:rsidR="00187CEB" w:rsidRDefault="007B19FB" w:rsidP="00001108">
      <w:pPr>
        <w:jc w:val="both"/>
      </w:pPr>
      <w:r w:rsidRPr="004F7DA4">
        <w:t>Alle jongeren die we ondervraagd hebben geven aan dat ze een kampvuur organiseren. De meeste houden dit traditioneel op de laatste avond</w:t>
      </w:r>
      <w:r w:rsidR="00733288">
        <w:t xml:space="preserve"> van het kamp</w:t>
      </w:r>
      <w:r w:rsidRPr="004F7DA4">
        <w:t>, maar velen organiseren meerdere kampvuren.</w:t>
      </w:r>
      <w:r w:rsidR="00187CEB">
        <w:t xml:space="preserve"> De tijd die men spendeert om in orde te zijn met de bestaande verplichtingen rond het kampvuur lopen sterk uiteen, van 5 minuten tot en met 6 u</w:t>
      </w:r>
      <w:r w:rsidR="000C49F8">
        <w:t>ur</w:t>
      </w:r>
      <w:r w:rsidR="00187CEB">
        <w:t>… Dit hangt zeer sterk af van de lokale vereisten en de manier waarop de jeugdorganisatie hiermee te werk gaat.</w:t>
      </w:r>
    </w:p>
    <w:p w:rsidR="00187CEB" w:rsidRPr="00541093" w:rsidRDefault="00187CEB" w:rsidP="00CC2A8B">
      <w:pPr>
        <w:pStyle w:val="Kop3"/>
        <w:spacing w:before="0"/>
        <w:rPr>
          <w:b/>
          <w:sz w:val="18"/>
          <w:szCs w:val="18"/>
        </w:rPr>
      </w:pPr>
      <w:bookmarkStart w:id="38" w:name="_Toc412644138"/>
      <w:r w:rsidRPr="00541093">
        <w:rPr>
          <w:b/>
          <w:sz w:val="18"/>
          <w:szCs w:val="18"/>
        </w:rPr>
        <w:t>Bespreking handelingen</w:t>
      </w:r>
      <w:bookmarkEnd w:id="38"/>
      <w:r w:rsidRPr="00541093">
        <w:rPr>
          <w:b/>
          <w:sz w:val="18"/>
          <w:szCs w:val="18"/>
        </w:rPr>
        <w:t xml:space="preserve"> </w:t>
      </w:r>
    </w:p>
    <w:p w:rsidR="00E52BEA" w:rsidRPr="00CC2A8B" w:rsidRDefault="00E52BEA" w:rsidP="0086518E">
      <w:pPr>
        <w:pStyle w:val="Lijstalinea"/>
        <w:numPr>
          <w:ilvl w:val="0"/>
          <w:numId w:val="7"/>
        </w:numPr>
        <w:jc w:val="both"/>
        <w:rPr>
          <w:b/>
          <w:u w:val="single"/>
        </w:rPr>
      </w:pPr>
      <w:r w:rsidRPr="00CC2A8B">
        <w:rPr>
          <w:b/>
          <w:u w:val="single"/>
        </w:rPr>
        <w:t>Vragen bij kampeigenaar</w:t>
      </w:r>
    </w:p>
    <w:p w:rsidR="007B19FB" w:rsidRPr="004F7DA4" w:rsidRDefault="007B19FB" w:rsidP="00001108">
      <w:pPr>
        <w:jc w:val="both"/>
      </w:pPr>
      <w:r w:rsidRPr="004F7DA4">
        <w:t xml:space="preserve">Ook </w:t>
      </w:r>
      <w:r w:rsidR="00187CEB">
        <w:t xml:space="preserve">bij </w:t>
      </w:r>
      <w:r w:rsidR="00FF489C">
        <w:t xml:space="preserve">dit thema </w:t>
      </w:r>
      <w:r w:rsidR="00187CEB">
        <w:t xml:space="preserve">wordt door de meeste jeugdbewegingen </w:t>
      </w:r>
      <w:r w:rsidR="00E52BEA" w:rsidRPr="004F7DA4">
        <w:t xml:space="preserve">vanuit </w:t>
      </w:r>
      <w:r w:rsidRPr="004F7DA4">
        <w:t xml:space="preserve">gezond verstand </w:t>
      </w:r>
      <w:r w:rsidR="00E52BEA" w:rsidRPr="004F7DA4">
        <w:t>gehandeld</w:t>
      </w:r>
      <w:r w:rsidRPr="004F7DA4">
        <w:t xml:space="preserve">. Meestal worden afspraken </w:t>
      </w:r>
      <w:r w:rsidR="00187CEB">
        <w:t xml:space="preserve">rechtstreeks </w:t>
      </w:r>
      <w:r w:rsidRPr="004F7DA4">
        <w:t xml:space="preserve">gemaakt met de </w:t>
      </w:r>
      <w:r w:rsidRPr="004F7DA4">
        <w:rPr>
          <w:bdr w:val="single" w:sz="4" w:space="0" w:color="auto"/>
        </w:rPr>
        <w:t>kampeigenaar</w:t>
      </w:r>
      <w:r w:rsidRPr="004F7DA4">
        <w:t xml:space="preserve"> over waar het kampvuur gehouden mag worden en wanneer. Op de meeste locaties is daarvoor e</w:t>
      </w:r>
      <w:r w:rsidR="00D56143">
        <w:t>en duidelijke kampvuurkring of een v</w:t>
      </w:r>
      <w:r w:rsidRPr="004F7DA4">
        <w:t>uurkorf beschikbaar.</w:t>
      </w:r>
      <w:r w:rsidR="00187CEB">
        <w:t xml:space="preserve"> Men gaat er hierbij van uit dat de kampeigenaar het beste op de hoogte is van wat mag en wat niet.</w:t>
      </w:r>
    </w:p>
    <w:p w:rsidR="00E52BEA" w:rsidRPr="00162173" w:rsidRDefault="00E52BEA" w:rsidP="00162173">
      <w:pPr>
        <w:pStyle w:val="citaat-modern2"/>
        <w:ind w:left="708"/>
      </w:pPr>
      <w:r w:rsidRPr="00162173">
        <w:t xml:space="preserve">Sander: </w:t>
      </w:r>
      <w:r w:rsidR="002F5517" w:rsidRPr="00162173">
        <w:t>“</w:t>
      </w:r>
      <w:r w:rsidRPr="00162173">
        <w:t>We weten dat het niet overal mag, maar hebben hiervoor nog nooit toestemming voor gevraagd. We gebruiken gewoon ons gezond verstand.</w:t>
      </w:r>
      <w:r w:rsidR="002F5517" w:rsidRPr="00162173">
        <w:t>”</w:t>
      </w:r>
    </w:p>
    <w:p w:rsidR="00E52BEA" w:rsidRPr="00CC2A8B" w:rsidRDefault="00E52BEA" w:rsidP="0086518E">
      <w:pPr>
        <w:pStyle w:val="Lijstalinea"/>
        <w:numPr>
          <w:ilvl w:val="0"/>
          <w:numId w:val="7"/>
        </w:numPr>
        <w:jc w:val="both"/>
        <w:rPr>
          <w:b/>
          <w:u w:val="single"/>
        </w:rPr>
      </w:pPr>
      <w:r w:rsidRPr="00CC2A8B">
        <w:rPr>
          <w:b/>
          <w:u w:val="single"/>
        </w:rPr>
        <w:t>Bellen naar gemeente</w:t>
      </w:r>
    </w:p>
    <w:p w:rsidR="007B19FB" w:rsidRPr="004F7DA4" w:rsidRDefault="00E52BEA" w:rsidP="00001108">
      <w:pPr>
        <w:jc w:val="both"/>
      </w:pPr>
      <w:r w:rsidRPr="004F7DA4">
        <w:t xml:space="preserve">Jongeren bellen vaak nog eens naar </w:t>
      </w:r>
      <w:r w:rsidRPr="004F7DA4">
        <w:rPr>
          <w:bdr w:val="single" w:sz="4" w:space="0" w:color="auto"/>
        </w:rPr>
        <w:t>gemeente</w:t>
      </w:r>
      <w:r w:rsidRPr="004F7DA4">
        <w:t xml:space="preserve"> of </w:t>
      </w:r>
      <w:r w:rsidRPr="004F7DA4">
        <w:rPr>
          <w:bdr w:val="single" w:sz="4" w:space="0" w:color="auto"/>
        </w:rPr>
        <w:t>brandweer</w:t>
      </w:r>
      <w:r w:rsidRPr="004F7DA4">
        <w:t xml:space="preserve"> om te melden dat </w:t>
      </w:r>
      <w:r w:rsidR="00FF489C">
        <w:t xml:space="preserve">er een </w:t>
      </w:r>
      <w:r w:rsidRPr="004F7DA4">
        <w:t xml:space="preserve">kampvuur zal gehouden worden en om zeker te zijn dat het </w:t>
      </w:r>
      <w:r w:rsidR="00FF489C">
        <w:t>in orde</w:t>
      </w:r>
      <w:r w:rsidR="00FF489C" w:rsidRPr="004F7DA4">
        <w:t xml:space="preserve"> </w:t>
      </w:r>
      <w:r w:rsidRPr="004F7DA4">
        <w:t xml:space="preserve">is. Gemiddeld besteden ze hier zo’n 10 minuten aan. Een </w:t>
      </w:r>
      <w:r w:rsidR="00FF489C">
        <w:t>goede</w:t>
      </w:r>
      <w:r w:rsidR="00FF489C" w:rsidRPr="004F7DA4">
        <w:t xml:space="preserve"> </w:t>
      </w:r>
      <w:r w:rsidR="00D56143">
        <w:t>praktijk</w:t>
      </w:r>
      <w:r w:rsidRPr="004F7DA4">
        <w:t xml:space="preserve"> </w:t>
      </w:r>
      <w:r w:rsidR="00D56143">
        <w:t xml:space="preserve">daarbij </w:t>
      </w:r>
      <w:r w:rsidRPr="004F7DA4">
        <w:t xml:space="preserve">is waar men enkel een telefoontje naar de gemeente moet doen, </w:t>
      </w:r>
      <w:r w:rsidR="00FF489C">
        <w:t>die</w:t>
      </w:r>
      <w:r w:rsidR="00FF489C" w:rsidRPr="004F7DA4">
        <w:t xml:space="preserve"> </w:t>
      </w:r>
      <w:r w:rsidRPr="004F7DA4">
        <w:t xml:space="preserve">het </w:t>
      </w:r>
      <w:r w:rsidR="00FF489C" w:rsidRPr="004F7DA4">
        <w:t xml:space="preserve">zelf </w:t>
      </w:r>
      <w:r w:rsidRPr="004F7DA4">
        <w:t>verder opneemt met de brandweer.</w:t>
      </w:r>
    </w:p>
    <w:p w:rsidR="00E52BEA" w:rsidRPr="00CC2A8B" w:rsidRDefault="00E52BEA" w:rsidP="0086518E">
      <w:pPr>
        <w:pStyle w:val="Lijstalinea"/>
        <w:numPr>
          <w:ilvl w:val="0"/>
          <w:numId w:val="7"/>
        </w:numPr>
        <w:jc w:val="both"/>
        <w:rPr>
          <w:b/>
          <w:u w:val="single"/>
        </w:rPr>
      </w:pPr>
      <w:r w:rsidRPr="00CC2A8B">
        <w:rPr>
          <w:b/>
          <w:u w:val="single"/>
        </w:rPr>
        <w:t>Afspraak bij brandweer</w:t>
      </w:r>
    </w:p>
    <w:p w:rsidR="00E52BEA" w:rsidRDefault="00FF489C" w:rsidP="00001108">
      <w:pPr>
        <w:jc w:val="both"/>
      </w:pPr>
      <w:r>
        <w:t>Er</w:t>
      </w:r>
      <w:r w:rsidR="00E52BEA" w:rsidRPr="004F7DA4">
        <w:t xml:space="preserve"> wordt wel aangegeven dat hierover </w:t>
      </w:r>
      <w:r w:rsidR="00187CEB">
        <w:t xml:space="preserve">in sommige gemeentes </w:t>
      </w:r>
      <w:r w:rsidR="00E52BEA" w:rsidRPr="004F7DA4">
        <w:t xml:space="preserve">moeilijk gedaan wordt, </w:t>
      </w:r>
      <w:r w:rsidR="00187CEB">
        <w:t xml:space="preserve">en </w:t>
      </w:r>
      <w:r w:rsidR="00E52BEA" w:rsidRPr="004F7DA4">
        <w:t xml:space="preserve">dat naast afspraken met de kampeigenaar ook nog een bezoek </w:t>
      </w:r>
      <w:r>
        <w:t>aan</w:t>
      </w:r>
      <w:r w:rsidRPr="004F7DA4">
        <w:t xml:space="preserve"> </w:t>
      </w:r>
      <w:r w:rsidR="00E52BEA" w:rsidRPr="004F7DA4">
        <w:t xml:space="preserve">de </w:t>
      </w:r>
      <w:r w:rsidR="00E52BEA" w:rsidRPr="00810800">
        <w:rPr>
          <w:bdr w:val="single" w:sz="4" w:space="0" w:color="auto"/>
        </w:rPr>
        <w:t>brandweer</w:t>
      </w:r>
      <w:r w:rsidR="00E52BEA" w:rsidRPr="004F7DA4">
        <w:t xml:space="preserve"> werd opgelegd en </w:t>
      </w:r>
      <w:r w:rsidR="00187CEB">
        <w:t xml:space="preserve">soms </w:t>
      </w:r>
      <w:r w:rsidR="00E52BEA" w:rsidRPr="004F7DA4">
        <w:t xml:space="preserve">nog een aparte melding bij de gemeente diende te gebeuren. </w:t>
      </w:r>
    </w:p>
    <w:p w:rsidR="00E52BEA" w:rsidRPr="00CC2A8B" w:rsidRDefault="00E52BEA" w:rsidP="0086518E">
      <w:pPr>
        <w:pStyle w:val="Lijstalinea"/>
        <w:numPr>
          <w:ilvl w:val="0"/>
          <w:numId w:val="7"/>
        </w:numPr>
        <w:jc w:val="both"/>
        <w:rPr>
          <w:b/>
          <w:u w:val="single"/>
        </w:rPr>
      </w:pPr>
      <w:r w:rsidRPr="00CC2A8B">
        <w:rPr>
          <w:b/>
          <w:u w:val="single"/>
        </w:rPr>
        <w:t>Wallonië</w:t>
      </w:r>
    </w:p>
    <w:p w:rsidR="00205F3C" w:rsidRDefault="00E52BEA" w:rsidP="00001108">
      <w:pPr>
        <w:jc w:val="both"/>
      </w:pPr>
      <w:r w:rsidRPr="004F7DA4">
        <w:t xml:space="preserve">De jongeren die ook in Wallonië kampen organiseerden getuigen niet van een verschillende aanpak rond kampvuren. Ook daar wordt alles in de eerste plaats opgenomen met de kampeigenaar en volstaat </w:t>
      </w:r>
      <w:r w:rsidR="00187CEB">
        <w:t xml:space="preserve">volgens de getuigenissen </w:t>
      </w:r>
      <w:r w:rsidRPr="004F7DA4">
        <w:t xml:space="preserve">in de tweede plaats een telefoontje naar de gemeentebesturen. </w:t>
      </w:r>
    </w:p>
    <w:p w:rsidR="00E52BEA" w:rsidRPr="004F7DA4" w:rsidRDefault="00E52BEA" w:rsidP="00001108">
      <w:pPr>
        <w:jc w:val="both"/>
      </w:pPr>
      <w:r w:rsidRPr="004F7DA4">
        <w:t>De vele uitgewerkte reglementen die in meer en meer Waalse gemeentes worden uitgewerkt</w:t>
      </w:r>
      <w:r w:rsidR="00FF489C">
        <w:t>,</w:t>
      </w:r>
      <w:r w:rsidRPr="004F7DA4">
        <w:t xml:space="preserve"> </w:t>
      </w:r>
      <w:r w:rsidR="00205F3C">
        <w:t xml:space="preserve">werden </w:t>
      </w:r>
      <w:r w:rsidRPr="004F7DA4">
        <w:t xml:space="preserve">in de praktijk </w:t>
      </w:r>
      <w:r w:rsidR="00205F3C">
        <w:t xml:space="preserve">van de geïnterviewde jongeren </w:t>
      </w:r>
      <w:r w:rsidR="00187CEB">
        <w:t xml:space="preserve">dus </w:t>
      </w:r>
      <w:r w:rsidRPr="004F7DA4">
        <w:t xml:space="preserve">niet </w:t>
      </w:r>
      <w:r w:rsidR="00205F3C">
        <w:t xml:space="preserve">specifiek </w:t>
      </w:r>
      <w:r w:rsidRPr="004F7DA4">
        <w:t>nageleefd.</w:t>
      </w:r>
    </w:p>
    <w:p w:rsidR="008732FA" w:rsidRPr="00541093" w:rsidRDefault="008732FA" w:rsidP="00CC2A8B">
      <w:pPr>
        <w:pStyle w:val="Kop3"/>
        <w:spacing w:before="0"/>
        <w:rPr>
          <w:b/>
          <w:sz w:val="18"/>
          <w:szCs w:val="18"/>
        </w:rPr>
      </w:pPr>
      <w:bookmarkStart w:id="39" w:name="_Toc412644139"/>
      <w:r w:rsidRPr="00541093">
        <w:rPr>
          <w:b/>
          <w:sz w:val="18"/>
          <w:szCs w:val="18"/>
        </w:rPr>
        <w:t>Goede praktijk</w:t>
      </w:r>
      <w:bookmarkEnd w:id="39"/>
    </w:p>
    <w:p w:rsidR="00187CEB" w:rsidRPr="004F7DA4" w:rsidRDefault="00187CEB" w:rsidP="00001108">
      <w:pPr>
        <w:jc w:val="both"/>
      </w:pPr>
      <w:r>
        <w:t>De jeugdorganisaties die het minste tijd aan deze fase moesten besteden regelden alles in verband met het kampvuur rechtstreeks met de kampeigenaar</w:t>
      </w:r>
      <w:r w:rsidRPr="004F7DA4">
        <w:t>.</w:t>
      </w:r>
      <w:r>
        <w:t xml:space="preserve"> Ze vragen bij hem wat kan en mag, maar hebben hiervoor geen formele goedkeuring moeten aanvragen. Sommige jongeren bellen de gemeente op, waarna deze zelf verder contact opne</w:t>
      </w:r>
      <w:r w:rsidR="00FF489C">
        <w:t>emt</w:t>
      </w:r>
      <w:r>
        <w:t xml:space="preserve"> met de brandweer zonder dat de jeugdorganisatie hier nog moet tussen komen. Gemiddeld komen we zo op een tijdsbesteding van </w:t>
      </w:r>
      <w:r w:rsidRPr="00A864D9">
        <w:rPr>
          <w:b/>
        </w:rPr>
        <w:t>12 minuten</w:t>
      </w:r>
      <w:r>
        <w:t xml:space="preserve">. </w:t>
      </w:r>
    </w:p>
    <w:p w:rsidR="008732FA" w:rsidRPr="00541093" w:rsidRDefault="008732FA" w:rsidP="00CC2A8B">
      <w:pPr>
        <w:pStyle w:val="Kop3"/>
        <w:spacing w:before="0"/>
        <w:rPr>
          <w:b/>
          <w:sz w:val="18"/>
          <w:szCs w:val="18"/>
        </w:rPr>
      </w:pPr>
      <w:bookmarkStart w:id="40" w:name="_Toc412644140"/>
      <w:r w:rsidRPr="00541093">
        <w:rPr>
          <w:b/>
          <w:sz w:val="18"/>
          <w:szCs w:val="18"/>
        </w:rPr>
        <w:t>Slechte praktijk</w:t>
      </w:r>
      <w:bookmarkEnd w:id="40"/>
    </w:p>
    <w:p w:rsidR="00187CEB" w:rsidRDefault="00187CEB" w:rsidP="00001108">
      <w:pPr>
        <w:jc w:val="both"/>
      </w:pPr>
      <w:r>
        <w:t>Negatieve ervaringen spreken over een verplicht bezoek aan de brandweer met daar bovenop nog een toestemming die moet worden aangevraagd bij de gemeente</w:t>
      </w:r>
      <w:r w:rsidR="008733EC">
        <w:t xml:space="preserve"> zonder dat deze twee diensten met </w:t>
      </w:r>
      <w:r w:rsidR="00FF489C">
        <w:t>el</w:t>
      </w:r>
      <w:r w:rsidR="008733EC">
        <w:t xml:space="preserve">kaar communiceren. In zo’n geval wordt de jeugdbeweging van </w:t>
      </w:r>
      <w:r w:rsidR="00FF489C">
        <w:t xml:space="preserve">het </w:t>
      </w:r>
      <w:r w:rsidR="008733EC">
        <w:t xml:space="preserve">kastje naar </w:t>
      </w:r>
      <w:r w:rsidR="00FF489C">
        <w:t xml:space="preserve">de </w:t>
      </w:r>
      <w:r w:rsidR="008733EC">
        <w:t xml:space="preserve">muur gestuurd waardoor de tijd die men daaraan besteedt gemiddeld op </w:t>
      </w:r>
      <w:r w:rsidR="008733EC" w:rsidRPr="00A864D9">
        <w:rPr>
          <w:b/>
        </w:rPr>
        <w:t>160 minuten</w:t>
      </w:r>
      <w:r w:rsidR="008733EC">
        <w:t xml:space="preserve"> wordt geschat.</w:t>
      </w:r>
    </w:p>
    <w:p w:rsidR="008732FA" w:rsidRDefault="008733EC" w:rsidP="00001108">
      <w:pPr>
        <w:jc w:val="both"/>
      </w:pPr>
      <w:r>
        <w:t>Men ervaart sowieso dat veel gemeenten hierin strenger worden en dat kampvuren al</w:t>
      </w:r>
      <w:r w:rsidR="00FF489C">
        <w:t>s</w:t>
      </w:r>
      <w:r>
        <w:t>maar vaker gewoon niet meer worden toegestaan.</w:t>
      </w:r>
    </w:p>
    <w:p w:rsidR="00A864D9" w:rsidRPr="00162173" w:rsidRDefault="00A864D9" w:rsidP="00A864D9">
      <w:pPr>
        <w:pStyle w:val="citaat-modern2"/>
        <w:ind w:left="708"/>
      </w:pPr>
      <w:r>
        <w:t>Joke</w:t>
      </w:r>
      <w:r w:rsidRPr="00162173">
        <w:t>: “</w:t>
      </w:r>
      <w:r>
        <w:t xml:space="preserve">Onze ervaring is wel dat een kampvuur de laatste jaren gewoon verboden wordt, de regelgeving lijkt steeds strenger te worden. Ik denk dat veel gemeentes, misschien door teveel ‘miserie’ of voor het gemak gewoon een verbod ingelast hebben. </w:t>
      </w:r>
      <w:r w:rsidRPr="00162173">
        <w:t>”</w:t>
      </w:r>
    </w:p>
    <w:p w:rsidR="00A864D9" w:rsidRDefault="00A864D9" w:rsidP="00C73CEC">
      <w:pPr>
        <w:spacing w:before="0" w:line="240" w:lineRule="auto"/>
        <w:jc w:val="both"/>
      </w:pPr>
    </w:p>
    <w:p w:rsidR="008732FA" w:rsidRPr="00541093" w:rsidRDefault="008732FA" w:rsidP="00CC2A8B">
      <w:pPr>
        <w:pStyle w:val="Kop3"/>
        <w:spacing w:before="0"/>
        <w:rPr>
          <w:b/>
          <w:sz w:val="18"/>
          <w:szCs w:val="18"/>
        </w:rPr>
      </w:pPr>
      <w:bookmarkStart w:id="41" w:name="_Toc412644141"/>
      <w:r w:rsidRPr="00541093">
        <w:rPr>
          <w:b/>
          <w:sz w:val="18"/>
          <w:szCs w:val="18"/>
        </w:rPr>
        <w:t>Aanbevelingen en opmerkingen</w:t>
      </w:r>
      <w:bookmarkEnd w:id="41"/>
    </w:p>
    <w:p w:rsidR="005274C6" w:rsidRPr="00F42086" w:rsidRDefault="008733EC" w:rsidP="0086518E">
      <w:pPr>
        <w:pStyle w:val="Lijstalinea"/>
        <w:numPr>
          <w:ilvl w:val="0"/>
          <w:numId w:val="21"/>
        </w:numPr>
        <w:ind w:left="567"/>
        <w:jc w:val="both"/>
      </w:pPr>
      <w:r w:rsidRPr="00F42086">
        <w:t xml:space="preserve">De jeugdorganisaties begrijpen dat men voorzichtig moet omspringen met kampvuren, zeker bij heersende droogte wordt van hen uit altijd voldoende voorzichtigheid geboden. Meestal zijn de </w:t>
      </w:r>
      <w:r w:rsidRPr="00C63A8B">
        <w:rPr>
          <w:b/>
        </w:rPr>
        <w:t>kampeigenaren</w:t>
      </w:r>
      <w:r w:rsidRPr="00F42086">
        <w:t xml:space="preserve"> zelf hiervoor het juiste </w:t>
      </w:r>
      <w:r w:rsidRPr="00C63A8B">
        <w:rPr>
          <w:b/>
        </w:rPr>
        <w:t>aanspreekpunt</w:t>
      </w:r>
      <w:r w:rsidRPr="00F42086">
        <w:t>. Zij voorzien op de kampplaats een vast kampvuurplaats, in sommige gevallen is dit beperkt tot een vuurkorf. Bovendien kennen zij de streek en weten zij in welke periodes (</w:t>
      </w:r>
      <w:r w:rsidR="00524B6A" w:rsidRPr="00F42086">
        <w:t>vb.</w:t>
      </w:r>
      <w:r w:rsidRPr="00F42086">
        <w:t xml:space="preserve"> owv droogte) er best nog contact wordt opgenomen met de politie.</w:t>
      </w:r>
    </w:p>
    <w:p w:rsidR="00230B5F" w:rsidRDefault="008733EC" w:rsidP="0086518E">
      <w:pPr>
        <w:pStyle w:val="Lijstalinea"/>
        <w:numPr>
          <w:ilvl w:val="0"/>
          <w:numId w:val="21"/>
        </w:numPr>
        <w:ind w:left="567"/>
        <w:jc w:val="both"/>
      </w:pPr>
      <w:r w:rsidRPr="00F42086">
        <w:t xml:space="preserve">Vele lokale, strengere verplichtingen zijn in die zin </w:t>
      </w:r>
      <w:r w:rsidRPr="00C63A8B">
        <w:rPr>
          <w:b/>
        </w:rPr>
        <w:t>overbodig</w:t>
      </w:r>
      <w:r w:rsidRPr="00F42086">
        <w:t>. Jeugdbewegingen springen zelf voorzichtig om met kampvuren en respecteren de restricties die door de kampeigenaar word</w:t>
      </w:r>
      <w:r w:rsidR="00FF489C" w:rsidRPr="00F42086">
        <w:t>en</w:t>
      </w:r>
      <w:r w:rsidRPr="00F42086">
        <w:t xml:space="preserve"> opgelegd.</w:t>
      </w:r>
    </w:p>
    <w:p w:rsidR="00230B5F" w:rsidRPr="00230B5F" w:rsidRDefault="00230B5F" w:rsidP="00230B5F">
      <w:pPr>
        <w:pStyle w:val="Lijstalinea"/>
        <w:ind w:left="567"/>
        <w:jc w:val="both"/>
      </w:pPr>
    </w:p>
    <w:p w:rsidR="00C63A8B" w:rsidRDefault="00C63A8B">
      <w:pPr>
        <w:rPr>
          <w:b/>
          <w:bCs/>
          <w:caps/>
          <w:color w:val="FFFFFF" w:themeColor="background1"/>
          <w:spacing w:val="15"/>
          <w:sz w:val="22"/>
          <w:szCs w:val="22"/>
        </w:rPr>
      </w:pPr>
      <w:r>
        <w:br w:type="page"/>
      </w:r>
    </w:p>
    <w:p w:rsidR="00230B5F" w:rsidRDefault="001E5C0F" w:rsidP="00230B5F">
      <w:pPr>
        <w:pStyle w:val="Kop1"/>
      </w:pPr>
      <w:bookmarkStart w:id="42" w:name="_Toc412644142"/>
      <w:r>
        <w:t xml:space="preserve">Slotconclusies </w:t>
      </w:r>
      <w:r w:rsidR="00CA57E8">
        <w:t xml:space="preserve">en aanbevelingen </w:t>
      </w:r>
      <w:r>
        <w:t>kampen</w:t>
      </w:r>
      <w:bookmarkEnd w:id="42"/>
    </w:p>
    <w:p w:rsidR="001E5C0F" w:rsidRPr="00230B5F" w:rsidRDefault="00CA57E8" w:rsidP="00230B5F">
      <w:pPr>
        <w:shd w:val="clear" w:color="auto" w:fill="3AB8BC"/>
        <w:jc w:val="both"/>
        <w:rPr>
          <w:rStyle w:val="Intensieveverwijzing"/>
          <w:color w:val="auto"/>
        </w:rPr>
      </w:pPr>
      <w:r w:rsidRPr="00230B5F">
        <w:rPr>
          <w:rStyle w:val="Intensieveverwijzing"/>
          <w:color w:val="auto"/>
        </w:rPr>
        <w:t>Zoeken van een kampplaats</w:t>
      </w:r>
    </w:p>
    <w:p w:rsidR="00EB3424" w:rsidRDefault="00EB3424" w:rsidP="0086518E">
      <w:pPr>
        <w:pStyle w:val="Lijstalinea"/>
        <w:numPr>
          <w:ilvl w:val="0"/>
          <w:numId w:val="24"/>
        </w:numPr>
        <w:jc w:val="both"/>
      </w:pPr>
      <w:r>
        <w:t xml:space="preserve">Het aanbod van kampeerlocaties (zowel lokalen als terreinen) in </w:t>
      </w:r>
      <w:r w:rsidRPr="00230B5F">
        <w:rPr>
          <w:b/>
        </w:rPr>
        <w:t>Wallonië</w:t>
      </w:r>
      <w:r>
        <w:t xml:space="preserve"> zou verder en beter </w:t>
      </w:r>
      <w:r w:rsidR="004A0F67" w:rsidRPr="004A0F67">
        <w:t xml:space="preserve">digitaal </w:t>
      </w:r>
      <w:r w:rsidRPr="004A0F67">
        <w:t>ontsloten</w:t>
      </w:r>
      <w:r>
        <w:t xml:space="preserve"> moeten worden naar analogie met de CJT-site in Vlaanderen. </w:t>
      </w:r>
    </w:p>
    <w:p w:rsidR="00CA57E8" w:rsidRDefault="00EB3424" w:rsidP="0086518E">
      <w:pPr>
        <w:pStyle w:val="Lijstalinea"/>
        <w:numPr>
          <w:ilvl w:val="0"/>
          <w:numId w:val="24"/>
        </w:numPr>
        <w:jc w:val="both"/>
      </w:pPr>
      <w:r>
        <w:t xml:space="preserve">Kampeerterreinen zijn nog niet volledig ontsloten op het internet. Daarbij ontbreekt vaak nog informatie of is de beschikbare informatie vaak niet meer </w:t>
      </w:r>
      <w:r w:rsidRPr="00230B5F">
        <w:rPr>
          <w:b/>
        </w:rPr>
        <w:t>up to date</w:t>
      </w:r>
      <w:r>
        <w:t>.</w:t>
      </w:r>
    </w:p>
    <w:p w:rsidR="001E5C0F" w:rsidRPr="00230B5F" w:rsidRDefault="00CA57E8" w:rsidP="00230B5F">
      <w:pPr>
        <w:shd w:val="clear" w:color="auto" w:fill="C9D011"/>
        <w:jc w:val="both"/>
        <w:rPr>
          <w:rStyle w:val="Intensieveverwijzing"/>
          <w:color w:val="auto"/>
        </w:rPr>
      </w:pPr>
      <w:r w:rsidRPr="00230B5F">
        <w:rPr>
          <w:rStyle w:val="Intensieveverwijzing"/>
          <w:color w:val="auto"/>
        </w:rPr>
        <w:t>Reservatie en boeken</w:t>
      </w:r>
    </w:p>
    <w:p w:rsidR="00CA57E8" w:rsidRDefault="00655D15" w:rsidP="0086518E">
      <w:pPr>
        <w:pStyle w:val="Lijstalinea"/>
        <w:numPr>
          <w:ilvl w:val="0"/>
          <w:numId w:val="25"/>
        </w:numPr>
        <w:jc w:val="both"/>
      </w:pPr>
      <w:r w:rsidRPr="00655D15">
        <w:rPr>
          <w:b/>
        </w:rPr>
        <w:t>ULDK</w:t>
      </w:r>
      <w:r w:rsidR="00A665E2">
        <w:t xml:space="preserve"> kan b</w:t>
      </w:r>
      <w:r w:rsidR="00CA57E8">
        <w:t xml:space="preserve">etere feedback </w:t>
      </w:r>
      <w:r w:rsidR="00A665E2">
        <w:t xml:space="preserve">geven aan jongeren die </w:t>
      </w:r>
      <w:r w:rsidR="004A0F67" w:rsidRPr="00230B5F">
        <w:rPr>
          <w:b/>
        </w:rPr>
        <w:t xml:space="preserve">tenten </w:t>
      </w:r>
      <w:r w:rsidR="00A665E2" w:rsidRPr="00230B5F">
        <w:rPr>
          <w:b/>
        </w:rPr>
        <w:t>gereserveerd</w:t>
      </w:r>
      <w:r w:rsidR="00A665E2">
        <w:t xml:space="preserve"> hebben over </w:t>
      </w:r>
      <w:r w:rsidR="004A0F67">
        <w:t xml:space="preserve">de verdere </w:t>
      </w:r>
      <w:r w:rsidR="00A665E2">
        <w:t>procedure en timing.</w:t>
      </w:r>
    </w:p>
    <w:p w:rsidR="00CA57E8" w:rsidRDefault="00B14777" w:rsidP="0086518E">
      <w:pPr>
        <w:pStyle w:val="Lijstalinea"/>
        <w:numPr>
          <w:ilvl w:val="0"/>
          <w:numId w:val="25"/>
        </w:numPr>
        <w:jc w:val="both"/>
      </w:pPr>
      <w:r>
        <w:t xml:space="preserve">Koepelorganisaties kunnen </w:t>
      </w:r>
      <w:r w:rsidRPr="00230B5F">
        <w:rPr>
          <w:b/>
        </w:rPr>
        <w:t>m</w:t>
      </w:r>
      <w:r w:rsidR="00CA57E8" w:rsidRPr="00230B5F">
        <w:rPr>
          <w:b/>
        </w:rPr>
        <w:t>odelcontracten</w:t>
      </w:r>
      <w:r w:rsidR="00CA57E8">
        <w:t xml:space="preserve"> centraal aanbieden</w:t>
      </w:r>
      <w:r>
        <w:t xml:space="preserve"> die zowel jongeren als kampeigenaars ondersteunen bij de opmaak van een huurovereenkomst.</w:t>
      </w:r>
    </w:p>
    <w:p w:rsidR="009F3FED" w:rsidRDefault="00CA57E8" w:rsidP="0086518E">
      <w:pPr>
        <w:pStyle w:val="Lijstalinea"/>
        <w:numPr>
          <w:ilvl w:val="0"/>
          <w:numId w:val="25"/>
        </w:numPr>
        <w:jc w:val="both"/>
      </w:pPr>
      <w:r>
        <w:t xml:space="preserve">Gemeenten </w:t>
      </w:r>
      <w:r w:rsidR="00B14777">
        <w:t xml:space="preserve">moeten gesensibiliseerd worden </w:t>
      </w:r>
      <w:r>
        <w:t xml:space="preserve">om </w:t>
      </w:r>
      <w:r w:rsidRPr="00230B5F">
        <w:rPr>
          <w:b/>
        </w:rPr>
        <w:t xml:space="preserve">geen </w:t>
      </w:r>
      <w:r w:rsidR="00B14777" w:rsidRPr="00230B5F">
        <w:rPr>
          <w:b/>
        </w:rPr>
        <w:t xml:space="preserve">nodeloze </w:t>
      </w:r>
      <w:r w:rsidRPr="00230B5F">
        <w:rPr>
          <w:b/>
        </w:rPr>
        <w:t>detailinformatie</w:t>
      </w:r>
      <w:r>
        <w:t xml:space="preserve"> op te vragen</w:t>
      </w:r>
      <w:r w:rsidR="00B14777">
        <w:t xml:space="preserve"> bij jeugdverenigingen die in hun gemeente kamperen.</w:t>
      </w:r>
      <w:r w:rsidR="009F3FED">
        <w:t xml:space="preserve"> Men moet zich hoeden voor te ver doorgedreven “wat als”-scenario’s en niet voor iedere </w:t>
      </w:r>
      <w:r w:rsidR="009F3FED" w:rsidRPr="004A0F67">
        <w:t>uitzondering een regel</w:t>
      </w:r>
      <w:r w:rsidR="009F3FED">
        <w:t xml:space="preserve"> uitvaardigen.</w:t>
      </w:r>
    </w:p>
    <w:p w:rsidR="00CA57E8" w:rsidRPr="00230B5F" w:rsidRDefault="00CA57E8" w:rsidP="00230B5F">
      <w:pPr>
        <w:shd w:val="clear" w:color="auto" w:fill="D53D5E"/>
        <w:jc w:val="both"/>
        <w:rPr>
          <w:rStyle w:val="Intensieveverwijzing"/>
          <w:color w:val="auto"/>
        </w:rPr>
      </w:pPr>
      <w:r w:rsidRPr="00230B5F">
        <w:rPr>
          <w:rStyle w:val="Intensieveverwijzing"/>
          <w:color w:val="auto"/>
        </w:rPr>
        <w:t>Melden/informeren bij lokaal bestuur</w:t>
      </w:r>
    </w:p>
    <w:p w:rsidR="00CA57E8" w:rsidRDefault="00FF465F" w:rsidP="0086518E">
      <w:pPr>
        <w:pStyle w:val="Lijstalinea"/>
        <w:numPr>
          <w:ilvl w:val="0"/>
          <w:numId w:val="25"/>
        </w:numPr>
        <w:jc w:val="both"/>
      </w:pPr>
      <w:r>
        <w:t xml:space="preserve">De </w:t>
      </w:r>
      <w:r w:rsidRPr="00230B5F">
        <w:rPr>
          <w:b/>
        </w:rPr>
        <w:t>k</w:t>
      </w:r>
      <w:r w:rsidR="00CA57E8" w:rsidRPr="00230B5F">
        <w:rPr>
          <w:b/>
        </w:rPr>
        <w:t>ampeigenaar</w:t>
      </w:r>
      <w:r w:rsidR="00CA57E8">
        <w:t xml:space="preserve"> </w:t>
      </w:r>
      <w:r w:rsidR="004A0F67">
        <w:t>kan</w:t>
      </w:r>
      <w:r>
        <w:t xml:space="preserve"> </w:t>
      </w:r>
      <w:r w:rsidR="00CA57E8">
        <w:t xml:space="preserve">als sleutelfiguur </w:t>
      </w:r>
      <w:r>
        <w:t>gezien worden in het ganse proces. Het is van belang om deze</w:t>
      </w:r>
      <w:r w:rsidR="009F3FED">
        <w:t xml:space="preserve"> vanuit het beleid ook als</w:t>
      </w:r>
      <w:r>
        <w:t xml:space="preserve"> doelgroep goed te informeren in verband met </w:t>
      </w:r>
      <w:r w:rsidR="009F3FED">
        <w:t xml:space="preserve">specifieke </w:t>
      </w:r>
      <w:r w:rsidR="00CA57E8">
        <w:t>informatie</w:t>
      </w:r>
      <w:r w:rsidR="009F3FED">
        <w:t xml:space="preserve"> en </w:t>
      </w:r>
      <w:r w:rsidR="00CA57E8">
        <w:t>afspraken</w:t>
      </w:r>
      <w:r w:rsidR="009F3FED">
        <w:t xml:space="preserve">. </w:t>
      </w:r>
    </w:p>
    <w:p w:rsidR="00FF465F" w:rsidRDefault="004A0F67" w:rsidP="0086518E">
      <w:pPr>
        <w:pStyle w:val="Lijstalinea"/>
        <w:numPr>
          <w:ilvl w:val="0"/>
          <w:numId w:val="25"/>
        </w:numPr>
        <w:jc w:val="both"/>
      </w:pPr>
      <w:r>
        <w:t xml:space="preserve">Het is niet nodig om de contacten met jeugdgroepen eindeloos te </w:t>
      </w:r>
      <w:r w:rsidR="00FF465F">
        <w:t>formaliseren</w:t>
      </w:r>
      <w:r>
        <w:t>. De meeste jongeren willen zich sowieso informeren bij de gemeentediensten. Het is belangrijk dat men</w:t>
      </w:r>
      <w:r w:rsidR="00FF465F">
        <w:t xml:space="preserve"> duidelijke informatie </w:t>
      </w:r>
      <w:r>
        <w:t xml:space="preserve">kan aanbieden </w:t>
      </w:r>
      <w:r w:rsidR="00FF465F">
        <w:t xml:space="preserve">via </w:t>
      </w:r>
      <w:r>
        <w:t xml:space="preserve">de </w:t>
      </w:r>
      <w:r w:rsidR="00FF465F">
        <w:t xml:space="preserve">jeugddienst of </w:t>
      </w:r>
      <w:r>
        <w:t xml:space="preserve">de </w:t>
      </w:r>
      <w:r w:rsidR="00FF465F">
        <w:t>toeristische dienst</w:t>
      </w:r>
      <w:r>
        <w:t xml:space="preserve">. Een </w:t>
      </w:r>
      <w:r w:rsidRPr="00230B5F">
        <w:rPr>
          <w:b/>
        </w:rPr>
        <w:t>duidelijk aanspreekpunt voor jongeren</w:t>
      </w:r>
      <w:r>
        <w:t xml:space="preserve"> kan hierbij helpen.</w:t>
      </w:r>
    </w:p>
    <w:p w:rsidR="00CA57E8" w:rsidRDefault="00CA57E8" w:rsidP="0086518E">
      <w:pPr>
        <w:pStyle w:val="Lijstalinea"/>
        <w:numPr>
          <w:ilvl w:val="0"/>
          <w:numId w:val="25"/>
        </w:numPr>
        <w:jc w:val="both"/>
      </w:pPr>
      <w:r>
        <w:t xml:space="preserve">Gemeenten </w:t>
      </w:r>
      <w:r w:rsidR="00181AEA">
        <w:t>stellen zich</w:t>
      </w:r>
      <w:r w:rsidR="004A0F67">
        <w:t xml:space="preserve"> beter </w:t>
      </w:r>
      <w:r w:rsidRPr="00230B5F">
        <w:rPr>
          <w:b/>
        </w:rPr>
        <w:t>coachend</w:t>
      </w:r>
      <w:r>
        <w:t xml:space="preserve"> </w:t>
      </w:r>
      <w:r w:rsidR="004A0F67">
        <w:t xml:space="preserve">op </w:t>
      </w:r>
      <w:r>
        <w:t xml:space="preserve">in plaats van </w:t>
      </w:r>
      <w:r w:rsidR="004A0F67">
        <w:t xml:space="preserve">een streng, formalistisch en </w:t>
      </w:r>
      <w:r>
        <w:t>controlerend beleid te voeren</w:t>
      </w:r>
      <w:r w:rsidR="004A0F67">
        <w:t>. Het is voor jongeren erg moeilijk om op de hoogte te zijn van al de verschillende lokale regeltjes.</w:t>
      </w:r>
    </w:p>
    <w:p w:rsidR="00CA57E8" w:rsidRPr="00230B5F" w:rsidRDefault="00CA57E8" w:rsidP="00230B5F">
      <w:pPr>
        <w:shd w:val="clear" w:color="auto" w:fill="EA952F"/>
        <w:jc w:val="both"/>
        <w:rPr>
          <w:rStyle w:val="Intensieveverwijzing"/>
          <w:color w:val="auto"/>
        </w:rPr>
      </w:pPr>
      <w:r w:rsidRPr="00230B5F">
        <w:rPr>
          <w:rStyle w:val="Intensieveverwijzing"/>
          <w:color w:val="auto"/>
        </w:rPr>
        <w:t>Vervoer regelen naar kampplaats</w:t>
      </w:r>
    </w:p>
    <w:p w:rsidR="00CA57E8" w:rsidRDefault="00181AEA" w:rsidP="0086518E">
      <w:pPr>
        <w:pStyle w:val="Lijstalinea"/>
        <w:numPr>
          <w:ilvl w:val="0"/>
          <w:numId w:val="25"/>
        </w:numPr>
        <w:jc w:val="both"/>
      </w:pPr>
      <w:r>
        <w:t xml:space="preserve">De </w:t>
      </w:r>
      <w:r w:rsidR="00CA57E8">
        <w:t xml:space="preserve">NMBS moet </w:t>
      </w:r>
      <w:r w:rsidR="00CA57E8" w:rsidRPr="00230B5F">
        <w:rPr>
          <w:b/>
        </w:rPr>
        <w:t>duidelijkheid</w:t>
      </w:r>
      <w:r w:rsidR="00CA57E8">
        <w:t xml:space="preserve"> scheppen over tarieven en reservatiemogelijkheden</w:t>
      </w:r>
      <w:r w:rsidR="00760F84">
        <w:t xml:space="preserve"> voor jeugdverenigingen</w:t>
      </w:r>
      <w:r>
        <w:t>. Misschien moet een speciaal aanbod naar jeugdverenigingen uitgewerkt worden.</w:t>
      </w:r>
    </w:p>
    <w:p w:rsidR="00CA57E8" w:rsidRDefault="00181AEA" w:rsidP="0086518E">
      <w:pPr>
        <w:pStyle w:val="Lijstalinea"/>
        <w:numPr>
          <w:ilvl w:val="0"/>
          <w:numId w:val="25"/>
        </w:numPr>
        <w:jc w:val="both"/>
      </w:pPr>
      <w:r>
        <w:t xml:space="preserve">De </w:t>
      </w:r>
      <w:r w:rsidRPr="00230B5F">
        <w:rPr>
          <w:b/>
        </w:rPr>
        <w:t>p</w:t>
      </w:r>
      <w:r w:rsidR="00CA57E8" w:rsidRPr="00230B5F">
        <w:rPr>
          <w:b/>
        </w:rPr>
        <w:t>rocedures</w:t>
      </w:r>
      <w:r w:rsidR="00CA57E8">
        <w:t xml:space="preserve"> </w:t>
      </w:r>
      <w:r>
        <w:t xml:space="preserve">om voor een jeugdvereniging een treinrit te reserveren moet </w:t>
      </w:r>
      <w:r w:rsidR="00CA57E8" w:rsidRPr="00230B5F">
        <w:rPr>
          <w:b/>
        </w:rPr>
        <w:t>ve</w:t>
      </w:r>
      <w:r w:rsidRPr="00230B5F">
        <w:rPr>
          <w:b/>
        </w:rPr>
        <w:t>reenvoudigd</w:t>
      </w:r>
      <w:r>
        <w:t xml:space="preserve"> worden</w:t>
      </w:r>
      <w:r w:rsidR="00CA57E8">
        <w:t xml:space="preserve"> (vb geen reservatie op naam per jongere)</w:t>
      </w:r>
      <w:r>
        <w:t>.</w:t>
      </w:r>
    </w:p>
    <w:p w:rsidR="00CA57E8" w:rsidRPr="00230B5F" w:rsidRDefault="00062930" w:rsidP="00230B5F">
      <w:pPr>
        <w:shd w:val="clear" w:color="auto" w:fill="6B5A43"/>
        <w:jc w:val="both"/>
        <w:rPr>
          <w:rStyle w:val="Intensieveverwijzing"/>
          <w:color w:val="auto"/>
        </w:rPr>
      </w:pPr>
      <w:r w:rsidRPr="00230B5F">
        <w:rPr>
          <w:rStyle w:val="Intensieveverwijzing"/>
          <w:color w:val="auto"/>
        </w:rPr>
        <w:t>Spelen in bossen / nachts</w:t>
      </w:r>
      <w:r w:rsidR="00CA57E8" w:rsidRPr="00230B5F">
        <w:rPr>
          <w:rStyle w:val="Intensieveverwijzing"/>
          <w:color w:val="auto"/>
        </w:rPr>
        <w:t>pel</w:t>
      </w:r>
    </w:p>
    <w:p w:rsidR="00062930" w:rsidRDefault="00181AEA" w:rsidP="0086518E">
      <w:pPr>
        <w:pStyle w:val="Lijstalinea"/>
        <w:numPr>
          <w:ilvl w:val="0"/>
          <w:numId w:val="25"/>
        </w:numPr>
        <w:jc w:val="both"/>
      </w:pPr>
      <w:r>
        <w:t>De b</w:t>
      </w:r>
      <w:r w:rsidR="00062930">
        <w:t>estaande verplichtingen (ANB in Vlaanderen /</w:t>
      </w:r>
      <w:r>
        <w:t xml:space="preserve"> </w:t>
      </w:r>
      <w:r w:rsidR="00062930">
        <w:t>kanto</w:t>
      </w:r>
      <w:r>
        <w:t xml:space="preserve">nverantwoordelijke in Wallonië), zijn niet gekend, </w:t>
      </w:r>
      <w:r w:rsidR="00062930">
        <w:t xml:space="preserve">worden niet nageleefd en schieten </w:t>
      </w:r>
      <w:r w:rsidR="00760F84">
        <w:t xml:space="preserve">dus </w:t>
      </w:r>
      <w:r w:rsidR="00062930">
        <w:t>hun doel voorbij</w:t>
      </w:r>
      <w:r>
        <w:t>. Er moet</w:t>
      </w:r>
      <w:r w:rsidR="00062930">
        <w:t xml:space="preserve"> </w:t>
      </w:r>
      <w:r>
        <w:t xml:space="preserve">herbekeken worden </w:t>
      </w:r>
      <w:r w:rsidR="00062930">
        <w:t xml:space="preserve">wat </w:t>
      </w:r>
      <w:r>
        <w:t xml:space="preserve">de </w:t>
      </w:r>
      <w:r w:rsidR="00062930" w:rsidRPr="00230B5F">
        <w:rPr>
          <w:b/>
        </w:rPr>
        <w:t>juiste aanpak</w:t>
      </w:r>
      <w:r w:rsidR="00062930">
        <w:t xml:space="preserve"> naar deze doelgroep kan zijn</w:t>
      </w:r>
      <w:r>
        <w:t>.</w:t>
      </w:r>
    </w:p>
    <w:p w:rsidR="00062930" w:rsidRPr="00230B5F" w:rsidRDefault="00062930" w:rsidP="00230B5F">
      <w:pPr>
        <w:shd w:val="clear" w:color="auto" w:fill="B3539A"/>
        <w:jc w:val="both"/>
        <w:rPr>
          <w:rStyle w:val="Intensieveverwijzing"/>
          <w:color w:val="auto"/>
        </w:rPr>
      </w:pPr>
      <w:r w:rsidRPr="00230B5F">
        <w:rPr>
          <w:rStyle w:val="Intensieveverwijzing"/>
          <w:color w:val="auto"/>
        </w:rPr>
        <w:t>Kampvuur</w:t>
      </w:r>
    </w:p>
    <w:p w:rsidR="00062930" w:rsidRDefault="00062930" w:rsidP="0086518E">
      <w:pPr>
        <w:pStyle w:val="Lijstalinea"/>
        <w:numPr>
          <w:ilvl w:val="0"/>
          <w:numId w:val="25"/>
        </w:numPr>
        <w:jc w:val="both"/>
      </w:pPr>
      <w:r>
        <w:t xml:space="preserve">Strenge verplichtingen die per lokaal bestuur </w:t>
      </w:r>
      <w:r w:rsidR="00760F84">
        <w:t xml:space="preserve">verschillen </w:t>
      </w:r>
      <w:r w:rsidR="002776D2">
        <w:t>kunnen</w:t>
      </w:r>
      <w:r>
        <w:t xml:space="preserve"> overbodig </w:t>
      </w:r>
      <w:r w:rsidR="002776D2">
        <w:t xml:space="preserve">zijn </w:t>
      </w:r>
      <w:r>
        <w:t xml:space="preserve">indien </w:t>
      </w:r>
      <w:r w:rsidR="002776D2">
        <w:t xml:space="preserve">men </w:t>
      </w:r>
      <w:r w:rsidR="00760F84">
        <w:t xml:space="preserve">de </w:t>
      </w:r>
      <w:r w:rsidRPr="00230B5F">
        <w:rPr>
          <w:b/>
        </w:rPr>
        <w:t>kampeigenaar</w:t>
      </w:r>
      <w:r>
        <w:t xml:space="preserve"> </w:t>
      </w:r>
      <w:r w:rsidR="002776D2">
        <w:t xml:space="preserve">goed informeert en </w:t>
      </w:r>
      <w:r>
        <w:t>duidelijke afspraken voorstelt</w:t>
      </w:r>
      <w:r w:rsidR="002776D2">
        <w:t>.</w:t>
      </w:r>
      <w:r>
        <w:t xml:space="preserve"> </w:t>
      </w:r>
      <w:r w:rsidR="002776D2">
        <w:t xml:space="preserve">De </w:t>
      </w:r>
      <w:r>
        <w:t xml:space="preserve">meeste </w:t>
      </w:r>
      <w:r w:rsidR="002776D2">
        <w:t>jeugd</w:t>
      </w:r>
      <w:r w:rsidR="00A60800">
        <w:t xml:space="preserve">bewegingen maken afspraken met de kampeigenaar en </w:t>
      </w:r>
      <w:r>
        <w:t>houden zich aan die regels.</w:t>
      </w:r>
    </w:p>
    <w:p w:rsidR="00062930" w:rsidRDefault="00A60800" w:rsidP="0086518E">
      <w:pPr>
        <w:pStyle w:val="Lijstalinea"/>
        <w:numPr>
          <w:ilvl w:val="0"/>
          <w:numId w:val="25"/>
        </w:numPr>
        <w:jc w:val="both"/>
      </w:pPr>
      <w:r>
        <w:t>Een goede communicatie tussen de g</w:t>
      </w:r>
      <w:r w:rsidR="00062930">
        <w:t xml:space="preserve">emeente en </w:t>
      </w:r>
      <w:r>
        <w:t xml:space="preserve">de </w:t>
      </w:r>
      <w:r w:rsidR="00062930" w:rsidRPr="00230B5F">
        <w:rPr>
          <w:b/>
        </w:rPr>
        <w:t>brandweerdiensten</w:t>
      </w:r>
      <w:r w:rsidR="00062930">
        <w:t xml:space="preserve"> </w:t>
      </w:r>
      <w:r>
        <w:t xml:space="preserve">moet vermijden dat </w:t>
      </w:r>
      <w:r w:rsidR="00062930">
        <w:t xml:space="preserve">jongeren </w:t>
      </w:r>
      <w:r>
        <w:t>zelf tussen verschillende instanties heen en weer moeten lopen.</w:t>
      </w:r>
    </w:p>
    <w:p w:rsidR="00635B7A" w:rsidRDefault="00635B7A">
      <w:r>
        <w:br w:type="page"/>
      </w:r>
    </w:p>
    <w:p w:rsidR="00635B7A" w:rsidRDefault="00EB3424" w:rsidP="00635B7A">
      <w:pPr>
        <w:pStyle w:val="Kop1"/>
      </w:pPr>
      <w:bookmarkStart w:id="43" w:name="_Toc412644143"/>
      <w:r>
        <w:t xml:space="preserve">DEEL II: </w:t>
      </w:r>
      <w:r w:rsidR="00635B7A">
        <w:t>Het organiseren van fuiven</w:t>
      </w:r>
      <w:bookmarkEnd w:id="43"/>
    </w:p>
    <w:p w:rsidR="00635B7A" w:rsidRPr="001A3833" w:rsidRDefault="00635B7A" w:rsidP="00635B7A">
      <w:pPr>
        <w:pStyle w:val="Kop2"/>
        <w:rPr>
          <w:sz w:val="20"/>
        </w:rPr>
      </w:pPr>
      <w:bookmarkStart w:id="44" w:name="_Toc412644144"/>
      <w:r w:rsidRPr="001A3833">
        <w:rPr>
          <w:sz w:val="20"/>
        </w:rPr>
        <w:t>Algemene resultaten</w:t>
      </w:r>
      <w:bookmarkEnd w:id="44"/>
    </w:p>
    <w:p w:rsidR="00635B7A" w:rsidRPr="00635B7A" w:rsidRDefault="00635B7A" w:rsidP="001C0993">
      <w:pPr>
        <w:jc w:val="both"/>
      </w:pPr>
      <w:r w:rsidRPr="00635B7A">
        <w:t xml:space="preserve">In dit </w:t>
      </w:r>
      <w:r w:rsidR="007F5F11">
        <w:t>tweede deel</w:t>
      </w:r>
      <w:r w:rsidRPr="00635B7A">
        <w:t xml:space="preserve"> wordt een samenvatting gegeven </w:t>
      </w:r>
      <w:r w:rsidR="00935093">
        <w:t>van</w:t>
      </w:r>
      <w:r w:rsidR="00935093" w:rsidRPr="00635B7A">
        <w:t xml:space="preserve"> </w:t>
      </w:r>
      <w:r w:rsidRPr="00635B7A">
        <w:t xml:space="preserve">de beleving </w:t>
      </w:r>
      <w:r w:rsidR="00935093">
        <w:t>van</w:t>
      </w:r>
      <w:r w:rsidR="00935093" w:rsidRPr="00635B7A">
        <w:t xml:space="preserve"> </w:t>
      </w:r>
      <w:r w:rsidRPr="00635B7A">
        <w:t xml:space="preserve">jongeren </w:t>
      </w:r>
      <w:r w:rsidR="00935093">
        <w:t>bij</w:t>
      </w:r>
      <w:r w:rsidR="00935093" w:rsidRPr="00635B7A">
        <w:t xml:space="preserve"> </w:t>
      </w:r>
      <w:r w:rsidR="00935093">
        <w:t>de</w:t>
      </w:r>
      <w:r w:rsidR="00935093" w:rsidRPr="00635B7A">
        <w:t xml:space="preserve"> </w:t>
      </w:r>
      <w:r w:rsidRPr="00635B7A">
        <w:t>organis</w:t>
      </w:r>
      <w:r w:rsidR="00935093">
        <w:t>atie</w:t>
      </w:r>
      <w:r w:rsidRPr="00635B7A">
        <w:t xml:space="preserve"> van een fuif. Hierbij werd het hele proces in kaart gebracht, van het zoeken </w:t>
      </w:r>
      <w:r w:rsidR="00935093">
        <w:t>naar</w:t>
      </w:r>
      <w:r w:rsidR="00935093" w:rsidRPr="00635B7A">
        <w:t xml:space="preserve"> </w:t>
      </w:r>
      <w:r w:rsidRPr="00635B7A">
        <w:t>een geschikte fuiflocatie, het melden van de fuif bij de gemeente tot het plaatsbezoek van de veiligheidsdiensten.</w:t>
      </w:r>
    </w:p>
    <w:p w:rsidR="00FF5E8A" w:rsidRDefault="00635B7A" w:rsidP="00635B7A">
      <w:pPr>
        <w:jc w:val="both"/>
      </w:pPr>
      <w:r w:rsidRPr="00635B7A">
        <w:t xml:space="preserve">We focussen zowel op de gemiddelde tijdsbesteding per </w:t>
      </w:r>
      <w:r>
        <w:t>stap, op goede praktijken en slechte praktijken,</w:t>
      </w:r>
      <w:r w:rsidRPr="00635B7A">
        <w:t xml:space="preserve"> alsook op de ervaringen en perceptie </w:t>
      </w:r>
      <w:r w:rsidR="00935093">
        <w:t>van</w:t>
      </w:r>
      <w:r w:rsidR="00935093" w:rsidRPr="00635B7A">
        <w:t xml:space="preserve"> </w:t>
      </w:r>
      <w:r w:rsidRPr="00635B7A">
        <w:t>jongeren in hun interactie met verschillende instanties bij de organisatie van een fuif.</w:t>
      </w:r>
      <w:r>
        <w:t xml:space="preserve"> </w:t>
      </w:r>
      <w:r w:rsidR="001C0993">
        <w:t>Zoals gezegd houdt dit onderzoek geen volledig overzicht in over gans Vlaanderen. Een aantal jongeren, verspreid over verschillend locaties, werden bevraagd en op basis daarvan verzamelen we de belangrijkste inzichten.</w:t>
      </w:r>
    </w:p>
    <w:p w:rsidR="00557A57" w:rsidRDefault="001C0993" w:rsidP="00557A57">
      <w:pPr>
        <w:keepNext/>
        <w:jc w:val="center"/>
      </w:pPr>
      <w:r>
        <w:rPr>
          <w:noProof/>
          <w:lang w:eastAsia="nl-BE"/>
        </w:rPr>
        <w:drawing>
          <wp:inline distT="0" distB="0" distL="0" distR="0" wp14:anchorId="7881E126" wp14:editId="29A77707">
            <wp:extent cx="5071731" cy="1828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iflocaties vlaanderen.png"/>
                    <pic:cNvPicPr/>
                  </pic:nvPicPr>
                  <pic:blipFill rotWithShape="1">
                    <a:blip r:embed="rId16">
                      <a:extLst>
                        <a:ext uri="{28A0092B-C50C-407E-A947-70E740481C1C}">
                          <a14:useLocalDpi xmlns:a14="http://schemas.microsoft.com/office/drawing/2010/main" val="0"/>
                        </a:ext>
                      </a:extLst>
                    </a:blip>
                    <a:srcRect l="4257" r="7470" b="11340"/>
                    <a:stretch/>
                  </pic:blipFill>
                  <pic:spPr bwMode="auto">
                    <a:xfrm>
                      <a:off x="0" y="0"/>
                      <a:ext cx="5085203" cy="1833658"/>
                    </a:xfrm>
                    <a:prstGeom prst="rect">
                      <a:avLst/>
                    </a:prstGeom>
                    <a:noFill/>
                    <a:ln>
                      <a:noFill/>
                    </a:ln>
                    <a:extLst>
                      <a:ext uri="{53640926-AAD7-44D8-BBD7-CCE9431645EC}">
                        <a14:shadowObscured xmlns:a14="http://schemas.microsoft.com/office/drawing/2010/main"/>
                      </a:ext>
                    </a:extLst>
                  </pic:spPr>
                </pic:pic>
              </a:graphicData>
            </a:graphic>
          </wp:inline>
        </w:drawing>
      </w:r>
    </w:p>
    <w:p w:rsidR="001C0993" w:rsidRDefault="00557A57" w:rsidP="00557A57">
      <w:pPr>
        <w:pStyle w:val="Bijschrift"/>
        <w:spacing w:before="0" w:line="240" w:lineRule="auto"/>
        <w:jc w:val="center"/>
      </w:pPr>
      <w:r>
        <w:t>Fuiflocaties van jongeren</w:t>
      </w:r>
      <w:r>
        <w:rPr>
          <w:noProof/>
        </w:rPr>
        <w:t xml:space="preserve"> uit bevraging</w:t>
      </w:r>
    </w:p>
    <w:p w:rsidR="009D2195" w:rsidRDefault="009D2195" w:rsidP="009D2195">
      <w:pPr>
        <w:jc w:val="both"/>
      </w:pPr>
      <w:r>
        <w:t>Veel jongeren ervaren dat de vereisten om een fuif te organiseren zwaarder worden en de regelgeving strenger.</w:t>
      </w:r>
    </w:p>
    <w:p w:rsidR="009D2195" w:rsidRPr="00162173" w:rsidRDefault="009D2195" w:rsidP="00162173">
      <w:pPr>
        <w:pStyle w:val="citaat-modern2"/>
        <w:ind w:left="708"/>
      </w:pPr>
      <w:r w:rsidRPr="00162173">
        <w:t>Jelle: “Zo werd er vroeger informeel, en op een incorrecte manier soms, toestemming gegeven voor het organiseren van fuiven. Nu is dit veel strikter, waardoor meer regels moeten worden nageleefd. Maar het is en blijft natuurlijk wel een jeugdbeweging. Uiteraard moet de veiligheid gegarandeerd worden, maar men moet de organisatie niet opzadelen met overdreven veel regels en handelingen.”</w:t>
      </w:r>
    </w:p>
    <w:p w:rsidR="00900EBD" w:rsidRDefault="00900EBD" w:rsidP="00900EBD">
      <w:pPr>
        <w:jc w:val="both"/>
      </w:pPr>
      <w:r>
        <w:t xml:space="preserve">Algemeen stellen we vast dat er een </w:t>
      </w:r>
      <w:r w:rsidRPr="00153C9F">
        <w:rPr>
          <w:b/>
        </w:rPr>
        <w:t>grote verscheidenheid</w:t>
      </w:r>
      <w:r>
        <w:t xml:space="preserve"> bestaat in de aanmeldingsprocedures gehanteerd door lokale besturen. Er valt dan ook bij vele gemeentes nog veel te vereenvoudigen, bijvoorbeeld inzake wat precies wordt opgevraagd of verplicht, maar eveneens inzake de manier waarop dit gebeurt. De graad van digitalisering, de gebruiksvriendelijkheid van de formulieren of het centraliseren van de verschillende informatieverplichtingen </w:t>
      </w:r>
      <w:r w:rsidR="00935093">
        <w:t xml:space="preserve">in </w:t>
      </w:r>
      <w:r>
        <w:t xml:space="preserve">één </w:t>
      </w:r>
      <w:r w:rsidR="00153C9F">
        <w:t>formulier</w:t>
      </w:r>
      <w:r>
        <w:t xml:space="preserve"> of via één evenementenkanaal betekent voor de jongeren een grote </w:t>
      </w:r>
      <w:r w:rsidR="00935093">
        <w:t xml:space="preserve">vereenvoudiging </w:t>
      </w:r>
      <w:r>
        <w:t>en</w:t>
      </w:r>
      <w:r w:rsidR="00935093" w:rsidRPr="00935093">
        <w:t xml:space="preserve"> </w:t>
      </w:r>
      <w:r w:rsidR="00935093">
        <w:t>tijdswinst</w:t>
      </w:r>
      <w:r>
        <w:t xml:space="preserve">. </w:t>
      </w:r>
    </w:p>
    <w:p w:rsidR="00C344ED" w:rsidRDefault="00C344ED" w:rsidP="00900EBD">
      <w:pPr>
        <w:jc w:val="both"/>
      </w:pPr>
      <w:r>
        <w:t>Een aantal jongeren getuigen dat het alsmaar moeilijker wordt om fuiven te organiseren door strengere regelgeving, hogere kosten en minder ondersteuning.</w:t>
      </w:r>
    </w:p>
    <w:p w:rsidR="00C344ED" w:rsidRDefault="00C344ED" w:rsidP="00C344ED">
      <w:pPr>
        <w:pStyle w:val="citaat-modern2"/>
        <w:ind w:left="708"/>
      </w:pPr>
      <w:r>
        <w:t>Anton: “Ik wil wel nog even melden dat het verschil in het organiseren van een fuif in 2014 tegenover in 2004 zeer groot is. De onverdraagzaamheid neemt toe. Administratie is veel strenger geworden, financiële steun is stevig beperkt, kosten stijgen,…</w:t>
      </w:r>
      <w:r w:rsidR="00655D15">
        <w:t>”</w:t>
      </w:r>
    </w:p>
    <w:p w:rsidR="00900EBD" w:rsidRDefault="00900EBD" w:rsidP="00CD1DA1">
      <w:pPr>
        <w:spacing w:before="0" w:line="240" w:lineRule="auto"/>
        <w:jc w:val="both"/>
      </w:pPr>
    </w:p>
    <w:p w:rsidR="00C63A8B" w:rsidRDefault="00C63A8B" w:rsidP="00CD1DA1">
      <w:pPr>
        <w:spacing w:before="0" w:line="240" w:lineRule="auto"/>
        <w:jc w:val="both"/>
      </w:pPr>
    </w:p>
    <w:p w:rsidR="00C63A8B" w:rsidRDefault="00C63A8B" w:rsidP="00CD1DA1">
      <w:pPr>
        <w:spacing w:before="0" w:line="240" w:lineRule="auto"/>
        <w:jc w:val="both"/>
      </w:pPr>
    </w:p>
    <w:p w:rsidR="00900EBD" w:rsidRPr="00541093" w:rsidRDefault="00900EBD" w:rsidP="00900EBD">
      <w:pPr>
        <w:pStyle w:val="Kop3"/>
        <w:spacing w:before="0"/>
        <w:rPr>
          <w:b/>
          <w:sz w:val="18"/>
          <w:szCs w:val="18"/>
        </w:rPr>
      </w:pPr>
      <w:bookmarkStart w:id="45" w:name="_Toc412644145"/>
      <w:r w:rsidRPr="00541093">
        <w:rPr>
          <w:b/>
          <w:sz w:val="18"/>
          <w:szCs w:val="18"/>
        </w:rPr>
        <w:t xml:space="preserve">Openluchtfuif of fuiven in </w:t>
      </w:r>
      <w:r w:rsidR="00011E54">
        <w:rPr>
          <w:b/>
          <w:sz w:val="18"/>
          <w:szCs w:val="18"/>
        </w:rPr>
        <w:t>z</w:t>
      </w:r>
      <w:r w:rsidRPr="00541093">
        <w:rPr>
          <w:b/>
          <w:sz w:val="18"/>
          <w:szCs w:val="18"/>
        </w:rPr>
        <w:t>alen</w:t>
      </w:r>
      <w:bookmarkEnd w:id="45"/>
    </w:p>
    <w:p w:rsidR="00387197" w:rsidRDefault="00387197" w:rsidP="00387197">
      <w:pPr>
        <w:jc w:val="both"/>
      </w:pPr>
      <w:r w:rsidRPr="00387197">
        <w:t xml:space="preserve">In de bevraging werd een onderscheid gemaakt tussen fuiven die worden georganiseerd in zalen (vb. parochiezaal, jeugdlokalen, privézaal) en </w:t>
      </w:r>
      <w:r>
        <w:t>fuiven die plaatsvinden in open</w:t>
      </w:r>
      <w:r w:rsidRPr="00387197">
        <w:t>lucht, al dan niet in een tent. Het organiseren van een fuif in openlucht of tent vergt over het algemeen meer handelingen en verplichtingen dan fuiven die in een zaal worden georganiseerd. Zo moet men bij openluchtfuiven strengere milieunormen naleven of komt er vaak nog brandweerinspectie langs.</w:t>
      </w:r>
    </w:p>
    <w:p w:rsidR="00387197" w:rsidRPr="00541093" w:rsidRDefault="00387197" w:rsidP="00387197">
      <w:pPr>
        <w:pStyle w:val="Kop3"/>
        <w:spacing w:before="0"/>
        <w:rPr>
          <w:b/>
          <w:sz w:val="18"/>
          <w:szCs w:val="18"/>
        </w:rPr>
      </w:pPr>
      <w:bookmarkStart w:id="46" w:name="_Toc412644146"/>
      <w:r w:rsidRPr="00541093">
        <w:rPr>
          <w:b/>
          <w:sz w:val="18"/>
          <w:szCs w:val="18"/>
        </w:rPr>
        <w:t xml:space="preserve">Goede </w:t>
      </w:r>
      <w:r w:rsidR="00935093" w:rsidRPr="00541093">
        <w:rPr>
          <w:b/>
          <w:sz w:val="18"/>
          <w:szCs w:val="18"/>
        </w:rPr>
        <w:t xml:space="preserve">praktijk </w:t>
      </w:r>
      <w:r w:rsidRPr="00541093">
        <w:rPr>
          <w:b/>
          <w:sz w:val="18"/>
          <w:szCs w:val="18"/>
        </w:rPr>
        <w:t xml:space="preserve">of slechte </w:t>
      </w:r>
      <w:r w:rsidR="00935093" w:rsidRPr="00541093">
        <w:rPr>
          <w:b/>
          <w:sz w:val="18"/>
          <w:szCs w:val="18"/>
        </w:rPr>
        <w:t>praktijk</w:t>
      </w:r>
      <w:bookmarkEnd w:id="46"/>
    </w:p>
    <w:p w:rsidR="00387197" w:rsidRPr="00387197" w:rsidRDefault="00387197" w:rsidP="00387197">
      <w:pPr>
        <w:jc w:val="both"/>
      </w:pPr>
      <w:r>
        <w:t>De</w:t>
      </w:r>
      <w:r w:rsidRPr="00387197">
        <w:t xml:space="preserve"> inschattingen zijn onderverdeeld in vier fictieve scenario’s waarbij we</w:t>
      </w:r>
      <w:r>
        <w:t>, naast het onderscheid tussen openluchtfuiven en fuiven in lokalen ook</w:t>
      </w:r>
      <w:r w:rsidRPr="00387197">
        <w:t xml:space="preserve"> een onderscheid maken tussen enerzijds een “maximaal” verhaal, de zogezegde “worst case scenario” waar</w:t>
      </w:r>
      <w:r>
        <w:t>bij</w:t>
      </w:r>
      <w:r w:rsidRPr="00387197">
        <w:t xml:space="preserve"> </w:t>
      </w:r>
      <w:r w:rsidR="00093822">
        <w:t xml:space="preserve">jongeren </w:t>
      </w:r>
      <w:r w:rsidRPr="00387197">
        <w:t xml:space="preserve">veel handelingen moeten doorlopen met veel administratieve lasten tot gevolg en anderzijds een “optimaal” verhaal, of </w:t>
      </w:r>
      <w:r>
        <w:t xml:space="preserve">de zogenaamde </w:t>
      </w:r>
      <w:r w:rsidRPr="00387197">
        <w:t>“best case” met een beperkt aantal administratieve lasten voor jongeren</w:t>
      </w:r>
      <w:r>
        <w:t>.</w:t>
      </w:r>
    </w:p>
    <w:p w:rsidR="00900EBD" w:rsidRDefault="00387197" w:rsidP="00900EBD">
      <w:pPr>
        <w:jc w:val="both"/>
      </w:pPr>
      <w:r w:rsidRPr="00981557">
        <w:t xml:space="preserve">Deze </w:t>
      </w:r>
      <w:r>
        <w:t>opdeling wordt even</w:t>
      </w:r>
      <w:r w:rsidR="00011E54">
        <w:t>eens visueel weergegeven in de</w:t>
      </w:r>
      <w:r>
        <w:t xml:space="preserve"> bijgevoegde illustraties die de tijdsbesteding en de verschillende te contacteren instanties per case illustreren. (</w:t>
      </w:r>
      <w:r w:rsidRPr="001C5C91">
        <w:t>zie visuals)</w:t>
      </w:r>
    </w:p>
    <w:p w:rsidR="00387197" w:rsidRPr="00541093" w:rsidRDefault="00387197" w:rsidP="00387197">
      <w:pPr>
        <w:pStyle w:val="Kop3"/>
        <w:spacing w:before="0"/>
        <w:rPr>
          <w:b/>
          <w:sz w:val="18"/>
          <w:szCs w:val="18"/>
        </w:rPr>
      </w:pPr>
      <w:bookmarkStart w:id="47" w:name="_Toc412644147"/>
      <w:r w:rsidRPr="00541093">
        <w:rPr>
          <w:b/>
          <w:sz w:val="18"/>
          <w:szCs w:val="18"/>
        </w:rPr>
        <w:t>Journey map organiseren van fuiven</w:t>
      </w:r>
      <w:bookmarkEnd w:id="47"/>
    </w:p>
    <w:p w:rsidR="00A26B51" w:rsidRDefault="00737C09" w:rsidP="00387197">
      <w:pPr>
        <w:jc w:val="both"/>
      </w:pPr>
      <w:r>
        <w:t xml:space="preserve">Voor het organiseren van fuiven registreerden we een heel aantal mogelijke handelingen. In een “maximaal” scenario moeten jongeren al deze handelingen doorlopen. </w:t>
      </w:r>
      <w:r w:rsidRPr="00737C09">
        <w:t>In de realiteit treden echter belangrijke verschillen op tussen de gemeenten, waarbij niet elke informatieverplichting altijd van toepassing is (</w:t>
      </w:r>
      <w:r w:rsidR="00011E54">
        <w:t>bv.</w:t>
      </w:r>
      <w:r w:rsidRPr="00737C09">
        <w:t xml:space="preserve"> </w:t>
      </w:r>
      <w:r w:rsidR="00093822">
        <w:t xml:space="preserve">verschillende aanvragen gebundeld worden in één meldingsformulier, of </w:t>
      </w:r>
      <w:r w:rsidRPr="00737C09">
        <w:t>de opmaak van een noodplan zit reeds vervat in het contract met de zaalverhuurder</w:t>
      </w:r>
      <w:r w:rsidR="00093822">
        <w:t>,</w:t>
      </w:r>
      <w:r w:rsidRPr="00737C09">
        <w:t xml:space="preserve"> etc.).</w:t>
      </w:r>
      <w:r w:rsidR="00E84B98" w:rsidRPr="00E84B98">
        <w:t xml:space="preserve"> </w:t>
      </w:r>
    </w:p>
    <w:p w:rsidR="00153C9F" w:rsidRDefault="00E84B98" w:rsidP="00387197">
      <w:pPr>
        <w:jc w:val="both"/>
      </w:pPr>
      <w:r>
        <w:t xml:space="preserve">We hebben de verschillende voorkomende handelingen in een aantal thema’s </w:t>
      </w:r>
      <w:r w:rsidR="007F5F11">
        <w:t>onderverdeeld</w:t>
      </w:r>
      <w:r>
        <w:t xml:space="preserve">. Elk van de thema’s wordt in het rapport </w:t>
      </w:r>
      <w:r w:rsidR="00935093">
        <w:t xml:space="preserve">verder </w:t>
      </w:r>
      <w:r>
        <w:t xml:space="preserve">besproken, </w:t>
      </w:r>
      <w:r w:rsidR="00935093">
        <w:t>met</w:t>
      </w:r>
      <w:r>
        <w:t xml:space="preserve"> goede </w:t>
      </w:r>
      <w:r w:rsidR="00935093">
        <w:t xml:space="preserve">en </w:t>
      </w:r>
      <w:r>
        <w:t xml:space="preserve">slechte voorbeelden, de gemiddelde tijdsbesteding, </w:t>
      </w:r>
      <w:r w:rsidR="00935093">
        <w:t>de</w:t>
      </w:r>
      <w:r>
        <w:t xml:space="preserve"> instanties </w:t>
      </w:r>
      <w:r w:rsidR="00935093">
        <w:t xml:space="preserve">waarbij </w:t>
      </w:r>
      <w:r>
        <w:t xml:space="preserve">men zaken </w:t>
      </w:r>
      <w:r w:rsidR="00935093">
        <w:t xml:space="preserve">moet </w:t>
      </w:r>
      <w:r>
        <w:t>regelen, en hoe deze door de jeugdorganisaties ervaren</w:t>
      </w:r>
      <w:r w:rsidR="00935093">
        <w:t xml:space="preserve"> worden.</w:t>
      </w:r>
      <w:r w:rsidR="00B37DC3">
        <w:t xml:space="preserve"> </w:t>
      </w:r>
    </w:p>
    <w:p w:rsidR="00387197" w:rsidRDefault="00387197" w:rsidP="00387197">
      <w:pPr>
        <w:jc w:val="both"/>
      </w:pPr>
      <w:r>
        <w:t>Hieronder wordt een algemeen overzicht gegeven van de gemiddelde tijdsbesteding</w:t>
      </w:r>
      <w:r w:rsidR="00A26B51">
        <w:t xml:space="preserve"> (in minuten)</w:t>
      </w:r>
      <w:r w:rsidR="00C91DC0">
        <w:t xml:space="preserve"> voor elk van de thema’s</w:t>
      </w:r>
      <w:r w:rsidR="00A53F9E">
        <w:t xml:space="preserve">, verdeeld volgens fuiven in </w:t>
      </w:r>
      <w:r w:rsidR="00011E54">
        <w:t>zalen</w:t>
      </w:r>
      <w:r w:rsidR="003E7948">
        <w:t xml:space="preserve"> </w:t>
      </w:r>
      <w:r w:rsidR="00A53F9E">
        <w:t xml:space="preserve">of </w:t>
      </w:r>
      <w:r w:rsidR="003E7948">
        <w:t xml:space="preserve">in openlucht </w:t>
      </w:r>
      <w:r w:rsidR="00A53F9E">
        <w:t>en verder naar goede en slechte praktijken.</w:t>
      </w:r>
      <w:r>
        <w:t xml:space="preserve"> </w:t>
      </w:r>
    </w:p>
    <w:tbl>
      <w:tblPr>
        <w:tblStyle w:val="Tabelraster1"/>
        <w:tblW w:w="9145" w:type="dxa"/>
        <w:tblLayout w:type="fixed"/>
        <w:tblLook w:val="04A0" w:firstRow="1" w:lastRow="0" w:firstColumn="1" w:lastColumn="0" w:noHBand="0" w:noVBand="1"/>
      </w:tblPr>
      <w:tblGrid>
        <w:gridCol w:w="5070"/>
        <w:gridCol w:w="992"/>
        <w:gridCol w:w="993"/>
        <w:gridCol w:w="991"/>
        <w:gridCol w:w="1099"/>
      </w:tblGrid>
      <w:tr w:rsidR="007F5F11" w:rsidRPr="00153C9F" w:rsidTr="00011E54">
        <w:tc>
          <w:tcPr>
            <w:tcW w:w="5070" w:type="dxa"/>
            <w:tcBorders>
              <w:right w:val="single" w:sz="4" w:space="0" w:color="FFFFFF" w:themeColor="background1"/>
            </w:tcBorders>
            <w:shd w:val="clear" w:color="auto" w:fill="000000" w:themeFill="text1"/>
          </w:tcPr>
          <w:p w:rsidR="007F5F11" w:rsidRPr="00153C9F" w:rsidRDefault="007F5F11" w:rsidP="007F5F11">
            <w:pPr>
              <w:rPr>
                <w:b/>
                <w:sz w:val="18"/>
                <w:szCs w:val="22"/>
              </w:rPr>
            </w:pPr>
            <w:r w:rsidRPr="00153C9F">
              <w:rPr>
                <w:b/>
                <w:sz w:val="18"/>
                <w:szCs w:val="22"/>
              </w:rPr>
              <w:t>Organiseren van een fuif:</w:t>
            </w:r>
          </w:p>
        </w:tc>
        <w:tc>
          <w:tcPr>
            <w:tcW w:w="1985" w:type="dxa"/>
            <w:gridSpan w:val="2"/>
            <w:tcBorders>
              <w:left w:val="single" w:sz="4" w:space="0" w:color="FFFFFF" w:themeColor="background1"/>
              <w:right w:val="single" w:sz="4" w:space="0" w:color="FFFFFF" w:themeColor="background1"/>
            </w:tcBorders>
            <w:shd w:val="clear" w:color="auto" w:fill="000000" w:themeFill="text1"/>
          </w:tcPr>
          <w:p w:rsidR="007F5F11" w:rsidRPr="00153C9F" w:rsidRDefault="007F5F11" w:rsidP="007F5F11">
            <w:pPr>
              <w:jc w:val="center"/>
              <w:rPr>
                <w:sz w:val="18"/>
                <w:szCs w:val="22"/>
              </w:rPr>
            </w:pPr>
            <w:r w:rsidRPr="00153C9F">
              <w:rPr>
                <w:sz w:val="18"/>
                <w:szCs w:val="22"/>
              </w:rPr>
              <w:t>ZAAL</w:t>
            </w:r>
          </w:p>
        </w:tc>
        <w:tc>
          <w:tcPr>
            <w:tcW w:w="2090" w:type="dxa"/>
            <w:gridSpan w:val="2"/>
            <w:tcBorders>
              <w:left w:val="single" w:sz="4" w:space="0" w:color="FFFFFF" w:themeColor="background1"/>
            </w:tcBorders>
            <w:shd w:val="clear" w:color="auto" w:fill="000000" w:themeFill="text1"/>
          </w:tcPr>
          <w:p w:rsidR="007F5F11" w:rsidRPr="00153C9F" w:rsidRDefault="007F5F11" w:rsidP="007F5F11">
            <w:pPr>
              <w:jc w:val="center"/>
              <w:rPr>
                <w:sz w:val="18"/>
                <w:szCs w:val="22"/>
              </w:rPr>
            </w:pPr>
            <w:r w:rsidRPr="00153C9F">
              <w:rPr>
                <w:sz w:val="18"/>
                <w:szCs w:val="22"/>
              </w:rPr>
              <w:t>TENT/OPENLUCHT</w:t>
            </w:r>
          </w:p>
        </w:tc>
      </w:tr>
      <w:tr w:rsidR="007F5F11" w:rsidRPr="00153C9F" w:rsidTr="00011E54">
        <w:tc>
          <w:tcPr>
            <w:tcW w:w="5070" w:type="dxa"/>
            <w:tcBorders>
              <w:right w:val="single" w:sz="4" w:space="0" w:color="FFFFFF" w:themeColor="background1"/>
            </w:tcBorders>
            <w:shd w:val="clear" w:color="auto" w:fill="000000" w:themeFill="text1"/>
          </w:tcPr>
          <w:p w:rsidR="007F5F11" w:rsidRPr="00153C9F" w:rsidRDefault="007F5F11" w:rsidP="007F5F11">
            <w:pPr>
              <w:ind w:left="284"/>
              <w:rPr>
                <w:b/>
                <w:sz w:val="18"/>
                <w:szCs w:val="22"/>
              </w:rPr>
            </w:pPr>
            <w:r w:rsidRPr="00153C9F">
              <w:rPr>
                <w:b/>
                <w:sz w:val="18"/>
                <w:szCs w:val="22"/>
              </w:rPr>
              <w:t>Administratieve handelingen per thema</w:t>
            </w:r>
          </w:p>
        </w:tc>
        <w:tc>
          <w:tcPr>
            <w:tcW w:w="992" w:type="dxa"/>
            <w:tcBorders>
              <w:left w:val="single" w:sz="4" w:space="0" w:color="FFFFFF" w:themeColor="background1"/>
              <w:right w:val="dotted" w:sz="4" w:space="0" w:color="auto"/>
            </w:tcBorders>
            <w:shd w:val="clear" w:color="auto" w:fill="000000" w:themeFill="text1"/>
          </w:tcPr>
          <w:p w:rsidR="007F5F11" w:rsidRPr="00153C9F" w:rsidRDefault="007F5F11" w:rsidP="007F5F11">
            <w:pPr>
              <w:jc w:val="center"/>
              <w:rPr>
                <w:sz w:val="18"/>
                <w:szCs w:val="22"/>
              </w:rPr>
            </w:pPr>
            <w:r w:rsidRPr="00153C9F">
              <w:rPr>
                <w:sz w:val="18"/>
                <w:szCs w:val="22"/>
              </w:rPr>
              <w:t>Goede case</w:t>
            </w:r>
          </w:p>
        </w:tc>
        <w:tc>
          <w:tcPr>
            <w:tcW w:w="993" w:type="dxa"/>
            <w:tcBorders>
              <w:left w:val="dotted" w:sz="4" w:space="0" w:color="auto"/>
              <w:right w:val="single" w:sz="4" w:space="0" w:color="FFFFFF" w:themeColor="background1"/>
            </w:tcBorders>
            <w:shd w:val="clear" w:color="auto" w:fill="000000" w:themeFill="text1"/>
          </w:tcPr>
          <w:p w:rsidR="007F5F11" w:rsidRPr="00153C9F" w:rsidRDefault="007F5F11" w:rsidP="007F5F11">
            <w:pPr>
              <w:jc w:val="center"/>
              <w:rPr>
                <w:sz w:val="18"/>
                <w:szCs w:val="22"/>
              </w:rPr>
            </w:pPr>
            <w:r w:rsidRPr="00153C9F">
              <w:rPr>
                <w:sz w:val="18"/>
                <w:szCs w:val="22"/>
              </w:rPr>
              <w:t>Slechte case</w:t>
            </w:r>
          </w:p>
        </w:tc>
        <w:tc>
          <w:tcPr>
            <w:tcW w:w="991" w:type="dxa"/>
            <w:tcBorders>
              <w:left w:val="single" w:sz="4" w:space="0" w:color="FFFFFF" w:themeColor="background1"/>
              <w:right w:val="dotted" w:sz="4" w:space="0" w:color="auto"/>
            </w:tcBorders>
            <w:shd w:val="clear" w:color="auto" w:fill="000000" w:themeFill="text1"/>
          </w:tcPr>
          <w:p w:rsidR="007F5F11" w:rsidRPr="00153C9F" w:rsidRDefault="007F5F11" w:rsidP="007F5F11">
            <w:pPr>
              <w:jc w:val="center"/>
              <w:rPr>
                <w:sz w:val="18"/>
                <w:szCs w:val="22"/>
              </w:rPr>
            </w:pPr>
            <w:r w:rsidRPr="00153C9F">
              <w:rPr>
                <w:sz w:val="18"/>
                <w:szCs w:val="22"/>
              </w:rPr>
              <w:t>Goede case</w:t>
            </w:r>
          </w:p>
        </w:tc>
        <w:tc>
          <w:tcPr>
            <w:tcW w:w="1099" w:type="dxa"/>
            <w:tcBorders>
              <w:left w:val="dotted" w:sz="4" w:space="0" w:color="auto"/>
            </w:tcBorders>
            <w:shd w:val="clear" w:color="auto" w:fill="000000" w:themeFill="text1"/>
          </w:tcPr>
          <w:p w:rsidR="007F5F11" w:rsidRPr="00153C9F" w:rsidRDefault="007F5F11" w:rsidP="007F5F11">
            <w:pPr>
              <w:jc w:val="center"/>
              <w:rPr>
                <w:sz w:val="18"/>
                <w:szCs w:val="22"/>
              </w:rPr>
            </w:pPr>
            <w:r w:rsidRPr="00153C9F">
              <w:rPr>
                <w:sz w:val="18"/>
                <w:szCs w:val="22"/>
              </w:rPr>
              <w:t>Slechte case</w:t>
            </w:r>
          </w:p>
        </w:tc>
      </w:tr>
      <w:tr w:rsidR="007F5F11" w:rsidRPr="00153C9F" w:rsidTr="00011E54">
        <w:tc>
          <w:tcPr>
            <w:tcW w:w="5070" w:type="dxa"/>
            <w:tcBorders>
              <w:right w:val="single" w:sz="4" w:space="0" w:color="3AB8BC"/>
            </w:tcBorders>
            <w:shd w:val="clear" w:color="auto" w:fill="3AB8BC"/>
          </w:tcPr>
          <w:p w:rsidR="007F5F11" w:rsidRPr="00153C9F" w:rsidRDefault="007F5F11" w:rsidP="007F5F11">
            <w:pPr>
              <w:rPr>
                <w:b/>
                <w:sz w:val="18"/>
                <w:szCs w:val="22"/>
              </w:rPr>
            </w:pPr>
            <w:r w:rsidRPr="00153C9F">
              <w:rPr>
                <w:b/>
                <w:sz w:val="18"/>
                <w:szCs w:val="22"/>
              </w:rPr>
              <w:t>I. Locatie en materiaal</w:t>
            </w:r>
          </w:p>
        </w:tc>
        <w:tc>
          <w:tcPr>
            <w:tcW w:w="992" w:type="dxa"/>
            <w:tcBorders>
              <w:left w:val="single" w:sz="4" w:space="0" w:color="3AB8BC"/>
              <w:right w:val="single" w:sz="4" w:space="0" w:color="3AB8BC"/>
            </w:tcBorders>
            <w:shd w:val="clear" w:color="auto" w:fill="3AB8BC"/>
          </w:tcPr>
          <w:p w:rsidR="007F5F11" w:rsidRPr="00153C9F" w:rsidRDefault="007F5F11" w:rsidP="007F5F11">
            <w:pPr>
              <w:jc w:val="center"/>
              <w:rPr>
                <w:b/>
                <w:sz w:val="18"/>
                <w:szCs w:val="22"/>
              </w:rPr>
            </w:pPr>
          </w:p>
        </w:tc>
        <w:tc>
          <w:tcPr>
            <w:tcW w:w="993" w:type="dxa"/>
            <w:tcBorders>
              <w:left w:val="single" w:sz="4" w:space="0" w:color="3AB8BC"/>
              <w:right w:val="single" w:sz="4" w:space="0" w:color="3AB8BC"/>
            </w:tcBorders>
            <w:shd w:val="clear" w:color="auto" w:fill="3AB8BC"/>
          </w:tcPr>
          <w:p w:rsidR="007F5F11" w:rsidRPr="00153C9F" w:rsidRDefault="007F5F11" w:rsidP="007F5F11">
            <w:pPr>
              <w:jc w:val="center"/>
              <w:rPr>
                <w:b/>
                <w:sz w:val="18"/>
                <w:szCs w:val="22"/>
              </w:rPr>
            </w:pPr>
          </w:p>
        </w:tc>
        <w:tc>
          <w:tcPr>
            <w:tcW w:w="991" w:type="dxa"/>
            <w:tcBorders>
              <w:left w:val="single" w:sz="4" w:space="0" w:color="3AB8BC"/>
              <w:right w:val="single" w:sz="4" w:space="0" w:color="3AB8BC"/>
            </w:tcBorders>
            <w:shd w:val="clear" w:color="auto" w:fill="3AB8BC"/>
          </w:tcPr>
          <w:p w:rsidR="007F5F11" w:rsidRPr="00153C9F" w:rsidRDefault="007F5F11" w:rsidP="007F5F11">
            <w:pPr>
              <w:jc w:val="center"/>
              <w:rPr>
                <w:b/>
                <w:sz w:val="18"/>
                <w:szCs w:val="22"/>
              </w:rPr>
            </w:pPr>
          </w:p>
        </w:tc>
        <w:tc>
          <w:tcPr>
            <w:tcW w:w="1099" w:type="dxa"/>
            <w:tcBorders>
              <w:left w:val="single" w:sz="4" w:space="0" w:color="3AB8BC"/>
            </w:tcBorders>
            <w:shd w:val="clear" w:color="auto" w:fill="3AB8BC"/>
          </w:tcPr>
          <w:p w:rsidR="007F5F11" w:rsidRPr="00153C9F" w:rsidRDefault="007F5F11" w:rsidP="007F5F11">
            <w:pPr>
              <w:jc w:val="center"/>
              <w:rPr>
                <w:b/>
                <w:sz w:val="18"/>
                <w:szCs w:val="22"/>
              </w:rPr>
            </w:pPr>
          </w:p>
        </w:tc>
      </w:tr>
      <w:tr w:rsidR="007F5F11" w:rsidRPr="00153C9F" w:rsidTr="00011E54">
        <w:tc>
          <w:tcPr>
            <w:tcW w:w="5070" w:type="dxa"/>
            <w:shd w:val="clear" w:color="auto" w:fill="3AB8BC"/>
          </w:tcPr>
          <w:p w:rsidR="007F5F11" w:rsidRPr="00153C9F" w:rsidRDefault="007F5F11" w:rsidP="0086518E">
            <w:pPr>
              <w:numPr>
                <w:ilvl w:val="0"/>
                <w:numId w:val="20"/>
              </w:numPr>
              <w:ind w:left="567" w:hanging="283"/>
              <w:contextualSpacing/>
              <w:rPr>
                <w:sz w:val="18"/>
                <w:szCs w:val="22"/>
              </w:rPr>
            </w:pPr>
            <w:r w:rsidRPr="00153C9F">
              <w:rPr>
                <w:sz w:val="18"/>
                <w:szCs w:val="22"/>
              </w:rPr>
              <w:t>Zoeken van een locatie</w:t>
            </w:r>
          </w:p>
        </w:tc>
        <w:tc>
          <w:tcPr>
            <w:tcW w:w="992" w:type="dxa"/>
            <w:shd w:val="clear" w:color="auto" w:fill="3AB8BC"/>
          </w:tcPr>
          <w:p w:rsidR="007F5F11" w:rsidRPr="00153C9F" w:rsidRDefault="007F5F11" w:rsidP="007F5F11">
            <w:pPr>
              <w:contextualSpacing/>
              <w:jc w:val="center"/>
              <w:rPr>
                <w:sz w:val="18"/>
                <w:szCs w:val="22"/>
              </w:rPr>
            </w:pPr>
            <w:r w:rsidRPr="00153C9F">
              <w:rPr>
                <w:sz w:val="18"/>
                <w:szCs w:val="22"/>
              </w:rPr>
              <w:t>23</w:t>
            </w:r>
          </w:p>
        </w:tc>
        <w:tc>
          <w:tcPr>
            <w:tcW w:w="993" w:type="dxa"/>
            <w:shd w:val="clear" w:color="auto" w:fill="3AB8BC"/>
          </w:tcPr>
          <w:p w:rsidR="007F5F11" w:rsidRPr="00153C9F" w:rsidRDefault="007F5F11" w:rsidP="007F5F11">
            <w:pPr>
              <w:contextualSpacing/>
              <w:jc w:val="center"/>
              <w:rPr>
                <w:sz w:val="18"/>
                <w:szCs w:val="22"/>
              </w:rPr>
            </w:pPr>
            <w:r w:rsidRPr="00153C9F">
              <w:rPr>
                <w:sz w:val="18"/>
                <w:szCs w:val="22"/>
              </w:rPr>
              <w:t>50</w:t>
            </w:r>
          </w:p>
        </w:tc>
        <w:tc>
          <w:tcPr>
            <w:tcW w:w="991" w:type="dxa"/>
            <w:shd w:val="clear" w:color="auto" w:fill="3AB8BC"/>
          </w:tcPr>
          <w:p w:rsidR="007F5F11" w:rsidRPr="00153C9F" w:rsidRDefault="007F5F11" w:rsidP="007F5F11">
            <w:pPr>
              <w:ind w:left="-2"/>
              <w:contextualSpacing/>
              <w:jc w:val="center"/>
              <w:rPr>
                <w:sz w:val="18"/>
                <w:szCs w:val="22"/>
              </w:rPr>
            </w:pPr>
            <w:r w:rsidRPr="00153C9F">
              <w:rPr>
                <w:sz w:val="18"/>
                <w:szCs w:val="22"/>
              </w:rPr>
              <w:t>15</w:t>
            </w:r>
          </w:p>
        </w:tc>
        <w:tc>
          <w:tcPr>
            <w:tcW w:w="1099" w:type="dxa"/>
            <w:shd w:val="clear" w:color="auto" w:fill="3AB8BC"/>
          </w:tcPr>
          <w:p w:rsidR="007F5F11" w:rsidRPr="00153C9F" w:rsidRDefault="007F5F11" w:rsidP="007F5F11">
            <w:pPr>
              <w:ind w:left="-2"/>
              <w:contextualSpacing/>
              <w:jc w:val="center"/>
              <w:rPr>
                <w:sz w:val="18"/>
                <w:szCs w:val="22"/>
              </w:rPr>
            </w:pPr>
            <w:r w:rsidRPr="00153C9F">
              <w:rPr>
                <w:sz w:val="18"/>
                <w:szCs w:val="22"/>
              </w:rPr>
              <w:t>150</w:t>
            </w:r>
          </w:p>
        </w:tc>
      </w:tr>
      <w:tr w:rsidR="007F5F11" w:rsidRPr="00153C9F" w:rsidTr="00011E54">
        <w:tc>
          <w:tcPr>
            <w:tcW w:w="5070" w:type="dxa"/>
            <w:shd w:val="clear" w:color="auto" w:fill="3AB8BC"/>
          </w:tcPr>
          <w:p w:rsidR="007F5F11" w:rsidRPr="00153C9F" w:rsidRDefault="007F5F11" w:rsidP="0086518E">
            <w:pPr>
              <w:numPr>
                <w:ilvl w:val="0"/>
                <w:numId w:val="14"/>
              </w:numPr>
              <w:ind w:left="567"/>
              <w:contextualSpacing/>
              <w:rPr>
                <w:sz w:val="18"/>
                <w:szCs w:val="22"/>
              </w:rPr>
            </w:pPr>
            <w:r w:rsidRPr="00153C9F">
              <w:rPr>
                <w:sz w:val="18"/>
                <w:szCs w:val="22"/>
              </w:rPr>
              <w:t>Uitlenen van fuifmateriaal bij lokale / provinciale uitleendienst</w:t>
            </w:r>
          </w:p>
        </w:tc>
        <w:tc>
          <w:tcPr>
            <w:tcW w:w="992" w:type="dxa"/>
            <w:shd w:val="clear" w:color="auto" w:fill="3AB8BC"/>
          </w:tcPr>
          <w:p w:rsidR="007F5F11" w:rsidRPr="00153C9F" w:rsidRDefault="007F5F11" w:rsidP="007F5F11">
            <w:pPr>
              <w:contextualSpacing/>
              <w:jc w:val="center"/>
              <w:rPr>
                <w:sz w:val="18"/>
                <w:szCs w:val="22"/>
              </w:rPr>
            </w:pPr>
            <w:r w:rsidRPr="00153C9F">
              <w:rPr>
                <w:sz w:val="18"/>
                <w:szCs w:val="22"/>
              </w:rPr>
              <w:t>73</w:t>
            </w:r>
          </w:p>
        </w:tc>
        <w:tc>
          <w:tcPr>
            <w:tcW w:w="993" w:type="dxa"/>
            <w:shd w:val="clear" w:color="auto" w:fill="3AB8BC"/>
          </w:tcPr>
          <w:p w:rsidR="007F5F11" w:rsidRPr="00153C9F" w:rsidRDefault="007F5F11" w:rsidP="007F5F11">
            <w:pPr>
              <w:contextualSpacing/>
              <w:jc w:val="center"/>
              <w:rPr>
                <w:sz w:val="18"/>
                <w:szCs w:val="22"/>
              </w:rPr>
            </w:pPr>
            <w:r w:rsidRPr="00153C9F">
              <w:rPr>
                <w:sz w:val="18"/>
                <w:szCs w:val="22"/>
              </w:rPr>
              <w:t>120</w:t>
            </w:r>
          </w:p>
        </w:tc>
        <w:tc>
          <w:tcPr>
            <w:tcW w:w="991" w:type="dxa"/>
            <w:shd w:val="clear" w:color="auto" w:fill="3AB8BC"/>
          </w:tcPr>
          <w:p w:rsidR="007F5F11" w:rsidRPr="00153C9F" w:rsidRDefault="007F5F11" w:rsidP="007F5F11">
            <w:pPr>
              <w:ind w:left="-2"/>
              <w:contextualSpacing/>
              <w:jc w:val="center"/>
              <w:rPr>
                <w:sz w:val="18"/>
                <w:szCs w:val="22"/>
              </w:rPr>
            </w:pPr>
            <w:r w:rsidRPr="00153C9F">
              <w:rPr>
                <w:sz w:val="18"/>
                <w:szCs w:val="22"/>
              </w:rPr>
              <w:t>70</w:t>
            </w:r>
          </w:p>
        </w:tc>
        <w:tc>
          <w:tcPr>
            <w:tcW w:w="1099" w:type="dxa"/>
            <w:shd w:val="clear" w:color="auto" w:fill="3AB8BC"/>
          </w:tcPr>
          <w:p w:rsidR="007F5F11" w:rsidRPr="00153C9F" w:rsidRDefault="007F5F11" w:rsidP="007F5F11">
            <w:pPr>
              <w:ind w:left="-2"/>
              <w:contextualSpacing/>
              <w:jc w:val="center"/>
              <w:rPr>
                <w:sz w:val="18"/>
                <w:szCs w:val="22"/>
              </w:rPr>
            </w:pPr>
            <w:r w:rsidRPr="00153C9F">
              <w:rPr>
                <w:sz w:val="18"/>
                <w:szCs w:val="22"/>
              </w:rPr>
              <w:t>150</w:t>
            </w:r>
          </w:p>
        </w:tc>
      </w:tr>
      <w:tr w:rsidR="007F5F11" w:rsidRPr="00153C9F" w:rsidTr="00011E54">
        <w:tc>
          <w:tcPr>
            <w:tcW w:w="5070" w:type="dxa"/>
            <w:shd w:val="clear" w:color="auto" w:fill="3AB8BC"/>
          </w:tcPr>
          <w:p w:rsidR="007F5F11" w:rsidRPr="00153C9F" w:rsidRDefault="007F5F11" w:rsidP="007F5F11">
            <w:pPr>
              <w:jc w:val="right"/>
              <w:rPr>
                <w:b/>
                <w:sz w:val="18"/>
                <w:szCs w:val="22"/>
              </w:rPr>
            </w:pPr>
            <w:r w:rsidRPr="00153C9F">
              <w:rPr>
                <w:b/>
                <w:sz w:val="18"/>
                <w:szCs w:val="22"/>
              </w:rPr>
              <w:t>Totaal:</w:t>
            </w:r>
          </w:p>
        </w:tc>
        <w:tc>
          <w:tcPr>
            <w:tcW w:w="992" w:type="dxa"/>
            <w:shd w:val="clear" w:color="auto" w:fill="3AB8BC"/>
          </w:tcPr>
          <w:p w:rsidR="007F5F11" w:rsidRPr="00153C9F" w:rsidRDefault="007F5F11" w:rsidP="007F5F11">
            <w:pPr>
              <w:contextualSpacing/>
              <w:jc w:val="center"/>
              <w:rPr>
                <w:b/>
                <w:sz w:val="18"/>
                <w:szCs w:val="22"/>
              </w:rPr>
            </w:pPr>
            <w:r w:rsidRPr="00153C9F">
              <w:rPr>
                <w:b/>
                <w:sz w:val="18"/>
                <w:szCs w:val="22"/>
              </w:rPr>
              <w:t>96’</w:t>
            </w:r>
          </w:p>
        </w:tc>
        <w:tc>
          <w:tcPr>
            <w:tcW w:w="993" w:type="dxa"/>
            <w:shd w:val="clear" w:color="auto" w:fill="3AB8BC"/>
          </w:tcPr>
          <w:p w:rsidR="007F5F11" w:rsidRPr="00153C9F" w:rsidRDefault="007F5F11" w:rsidP="007F5F11">
            <w:pPr>
              <w:contextualSpacing/>
              <w:jc w:val="center"/>
              <w:rPr>
                <w:b/>
                <w:sz w:val="18"/>
                <w:szCs w:val="22"/>
              </w:rPr>
            </w:pPr>
            <w:r w:rsidRPr="00153C9F">
              <w:rPr>
                <w:b/>
                <w:sz w:val="18"/>
                <w:szCs w:val="22"/>
              </w:rPr>
              <w:t>170’</w:t>
            </w:r>
          </w:p>
        </w:tc>
        <w:tc>
          <w:tcPr>
            <w:tcW w:w="991" w:type="dxa"/>
            <w:shd w:val="clear" w:color="auto" w:fill="3AB8BC"/>
          </w:tcPr>
          <w:p w:rsidR="007F5F11" w:rsidRPr="00153C9F" w:rsidRDefault="007F5F11" w:rsidP="007F5F11">
            <w:pPr>
              <w:ind w:left="-2"/>
              <w:contextualSpacing/>
              <w:jc w:val="center"/>
              <w:rPr>
                <w:b/>
                <w:sz w:val="18"/>
                <w:szCs w:val="22"/>
              </w:rPr>
            </w:pPr>
            <w:r w:rsidRPr="00153C9F">
              <w:rPr>
                <w:b/>
                <w:sz w:val="18"/>
                <w:szCs w:val="22"/>
              </w:rPr>
              <w:t>85’</w:t>
            </w:r>
          </w:p>
        </w:tc>
        <w:tc>
          <w:tcPr>
            <w:tcW w:w="1099" w:type="dxa"/>
            <w:shd w:val="clear" w:color="auto" w:fill="3AB8BC"/>
          </w:tcPr>
          <w:p w:rsidR="007F5F11" w:rsidRPr="00153C9F" w:rsidRDefault="007F5F11" w:rsidP="007F5F11">
            <w:pPr>
              <w:ind w:left="-2"/>
              <w:contextualSpacing/>
              <w:jc w:val="center"/>
              <w:rPr>
                <w:b/>
                <w:sz w:val="18"/>
                <w:szCs w:val="22"/>
              </w:rPr>
            </w:pPr>
            <w:r w:rsidRPr="00153C9F">
              <w:rPr>
                <w:b/>
                <w:sz w:val="18"/>
                <w:szCs w:val="22"/>
              </w:rPr>
              <w:t>300’</w:t>
            </w:r>
          </w:p>
        </w:tc>
      </w:tr>
      <w:tr w:rsidR="00011E54" w:rsidRPr="00153C9F" w:rsidTr="00011E54">
        <w:tc>
          <w:tcPr>
            <w:tcW w:w="5070" w:type="dxa"/>
            <w:tcBorders>
              <w:right w:val="single" w:sz="4" w:space="0" w:color="EA952F"/>
            </w:tcBorders>
            <w:shd w:val="clear" w:color="auto" w:fill="EA952F"/>
          </w:tcPr>
          <w:p w:rsidR="00011E54" w:rsidRPr="00153C9F" w:rsidRDefault="00011E54" w:rsidP="0013679C">
            <w:pPr>
              <w:rPr>
                <w:b/>
                <w:sz w:val="18"/>
                <w:szCs w:val="22"/>
              </w:rPr>
            </w:pPr>
            <w:r w:rsidRPr="00153C9F">
              <w:rPr>
                <w:b/>
                <w:sz w:val="18"/>
                <w:szCs w:val="22"/>
              </w:rPr>
              <w:t>I</w:t>
            </w:r>
            <w:r>
              <w:rPr>
                <w:b/>
                <w:sz w:val="18"/>
                <w:szCs w:val="22"/>
              </w:rPr>
              <w:t>I</w:t>
            </w:r>
            <w:r w:rsidRPr="00153C9F">
              <w:rPr>
                <w:b/>
                <w:sz w:val="18"/>
                <w:szCs w:val="22"/>
              </w:rPr>
              <w:t>. Eten en drinken</w:t>
            </w:r>
          </w:p>
        </w:tc>
        <w:tc>
          <w:tcPr>
            <w:tcW w:w="992" w:type="dxa"/>
            <w:tcBorders>
              <w:left w:val="single" w:sz="4" w:space="0" w:color="EA952F"/>
              <w:right w:val="single" w:sz="4" w:space="0" w:color="EA952F"/>
            </w:tcBorders>
            <w:shd w:val="clear" w:color="auto" w:fill="EA952F"/>
          </w:tcPr>
          <w:p w:rsidR="00011E54" w:rsidRPr="00153C9F" w:rsidRDefault="00011E54" w:rsidP="0013679C">
            <w:pPr>
              <w:jc w:val="center"/>
              <w:rPr>
                <w:b/>
                <w:sz w:val="18"/>
                <w:szCs w:val="22"/>
              </w:rPr>
            </w:pPr>
          </w:p>
        </w:tc>
        <w:tc>
          <w:tcPr>
            <w:tcW w:w="993" w:type="dxa"/>
            <w:tcBorders>
              <w:left w:val="single" w:sz="4" w:space="0" w:color="EA952F"/>
              <w:right w:val="single" w:sz="4" w:space="0" w:color="EA952F"/>
            </w:tcBorders>
            <w:shd w:val="clear" w:color="auto" w:fill="EA952F"/>
          </w:tcPr>
          <w:p w:rsidR="00011E54" w:rsidRPr="00153C9F" w:rsidRDefault="00011E54" w:rsidP="0013679C">
            <w:pPr>
              <w:jc w:val="center"/>
              <w:rPr>
                <w:b/>
                <w:sz w:val="18"/>
                <w:szCs w:val="22"/>
              </w:rPr>
            </w:pPr>
          </w:p>
        </w:tc>
        <w:tc>
          <w:tcPr>
            <w:tcW w:w="991" w:type="dxa"/>
            <w:tcBorders>
              <w:left w:val="single" w:sz="4" w:space="0" w:color="EA952F"/>
              <w:right w:val="single" w:sz="4" w:space="0" w:color="EA952F"/>
            </w:tcBorders>
            <w:shd w:val="clear" w:color="auto" w:fill="EA952F"/>
          </w:tcPr>
          <w:p w:rsidR="00011E54" w:rsidRPr="00153C9F" w:rsidRDefault="00011E54" w:rsidP="0013679C">
            <w:pPr>
              <w:jc w:val="center"/>
              <w:rPr>
                <w:b/>
                <w:sz w:val="18"/>
                <w:szCs w:val="22"/>
              </w:rPr>
            </w:pPr>
          </w:p>
        </w:tc>
        <w:tc>
          <w:tcPr>
            <w:tcW w:w="1099" w:type="dxa"/>
            <w:tcBorders>
              <w:left w:val="single" w:sz="4" w:space="0" w:color="EA952F"/>
            </w:tcBorders>
            <w:shd w:val="clear" w:color="auto" w:fill="EA952F"/>
          </w:tcPr>
          <w:p w:rsidR="00011E54" w:rsidRPr="00153C9F" w:rsidRDefault="00011E54" w:rsidP="0013679C">
            <w:pPr>
              <w:jc w:val="center"/>
              <w:rPr>
                <w:b/>
                <w:sz w:val="18"/>
                <w:szCs w:val="22"/>
              </w:rPr>
            </w:pPr>
          </w:p>
        </w:tc>
      </w:tr>
      <w:tr w:rsidR="00011E54" w:rsidRPr="00153C9F" w:rsidTr="00011E54">
        <w:tc>
          <w:tcPr>
            <w:tcW w:w="5070" w:type="dxa"/>
            <w:shd w:val="clear" w:color="auto" w:fill="EA952F"/>
          </w:tcPr>
          <w:p w:rsidR="00011E54" w:rsidRPr="00153C9F" w:rsidRDefault="00011E54" w:rsidP="0013679C">
            <w:pPr>
              <w:numPr>
                <w:ilvl w:val="0"/>
                <w:numId w:val="18"/>
              </w:numPr>
              <w:ind w:left="567"/>
              <w:contextualSpacing/>
              <w:rPr>
                <w:sz w:val="18"/>
                <w:szCs w:val="22"/>
              </w:rPr>
            </w:pPr>
            <w:r w:rsidRPr="00153C9F">
              <w:rPr>
                <w:sz w:val="18"/>
                <w:szCs w:val="22"/>
              </w:rPr>
              <w:t>Aanvraag tot het serveren van sterke drank bij de gemeente</w:t>
            </w:r>
          </w:p>
        </w:tc>
        <w:tc>
          <w:tcPr>
            <w:tcW w:w="992" w:type="dxa"/>
            <w:shd w:val="clear" w:color="auto" w:fill="EA952F"/>
          </w:tcPr>
          <w:p w:rsidR="00011E54" w:rsidRPr="00153C9F" w:rsidRDefault="00011E54" w:rsidP="0013679C">
            <w:pPr>
              <w:contextualSpacing/>
              <w:jc w:val="center"/>
              <w:rPr>
                <w:sz w:val="18"/>
                <w:szCs w:val="22"/>
              </w:rPr>
            </w:pPr>
            <w:r w:rsidRPr="00153C9F">
              <w:rPr>
                <w:sz w:val="18"/>
                <w:szCs w:val="22"/>
              </w:rPr>
              <w:t>0</w:t>
            </w:r>
          </w:p>
        </w:tc>
        <w:tc>
          <w:tcPr>
            <w:tcW w:w="993" w:type="dxa"/>
            <w:shd w:val="clear" w:color="auto" w:fill="EA952F"/>
          </w:tcPr>
          <w:p w:rsidR="00011E54" w:rsidRPr="00153C9F" w:rsidRDefault="00011E54" w:rsidP="0013679C">
            <w:pPr>
              <w:contextualSpacing/>
              <w:jc w:val="center"/>
              <w:rPr>
                <w:sz w:val="18"/>
                <w:szCs w:val="22"/>
              </w:rPr>
            </w:pPr>
            <w:r w:rsidRPr="00153C9F">
              <w:rPr>
                <w:sz w:val="18"/>
                <w:szCs w:val="22"/>
              </w:rPr>
              <w:t>10</w:t>
            </w:r>
          </w:p>
        </w:tc>
        <w:tc>
          <w:tcPr>
            <w:tcW w:w="991" w:type="dxa"/>
            <w:shd w:val="clear" w:color="auto" w:fill="EA952F"/>
          </w:tcPr>
          <w:p w:rsidR="00011E54" w:rsidRPr="00153C9F" w:rsidRDefault="00011E54" w:rsidP="0013679C">
            <w:pPr>
              <w:ind w:left="-2"/>
              <w:contextualSpacing/>
              <w:jc w:val="center"/>
              <w:rPr>
                <w:sz w:val="18"/>
                <w:szCs w:val="22"/>
              </w:rPr>
            </w:pPr>
            <w:r w:rsidRPr="00153C9F">
              <w:rPr>
                <w:sz w:val="18"/>
                <w:szCs w:val="22"/>
              </w:rPr>
              <w:t>0</w:t>
            </w:r>
          </w:p>
        </w:tc>
        <w:tc>
          <w:tcPr>
            <w:tcW w:w="1099" w:type="dxa"/>
            <w:shd w:val="clear" w:color="auto" w:fill="EA952F"/>
          </w:tcPr>
          <w:p w:rsidR="00011E54" w:rsidRPr="00153C9F" w:rsidRDefault="00011E54" w:rsidP="0013679C">
            <w:pPr>
              <w:ind w:left="-2"/>
              <w:contextualSpacing/>
              <w:jc w:val="center"/>
              <w:rPr>
                <w:sz w:val="18"/>
                <w:szCs w:val="22"/>
              </w:rPr>
            </w:pPr>
            <w:r w:rsidRPr="00153C9F">
              <w:rPr>
                <w:sz w:val="18"/>
                <w:szCs w:val="22"/>
              </w:rPr>
              <w:t>10</w:t>
            </w:r>
          </w:p>
        </w:tc>
      </w:tr>
      <w:tr w:rsidR="00011E54" w:rsidRPr="00153C9F" w:rsidTr="00011E54">
        <w:tc>
          <w:tcPr>
            <w:tcW w:w="5070" w:type="dxa"/>
            <w:shd w:val="clear" w:color="auto" w:fill="EA952F"/>
          </w:tcPr>
          <w:p w:rsidR="00011E54" w:rsidRPr="00153C9F" w:rsidRDefault="00011E54" w:rsidP="0013679C">
            <w:pPr>
              <w:numPr>
                <w:ilvl w:val="0"/>
                <w:numId w:val="19"/>
              </w:numPr>
              <w:ind w:left="567"/>
              <w:contextualSpacing/>
              <w:rPr>
                <w:sz w:val="18"/>
                <w:szCs w:val="22"/>
              </w:rPr>
            </w:pPr>
            <w:r w:rsidRPr="00153C9F">
              <w:rPr>
                <w:sz w:val="18"/>
                <w:szCs w:val="22"/>
              </w:rPr>
              <w:t>Aanvraag tot toelating plaatsing eetstandje bij gemeente</w:t>
            </w:r>
          </w:p>
        </w:tc>
        <w:tc>
          <w:tcPr>
            <w:tcW w:w="992" w:type="dxa"/>
            <w:shd w:val="clear" w:color="auto" w:fill="EA952F"/>
          </w:tcPr>
          <w:p w:rsidR="00011E54" w:rsidRPr="00153C9F" w:rsidRDefault="00011E54" w:rsidP="0013679C">
            <w:pPr>
              <w:contextualSpacing/>
              <w:jc w:val="center"/>
              <w:rPr>
                <w:sz w:val="18"/>
                <w:szCs w:val="22"/>
              </w:rPr>
            </w:pPr>
            <w:r w:rsidRPr="00153C9F">
              <w:rPr>
                <w:sz w:val="18"/>
                <w:szCs w:val="22"/>
              </w:rPr>
              <w:t>0</w:t>
            </w:r>
          </w:p>
        </w:tc>
        <w:tc>
          <w:tcPr>
            <w:tcW w:w="993" w:type="dxa"/>
            <w:shd w:val="clear" w:color="auto" w:fill="EA952F"/>
          </w:tcPr>
          <w:p w:rsidR="00011E54" w:rsidRPr="00153C9F" w:rsidRDefault="00011E54" w:rsidP="0013679C">
            <w:pPr>
              <w:contextualSpacing/>
              <w:jc w:val="center"/>
              <w:rPr>
                <w:sz w:val="18"/>
                <w:szCs w:val="22"/>
              </w:rPr>
            </w:pPr>
            <w:r w:rsidRPr="00153C9F">
              <w:rPr>
                <w:sz w:val="18"/>
                <w:szCs w:val="22"/>
              </w:rPr>
              <w:t>10</w:t>
            </w:r>
          </w:p>
        </w:tc>
        <w:tc>
          <w:tcPr>
            <w:tcW w:w="991" w:type="dxa"/>
            <w:shd w:val="clear" w:color="auto" w:fill="EA952F"/>
          </w:tcPr>
          <w:p w:rsidR="00011E54" w:rsidRPr="00153C9F" w:rsidRDefault="00011E54" w:rsidP="0013679C">
            <w:pPr>
              <w:ind w:left="-2"/>
              <w:contextualSpacing/>
              <w:jc w:val="center"/>
              <w:rPr>
                <w:sz w:val="18"/>
                <w:szCs w:val="22"/>
              </w:rPr>
            </w:pPr>
            <w:r w:rsidRPr="00153C9F">
              <w:rPr>
                <w:sz w:val="18"/>
                <w:szCs w:val="22"/>
              </w:rPr>
              <w:t>0</w:t>
            </w:r>
          </w:p>
        </w:tc>
        <w:tc>
          <w:tcPr>
            <w:tcW w:w="1099" w:type="dxa"/>
            <w:shd w:val="clear" w:color="auto" w:fill="EA952F"/>
          </w:tcPr>
          <w:p w:rsidR="00011E54" w:rsidRPr="00153C9F" w:rsidRDefault="00011E54" w:rsidP="0013679C">
            <w:pPr>
              <w:ind w:left="-2"/>
              <w:contextualSpacing/>
              <w:jc w:val="center"/>
              <w:rPr>
                <w:sz w:val="18"/>
                <w:szCs w:val="22"/>
              </w:rPr>
            </w:pPr>
            <w:r w:rsidRPr="00153C9F">
              <w:rPr>
                <w:sz w:val="18"/>
                <w:szCs w:val="22"/>
              </w:rPr>
              <w:t>10</w:t>
            </w:r>
          </w:p>
        </w:tc>
      </w:tr>
      <w:tr w:rsidR="00011E54" w:rsidRPr="00153C9F" w:rsidTr="00011E54">
        <w:tc>
          <w:tcPr>
            <w:tcW w:w="5070" w:type="dxa"/>
            <w:shd w:val="clear" w:color="auto" w:fill="EA952F"/>
          </w:tcPr>
          <w:p w:rsidR="00011E54" w:rsidRPr="00153C9F" w:rsidRDefault="00011E54" w:rsidP="0013679C">
            <w:pPr>
              <w:jc w:val="right"/>
              <w:rPr>
                <w:b/>
                <w:sz w:val="18"/>
                <w:szCs w:val="22"/>
              </w:rPr>
            </w:pPr>
            <w:r w:rsidRPr="00153C9F">
              <w:rPr>
                <w:b/>
                <w:sz w:val="18"/>
                <w:szCs w:val="22"/>
              </w:rPr>
              <w:t>Totaal:</w:t>
            </w:r>
          </w:p>
        </w:tc>
        <w:tc>
          <w:tcPr>
            <w:tcW w:w="992" w:type="dxa"/>
            <w:shd w:val="clear" w:color="auto" w:fill="EA952F"/>
          </w:tcPr>
          <w:p w:rsidR="00011E54" w:rsidRPr="00153C9F" w:rsidRDefault="00011E54" w:rsidP="0013679C">
            <w:pPr>
              <w:contextualSpacing/>
              <w:jc w:val="center"/>
              <w:rPr>
                <w:b/>
                <w:sz w:val="18"/>
                <w:szCs w:val="22"/>
              </w:rPr>
            </w:pPr>
            <w:r w:rsidRPr="00153C9F">
              <w:rPr>
                <w:b/>
                <w:sz w:val="18"/>
                <w:szCs w:val="22"/>
              </w:rPr>
              <w:t>0’</w:t>
            </w:r>
          </w:p>
        </w:tc>
        <w:tc>
          <w:tcPr>
            <w:tcW w:w="993" w:type="dxa"/>
            <w:shd w:val="clear" w:color="auto" w:fill="EA952F"/>
          </w:tcPr>
          <w:p w:rsidR="00011E54" w:rsidRPr="00153C9F" w:rsidRDefault="00011E54" w:rsidP="0013679C">
            <w:pPr>
              <w:contextualSpacing/>
              <w:jc w:val="center"/>
              <w:rPr>
                <w:b/>
                <w:sz w:val="18"/>
                <w:szCs w:val="22"/>
              </w:rPr>
            </w:pPr>
            <w:r w:rsidRPr="00153C9F">
              <w:rPr>
                <w:b/>
                <w:sz w:val="18"/>
                <w:szCs w:val="22"/>
              </w:rPr>
              <w:t>20’</w:t>
            </w:r>
          </w:p>
        </w:tc>
        <w:tc>
          <w:tcPr>
            <w:tcW w:w="991" w:type="dxa"/>
            <w:shd w:val="clear" w:color="auto" w:fill="EA952F"/>
          </w:tcPr>
          <w:p w:rsidR="00011E54" w:rsidRPr="00153C9F" w:rsidRDefault="00011E54" w:rsidP="0013679C">
            <w:pPr>
              <w:ind w:left="-2"/>
              <w:contextualSpacing/>
              <w:jc w:val="center"/>
              <w:rPr>
                <w:b/>
                <w:sz w:val="18"/>
                <w:szCs w:val="22"/>
              </w:rPr>
            </w:pPr>
            <w:r w:rsidRPr="00153C9F">
              <w:rPr>
                <w:b/>
                <w:sz w:val="18"/>
                <w:szCs w:val="22"/>
              </w:rPr>
              <w:t>0’</w:t>
            </w:r>
          </w:p>
        </w:tc>
        <w:tc>
          <w:tcPr>
            <w:tcW w:w="1099" w:type="dxa"/>
            <w:shd w:val="clear" w:color="auto" w:fill="EA952F"/>
          </w:tcPr>
          <w:p w:rsidR="00011E54" w:rsidRPr="00153C9F" w:rsidRDefault="00011E54" w:rsidP="0013679C">
            <w:pPr>
              <w:ind w:left="-2"/>
              <w:contextualSpacing/>
              <w:jc w:val="center"/>
              <w:rPr>
                <w:b/>
                <w:sz w:val="18"/>
                <w:szCs w:val="22"/>
              </w:rPr>
            </w:pPr>
            <w:r w:rsidRPr="00153C9F">
              <w:rPr>
                <w:b/>
                <w:sz w:val="18"/>
                <w:szCs w:val="22"/>
              </w:rPr>
              <w:t>20’</w:t>
            </w:r>
          </w:p>
        </w:tc>
      </w:tr>
      <w:tr w:rsidR="007F5F11" w:rsidRPr="00153C9F" w:rsidTr="00011E54">
        <w:tc>
          <w:tcPr>
            <w:tcW w:w="5070" w:type="dxa"/>
            <w:tcBorders>
              <w:right w:val="single" w:sz="4" w:space="0" w:color="D53D5E"/>
            </w:tcBorders>
            <w:shd w:val="clear" w:color="auto" w:fill="D53D5E"/>
          </w:tcPr>
          <w:p w:rsidR="007F5F11" w:rsidRPr="00153C9F" w:rsidRDefault="007F5F11" w:rsidP="007F5F11">
            <w:pPr>
              <w:rPr>
                <w:b/>
                <w:sz w:val="18"/>
                <w:szCs w:val="22"/>
              </w:rPr>
            </w:pPr>
            <w:r w:rsidRPr="00153C9F">
              <w:rPr>
                <w:b/>
                <w:sz w:val="18"/>
                <w:szCs w:val="22"/>
              </w:rPr>
              <w:t>III. Nodige vergunningen</w:t>
            </w:r>
          </w:p>
        </w:tc>
        <w:tc>
          <w:tcPr>
            <w:tcW w:w="992" w:type="dxa"/>
            <w:tcBorders>
              <w:left w:val="single" w:sz="4" w:space="0" w:color="D53D5E"/>
              <w:right w:val="single" w:sz="4" w:space="0" w:color="D53D5E"/>
            </w:tcBorders>
            <w:shd w:val="clear" w:color="auto" w:fill="D53D5E"/>
          </w:tcPr>
          <w:p w:rsidR="007F5F11" w:rsidRPr="00153C9F" w:rsidRDefault="007F5F11" w:rsidP="007F5F11">
            <w:pPr>
              <w:jc w:val="center"/>
              <w:rPr>
                <w:b/>
                <w:sz w:val="18"/>
                <w:szCs w:val="22"/>
              </w:rPr>
            </w:pPr>
          </w:p>
        </w:tc>
        <w:tc>
          <w:tcPr>
            <w:tcW w:w="993" w:type="dxa"/>
            <w:tcBorders>
              <w:left w:val="single" w:sz="4" w:space="0" w:color="D53D5E"/>
              <w:right w:val="single" w:sz="4" w:space="0" w:color="D53D5E"/>
            </w:tcBorders>
            <w:shd w:val="clear" w:color="auto" w:fill="D53D5E"/>
          </w:tcPr>
          <w:p w:rsidR="007F5F11" w:rsidRPr="00153C9F" w:rsidRDefault="007F5F11" w:rsidP="007F5F11">
            <w:pPr>
              <w:jc w:val="center"/>
              <w:rPr>
                <w:b/>
                <w:sz w:val="18"/>
                <w:szCs w:val="22"/>
              </w:rPr>
            </w:pPr>
          </w:p>
        </w:tc>
        <w:tc>
          <w:tcPr>
            <w:tcW w:w="991" w:type="dxa"/>
            <w:tcBorders>
              <w:left w:val="single" w:sz="4" w:space="0" w:color="D53D5E"/>
              <w:right w:val="single" w:sz="4" w:space="0" w:color="D53D5E"/>
            </w:tcBorders>
            <w:shd w:val="clear" w:color="auto" w:fill="D53D5E"/>
          </w:tcPr>
          <w:p w:rsidR="007F5F11" w:rsidRPr="00153C9F" w:rsidRDefault="007F5F11" w:rsidP="007F5F11">
            <w:pPr>
              <w:jc w:val="center"/>
              <w:rPr>
                <w:b/>
                <w:sz w:val="18"/>
                <w:szCs w:val="22"/>
              </w:rPr>
            </w:pPr>
          </w:p>
        </w:tc>
        <w:tc>
          <w:tcPr>
            <w:tcW w:w="1099" w:type="dxa"/>
            <w:tcBorders>
              <w:left w:val="single" w:sz="4" w:space="0" w:color="D53D5E"/>
            </w:tcBorders>
            <w:shd w:val="clear" w:color="auto" w:fill="D53D5E"/>
          </w:tcPr>
          <w:p w:rsidR="007F5F11" w:rsidRPr="00153C9F" w:rsidRDefault="007F5F11" w:rsidP="007F5F11">
            <w:pPr>
              <w:jc w:val="center"/>
              <w:rPr>
                <w:b/>
                <w:sz w:val="18"/>
                <w:szCs w:val="22"/>
              </w:rPr>
            </w:pPr>
          </w:p>
        </w:tc>
      </w:tr>
      <w:tr w:rsidR="007F5F11" w:rsidRPr="00153C9F" w:rsidTr="00011E54">
        <w:tc>
          <w:tcPr>
            <w:tcW w:w="5070" w:type="dxa"/>
            <w:shd w:val="clear" w:color="auto" w:fill="D53D5E"/>
          </w:tcPr>
          <w:p w:rsidR="007F5F11" w:rsidRPr="00153C9F" w:rsidRDefault="007F5F11" w:rsidP="0086518E">
            <w:pPr>
              <w:numPr>
                <w:ilvl w:val="0"/>
                <w:numId w:val="18"/>
              </w:numPr>
              <w:ind w:left="567"/>
              <w:contextualSpacing/>
              <w:rPr>
                <w:sz w:val="18"/>
                <w:szCs w:val="22"/>
              </w:rPr>
            </w:pPr>
            <w:r w:rsidRPr="00153C9F">
              <w:rPr>
                <w:sz w:val="18"/>
                <w:szCs w:val="22"/>
              </w:rPr>
              <w:t>Aanvraag tot toelating fuif bij jeugddienst</w:t>
            </w:r>
          </w:p>
        </w:tc>
        <w:tc>
          <w:tcPr>
            <w:tcW w:w="992" w:type="dxa"/>
            <w:shd w:val="clear" w:color="auto" w:fill="D53D5E"/>
          </w:tcPr>
          <w:p w:rsidR="007F5F11" w:rsidRPr="00153C9F" w:rsidRDefault="007F5F11" w:rsidP="007F5F11">
            <w:pPr>
              <w:contextualSpacing/>
              <w:jc w:val="center"/>
              <w:rPr>
                <w:sz w:val="18"/>
                <w:szCs w:val="22"/>
              </w:rPr>
            </w:pPr>
            <w:r w:rsidRPr="00153C9F">
              <w:rPr>
                <w:sz w:val="18"/>
                <w:szCs w:val="22"/>
              </w:rPr>
              <w:t>40</w:t>
            </w:r>
          </w:p>
        </w:tc>
        <w:tc>
          <w:tcPr>
            <w:tcW w:w="993" w:type="dxa"/>
            <w:shd w:val="clear" w:color="auto" w:fill="D53D5E"/>
          </w:tcPr>
          <w:p w:rsidR="007F5F11" w:rsidRPr="00153C9F" w:rsidRDefault="007F5F11" w:rsidP="007F5F11">
            <w:pPr>
              <w:contextualSpacing/>
              <w:jc w:val="center"/>
              <w:rPr>
                <w:sz w:val="18"/>
                <w:szCs w:val="22"/>
              </w:rPr>
            </w:pPr>
            <w:r w:rsidRPr="00153C9F">
              <w:rPr>
                <w:sz w:val="18"/>
                <w:szCs w:val="22"/>
              </w:rPr>
              <w:t>90</w:t>
            </w:r>
          </w:p>
        </w:tc>
        <w:tc>
          <w:tcPr>
            <w:tcW w:w="991" w:type="dxa"/>
            <w:shd w:val="clear" w:color="auto" w:fill="D53D5E"/>
          </w:tcPr>
          <w:p w:rsidR="007F5F11" w:rsidRPr="00153C9F" w:rsidRDefault="007F5F11" w:rsidP="007F5F11">
            <w:pPr>
              <w:ind w:left="-2"/>
              <w:contextualSpacing/>
              <w:jc w:val="center"/>
              <w:rPr>
                <w:sz w:val="18"/>
                <w:szCs w:val="22"/>
              </w:rPr>
            </w:pPr>
            <w:r w:rsidRPr="00153C9F">
              <w:rPr>
                <w:sz w:val="18"/>
                <w:szCs w:val="22"/>
              </w:rPr>
              <w:t>18</w:t>
            </w:r>
          </w:p>
        </w:tc>
        <w:tc>
          <w:tcPr>
            <w:tcW w:w="1099" w:type="dxa"/>
            <w:shd w:val="clear" w:color="auto" w:fill="D53D5E"/>
          </w:tcPr>
          <w:p w:rsidR="007F5F11" w:rsidRPr="00153C9F" w:rsidRDefault="007F5F11" w:rsidP="007F5F11">
            <w:pPr>
              <w:ind w:left="-2"/>
              <w:contextualSpacing/>
              <w:jc w:val="center"/>
              <w:rPr>
                <w:sz w:val="18"/>
                <w:szCs w:val="22"/>
              </w:rPr>
            </w:pPr>
            <w:r w:rsidRPr="00153C9F">
              <w:rPr>
                <w:sz w:val="18"/>
                <w:szCs w:val="22"/>
              </w:rPr>
              <w:t>53</w:t>
            </w:r>
          </w:p>
        </w:tc>
      </w:tr>
      <w:tr w:rsidR="007F5F11" w:rsidRPr="00153C9F" w:rsidTr="00011E54">
        <w:tc>
          <w:tcPr>
            <w:tcW w:w="5070" w:type="dxa"/>
            <w:shd w:val="clear" w:color="auto" w:fill="D53D5E"/>
          </w:tcPr>
          <w:p w:rsidR="007F5F11" w:rsidRPr="00153C9F" w:rsidRDefault="007F5F11" w:rsidP="0086518E">
            <w:pPr>
              <w:numPr>
                <w:ilvl w:val="0"/>
                <w:numId w:val="18"/>
              </w:numPr>
              <w:ind w:left="567"/>
              <w:contextualSpacing/>
              <w:rPr>
                <w:sz w:val="18"/>
                <w:szCs w:val="22"/>
              </w:rPr>
            </w:pPr>
            <w:r w:rsidRPr="00153C9F">
              <w:rPr>
                <w:sz w:val="18"/>
                <w:szCs w:val="22"/>
              </w:rPr>
              <w:t>Bijkomende aanvraag tot toelating fuif in openlucht bij de gemeente</w:t>
            </w:r>
          </w:p>
        </w:tc>
        <w:tc>
          <w:tcPr>
            <w:tcW w:w="992" w:type="dxa"/>
            <w:shd w:val="clear" w:color="auto" w:fill="D53D5E"/>
          </w:tcPr>
          <w:p w:rsidR="007F5F11" w:rsidRPr="00153C9F" w:rsidRDefault="007F5F11" w:rsidP="007F5F11">
            <w:pPr>
              <w:contextualSpacing/>
              <w:jc w:val="center"/>
              <w:rPr>
                <w:sz w:val="18"/>
                <w:szCs w:val="22"/>
              </w:rPr>
            </w:pPr>
            <w:r w:rsidRPr="00153C9F">
              <w:rPr>
                <w:sz w:val="18"/>
                <w:szCs w:val="22"/>
              </w:rPr>
              <w:t>0</w:t>
            </w:r>
          </w:p>
        </w:tc>
        <w:tc>
          <w:tcPr>
            <w:tcW w:w="993" w:type="dxa"/>
            <w:shd w:val="clear" w:color="auto" w:fill="D53D5E"/>
          </w:tcPr>
          <w:p w:rsidR="007F5F11" w:rsidRPr="00153C9F" w:rsidRDefault="007F5F11" w:rsidP="007F5F11">
            <w:pPr>
              <w:contextualSpacing/>
              <w:jc w:val="center"/>
              <w:rPr>
                <w:sz w:val="18"/>
                <w:szCs w:val="22"/>
              </w:rPr>
            </w:pPr>
            <w:r w:rsidRPr="00153C9F">
              <w:rPr>
                <w:sz w:val="18"/>
                <w:szCs w:val="22"/>
              </w:rPr>
              <w:t>0</w:t>
            </w:r>
          </w:p>
        </w:tc>
        <w:tc>
          <w:tcPr>
            <w:tcW w:w="991" w:type="dxa"/>
            <w:shd w:val="clear" w:color="auto" w:fill="D53D5E"/>
          </w:tcPr>
          <w:p w:rsidR="007F5F11" w:rsidRPr="00153C9F" w:rsidRDefault="007F5F11" w:rsidP="007F5F11">
            <w:pPr>
              <w:ind w:left="-2"/>
              <w:contextualSpacing/>
              <w:jc w:val="center"/>
              <w:rPr>
                <w:sz w:val="18"/>
                <w:szCs w:val="22"/>
              </w:rPr>
            </w:pPr>
            <w:r w:rsidRPr="00153C9F">
              <w:rPr>
                <w:sz w:val="18"/>
                <w:szCs w:val="22"/>
              </w:rPr>
              <w:t>15</w:t>
            </w:r>
          </w:p>
        </w:tc>
        <w:tc>
          <w:tcPr>
            <w:tcW w:w="1099" w:type="dxa"/>
            <w:shd w:val="clear" w:color="auto" w:fill="D53D5E"/>
          </w:tcPr>
          <w:p w:rsidR="007F5F11" w:rsidRPr="00153C9F" w:rsidRDefault="007F5F11" w:rsidP="007F5F11">
            <w:pPr>
              <w:ind w:left="-2"/>
              <w:contextualSpacing/>
              <w:jc w:val="center"/>
              <w:rPr>
                <w:sz w:val="18"/>
                <w:szCs w:val="22"/>
              </w:rPr>
            </w:pPr>
            <w:r w:rsidRPr="00153C9F">
              <w:rPr>
                <w:sz w:val="18"/>
                <w:szCs w:val="22"/>
              </w:rPr>
              <w:t>120</w:t>
            </w:r>
          </w:p>
        </w:tc>
      </w:tr>
      <w:tr w:rsidR="007F5F11" w:rsidRPr="00153C9F" w:rsidTr="00011E54">
        <w:tc>
          <w:tcPr>
            <w:tcW w:w="5070" w:type="dxa"/>
            <w:shd w:val="clear" w:color="auto" w:fill="D53D5E"/>
          </w:tcPr>
          <w:p w:rsidR="007F5F11" w:rsidRPr="00153C9F" w:rsidRDefault="007F5F11" w:rsidP="0086518E">
            <w:pPr>
              <w:numPr>
                <w:ilvl w:val="0"/>
                <w:numId w:val="19"/>
              </w:numPr>
              <w:ind w:left="567"/>
              <w:contextualSpacing/>
              <w:rPr>
                <w:sz w:val="18"/>
                <w:szCs w:val="22"/>
              </w:rPr>
            </w:pPr>
            <w:r w:rsidRPr="00153C9F">
              <w:rPr>
                <w:sz w:val="18"/>
                <w:szCs w:val="22"/>
              </w:rPr>
              <w:t>Aanvraag tot verlating sluitingsuur bij gemeente</w:t>
            </w:r>
          </w:p>
        </w:tc>
        <w:tc>
          <w:tcPr>
            <w:tcW w:w="992" w:type="dxa"/>
            <w:shd w:val="clear" w:color="auto" w:fill="D53D5E"/>
          </w:tcPr>
          <w:p w:rsidR="007F5F11" w:rsidRPr="00153C9F" w:rsidRDefault="007F5F11" w:rsidP="007F5F11">
            <w:pPr>
              <w:contextualSpacing/>
              <w:jc w:val="center"/>
              <w:rPr>
                <w:sz w:val="18"/>
                <w:szCs w:val="22"/>
              </w:rPr>
            </w:pPr>
            <w:r w:rsidRPr="00153C9F">
              <w:rPr>
                <w:sz w:val="18"/>
                <w:szCs w:val="22"/>
              </w:rPr>
              <w:t>0</w:t>
            </w:r>
          </w:p>
        </w:tc>
        <w:tc>
          <w:tcPr>
            <w:tcW w:w="993" w:type="dxa"/>
            <w:shd w:val="clear" w:color="auto" w:fill="D53D5E"/>
          </w:tcPr>
          <w:p w:rsidR="007F5F11" w:rsidRPr="00153C9F" w:rsidRDefault="007F5F11" w:rsidP="007F5F11">
            <w:pPr>
              <w:contextualSpacing/>
              <w:jc w:val="center"/>
              <w:rPr>
                <w:sz w:val="18"/>
                <w:szCs w:val="22"/>
              </w:rPr>
            </w:pPr>
            <w:r w:rsidRPr="00153C9F">
              <w:rPr>
                <w:sz w:val="18"/>
                <w:szCs w:val="22"/>
              </w:rPr>
              <w:t>10</w:t>
            </w:r>
          </w:p>
        </w:tc>
        <w:tc>
          <w:tcPr>
            <w:tcW w:w="991" w:type="dxa"/>
            <w:shd w:val="clear" w:color="auto" w:fill="D53D5E"/>
          </w:tcPr>
          <w:p w:rsidR="007F5F11" w:rsidRPr="00153C9F" w:rsidRDefault="007F5F11" w:rsidP="007F5F11">
            <w:pPr>
              <w:ind w:left="-2"/>
              <w:contextualSpacing/>
              <w:jc w:val="center"/>
              <w:rPr>
                <w:sz w:val="18"/>
                <w:szCs w:val="22"/>
              </w:rPr>
            </w:pPr>
            <w:r w:rsidRPr="00153C9F">
              <w:rPr>
                <w:sz w:val="18"/>
                <w:szCs w:val="22"/>
              </w:rPr>
              <w:t>0</w:t>
            </w:r>
          </w:p>
        </w:tc>
        <w:tc>
          <w:tcPr>
            <w:tcW w:w="1099" w:type="dxa"/>
            <w:shd w:val="clear" w:color="auto" w:fill="D53D5E"/>
          </w:tcPr>
          <w:p w:rsidR="007F5F11" w:rsidRPr="00153C9F" w:rsidRDefault="007F5F11" w:rsidP="007F5F11">
            <w:pPr>
              <w:ind w:left="-2"/>
              <w:contextualSpacing/>
              <w:jc w:val="center"/>
              <w:rPr>
                <w:sz w:val="18"/>
                <w:szCs w:val="22"/>
              </w:rPr>
            </w:pPr>
            <w:r w:rsidRPr="00153C9F">
              <w:rPr>
                <w:sz w:val="18"/>
                <w:szCs w:val="22"/>
              </w:rPr>
              <w:t>10</w:t>
            </w:r>
          </w:p>
        </w:tc>
      </w:tr>
      <w:tr w:rsidR="007F5F11" w:rsidRPr="00153C9F" w:rsidTr="00011E54">
        <w:tc>
          <w:tcPr>
            <w:tcW w:w="5070" w:type="dxa"/>
            <w:shd w:val="clear" w:color="auto" w:fill="D53D5E"/>
          </w:tcPr>
          <w:p w:rsidR="007F5F11" w:rsidRPr="00153C9F" w:rsidRDefault="007F5F11" w:rsidP="0086518E">
            <w:pPr>
              <w:numPr>
                <w:ilvl w:val="0"/>
                <w:numId w:val="19"/>
              </w:numPr>
              <w:ind w:left="567"/>
              <w:contextualSpacing/>
              <w:rPr>
                <w:sz w:val="18"/>
                <w:szCs w:val="22"/>
              </w:rPr>
            </w:pPr>
            <w:r w:rsidRPr="00153C9F">
              <w:rPr>
                <w:sz w:val="18"/>
                <w:szCs w:val="22"/>
              </w:rPr>
              <w:t>Uitzondering milieuvergunning mbt geluidsoverlast bij de gemeente</w:t>
            </w:r>
          </w:p>
        </w:tc>
        <w:tc>
          <w:tcPr>
            <w:tcW w:w="992" w:type="dxa"/>
            <w:shd w:val="clear" w:color="auto" w:fill="D53D5E"/>
          </w:tcPr>
          <w:p w:rsidR="007F5F11" w:rsidRPr="00153C9F" w:rsidRDefault="007F5F11" w:rsidP="007F5F11">
            <w:pPr>
              <w:contextualSpacing/>
              <w:jc w:val="center"/>
              <w:rPr>
                <w:sz w:val="18"/>
                <w:szCs w:val="22"/>
              </w:rPr>
            </w:pPr>
            <w:r w:rsidRPr="00153C9F">
              <w:rPr>
                <w:sz w:val="18"/>
                <w:szCs w:val="22"/>
              </w:rPr>
              <w:t>0</w:t>
            </w:r>
          </w:p>
        </w:tc>
        <w:tc>
          <w:tcPr>
            <w:tcW w:w="993" w:type="dxa"/>
            <w:shd w:val="clear" w:color="auto" w:fill="D53D5E"/>
          </w:tcPr>
          <w:p w:rsidR="007F5F11" w:rsidRPr="00153C9F" w:rsidRDefault="007F5F11" w:rsidP="007F5F11">
            <w:pPr>
              <w:contextualSpacing/>
              <w:jc w:val="center"/>
              <w:rPr>
                <w:sz w:val="18"/>
                <w:szCs w:val="22"/>
              </w:rPr>
            </w:pPr>
            <w:r w:rsidRPr="00153C9F">
              <w:rPr>
                <w:sz w:val="18"/>
                <w:szCs w:val="22"/>
              </w:rPr>
              <w:t>10</w:t>
            </w:r>
          </w:p>
        </w:tc>
        <w:tc>
          <w:tcPr>
            <w:tcW w:w="991" w:type="dxa"/>
            <w:shd w:val="clear" w:color="auto" w:fill="D53D5E"/>
          </w:tcPr>
          <w:p w:rsidR="007F5F11" w:rsidRPr="00153C9F" w:rsidRDefault="007F5F11" w:rsidP="007F5F11">
            <w:pPr>
              <w:ind w:left="-2"/>
              <w:contextualSpacing/>
              <w:jc w:val="center"/>
              <w:rPr>
                <w:sz w:val="18"/>
                <w:szCs w:val="22"/>
              </w:rPr>
            </w:pPr>
            <w:r w:rsidRPr="00153C9F">
              <w:rPr>
                <w:sz w:val="18"/>
                <w:szCs w:val="22"/>
              </w:rPr>
              <w:t>0</w:t>
            </w:r>
          </w:p>
        </w:tc>
        <w:tc>
          <w:tcPr>
            <w:tcW w:w="1099" w:type="dxa"/>
            <w:shd w:val="clear" w:color="auto" w:fill="D53D5E"/>
          </w:tcPr>
          <w:p w:rsidR="007F5F11" w:rsidRPr="00153C9F" w:rsidRDefault="007F5F11" w:rsidP="007F5F11">
            <w:pPr>
              <w:ind w:left="-2"/>
              <w:contextualSpacing/>
              <w:jc w:val="center"/>
              <w:rPr>
                <w:sz w:val="18"/>
                <w:szCs w:val="22"/>
              </w:rPr>
            </w:pPr>
            <w:r w:rsidRPr="00153C9F">
              <w:rPr>
                <w:sz w:val="18"/>
                <w:szCs w:val="22"/>
              </w:rPr>
              <w:t>10</w:t>
            </w:r>
          </w:p>
        </w:tc>
      </w:tr>
      <w:tr w:rsidR="007F5F11" w:rsidRPr="00153C9F" w:rsidTr="00011E54">
        <w:tc>
          <w:tcPr>
            <w:tcW w:w="5070" w:type="dxa"/>
            <w:shd w:val="clear" w:color="auto" w:fill="D53D5E"/>
          </w:tcPr>
          <w:p w:rsidR="007F5F11" w:rsidRPr="00153C9F" w:rsidRDefault="007F5F11" w:rsidP="007F5F11">
            <w:pPr>
              <w:jc w:val="right"/>
              <w:rPr>
                <w:b/>
                <w:sz w:val="18"/>
                <w:szCs w:val="22"/>
              </w:rPr>
            </w:pPr>
            <w:r w:rsidRPr="00153C9F">
              <w:rPr>
                <w:b/>
                <w:sz w:val="18"/>
                <w:szCs w:val="22"/>
              </w:rPr>
              <w:t>Totaal:</w:t>
            </w:r>
          </w:p>
        </w:tc>
        <w:tc>
          <w:tcPr>
            <w:tcW w:w="992" w:type="dxa"/>
            <w:shd w:val="clear" w:color="auto" w:fill="D53D5E"/>
          </w:tcPr>
          <w:p w:rsidR="007F5F11" w:rsidRPr="00153C9F" w:rsidRDefault="007F5F11" w:rsidP="007F5F11">
            <w:pPr>
              <w:contextualSpacing/>
              <w:jc w:val="center"/>
              <w:rPr>
                <w:b/>
                <w:sz w:val="18"/>
                <w:szCs w:val="22"/>
              </w:rPr>
            </w:pPr>
            <w:r w:rsidRPr="00153C9F">
              <w:rPr>
                <w:b/>
                <w:sz w:val="18"/>
                <w:szCs w:val="22"/>
              </w:rPr>
              <w:t>40’</w:t>
            </w:r>
          </w:p>
        </w:tc>
        <w:tc>
          <w:tcPr>
            <w:tcW w:w="993" w:type="dxa"/>
            <w:shd w:val="clear" w:color="auto" w:fill="D53D5E"/>
          </w:tcPr>
          <w:p w:rsidR="007F5F11" w:rsidRPr="00153C9F" w:rsidRDefault="007F5F11" w:rsidP="007F5F11">
            <w:pPr>
              <w:contextualSpacing/>
              <w:jc w:val="center"/>
              <w:rPr>
                <w:b/>
                <w:sz w:val="18"/>
                <w:szCs w:val="22"/>
              </w:rPr>
            </w:pPr>
            <w:r w:rsidRPr="00153C9F">
              <w:rPr>
                <w:b/>
                <w:sz w:val="18"/>
                <w:szCs w:val="22"/>
              </w:rPr>
              <w:t>110’</w:t>
            </w:r>
          </w:p>
        </w:tc>
        <w:tc>
          <w:tcPr>
            <w:tcW w:w="991" w:type="dxa"/>
            <w:shd w:val="clear" w:color="auto" w:fill="D53D5E"/>
          </w:tcPr>
          <w:p w:rsidR="007F5F11" w:rsidRPr="00153C9F" w:rsidRDefault="007F5F11" w:rsidP="007F5F11">
            <w:pPr>
              <w:ind w:left="-2"/>
              <w:contextualSpacing/>
              <w:jc w:val="center"/>
              <w:rPr>
                <w:b/>
                <w:sz w:val="18"/>
                <w:szCs w:val="22"/>
              </w:rPr>
            </w:pPr>
            <w:r w:rsidRPr="00153C9F">
              <w:rPr>
                <w:b/>
                <w:sz w:val="18"/>
                <w:szCs w:val="22"/>
              </w:rPr>
              <w:t>33’</w:t>
            </w:r>
          </w:p>
        </w:tc>
        <w:tc>
          <w:tcPr>
            <w:tcW w:w="1099" w:type="dxa"/>
            <w:shd w:val="clear" w:color="auto" w:fill="D53D5E"/>
          </w:tcPr>
          <w:p w:rsidR="007F5F11" w:rsidRPr="00153C9F" w:rsidRDefault="007F5F11" w:rsidP="007F5F11">
            <w:pPr>
              <w:ind w:left="-2"/>
              <w:contextualSpacing/>
              <w:jc w:val="center"/>
              <w:rPr>
                <w:b/>
                <w:sz w:val="18"/>
                <w:szCs w:val="22"/>
              </w:rPr>
            </w:pPr>
            <w:r w:rsidRPr="00153C9F">
              <w:rPr>
                <w:b/>
                <w:sz w:val="18"/>
                <w:szCs w:val="22"/>
              </w:rPr>
              <w:t>193’</w:t>
            </w:r>
          </w:p>
        </w:tc>
      </w:tr>
      <w:tr w:rsidR="00011E54" w:rsidRPr="00153C9F" w:rsidTr="00011E54">
        <w:tc>
          <w:tcPr>
            <w:tcW w:w="5070" w:type="dxa"/>
            <w:tcBorders>
              <w:right w:val="single" w:sz="4" w:space="0" w:color="C9D011"/>
            </w:tcBorders>
            <w:shd w:val="clear" w:color="auto" w:fill="C9D011"/>
          </w:tcPr>
          <w:p w:rsidR="00011E54" w:rsidRPr="00153C9F" w:rsidRDefault="00011E54" w:rsidP="0013679C">
            <w:pPr>
              <w:rPr>
                <w:b/>
                <w:sz w:val="18"/>
                <w:szCs w:val="22"/>
              </w:rPr>
            </w:pPr>
            <w:r>
              <w:rPr>
                <w:b/>
                <w:sz w:val="18"/>
                <w:szCs w:val="22"/>
              </w:rPr>
              <w:t>IV</w:t>
            </w:r>
            <w:r w:rsidRPr="00153C9F">
              <w:rPr>
                <w:b/>
                <w:sz w:val="18"/>
                <w:szCs w:val="22"/>
              </w:rPr>
              <w:t>. Veiligheid en verzekeringen</w:t>
            </w:r>
          </w:p>
        </w:tc>
        <w:tc>
          <w:tcPr>
            <w:tcW w:w="992" w:type="dxa"/>
            <w:tcBorders>
              <w:left w:val="single" w:sz="4" w:space="0" w:color="C9D011"/>
              <w:right w:val="single" w:sz="4" w:space="0" w:color="C9D011"/>
            </w:tcBorders>
            <w:shd w:val="clear" w:color="auto" w:fill="C9D011"/>
          </w:tcPr>
          <w:p w:rsidR="00011E54" w:rsidRPr="00153C9F" w:rsidRDefault="00011E54" w:rsidP="0013679C">
            <w:pPr>
              <w:jc w:val="center"/>
              <w:rPr>
                <w:b/>
                <w:sz w:val="18"/>
                <w:szCs w:val="22"/>
              </w:rPr>
            </w:pPr>
          </w:p>
        </w:tc>
        <w:tc>
          <w:tcPr>
            <w:tcW w:w="993" w:type="dxa"/>
            <w:tcBorders>
              <w:left w:val="single" w:sz="4" w:space="0" w:color="C9D011"/>
              <w:right w:val="single" w:sz="4" w:space="0" w:color="C9D011"/>
            </w:tcBorders>
            <w:shd w:val="clear" w:color="auto" w:fill="C9D011"/>
          </w:tcPr>
          <w:p w:rsidR="00011E54" w:rsidRPr="00153C9F" w:rsidRDefault="00011E54" w:rsidP="0013679C">
            <w:pPr>
              <w:jc w:val="center"/>
              <w:rPr>
                <w:b/>
                <w:sz w:val="18"/>
                <w:szCs w:val="22"/>
              </w:rPr>
            </w:pPr>
          </w:p>
        </w:tc>
        <w:tc>
          <w:tcPr>
            <w:tcW w:w="991" w:type="dxa"/>
            <w:tcBorders>
              <w:left w:val="single" w:sz="4" w:space="0" w:color="C9D011"/>
              <w:right w:val="single" w:sz="4" w:space="0" w:color="C9D011"/>
            </w:tcBorders>
            <w:shd w:val="clear" w:color="auto" w:fill="C9D011"/>
          </w:tcPr>
          <w:p w:rsidR="00011E54" w:rsidRPr="00153C9F" w:rsidRDefault="00011E54" w:rsidP="0013679C">
            <w:pPr>
              <w:jc w:val="center"/>
              <w:rPr>
                <w:b/>
                <w:sz w:val="18"/>
                <w:szCs w:val="22"/>
              </w:rPr>
            </w:pPr>
          </w:p>
        </w:tc>
        <w:tc>
          <w:tcPr>
            <w:tcW w:w="1099" w:type="dxa"/>
            <w:tcBorders>
              <w:left w:val="single" w:sz="4" w:space="0" w:color="C9D011"/>
            </w:tcBorders>
            <w:shd w:val="clear" w:color="auto" w:fill="C9D011"/>
          </w:tcPr>
          <w:p w:rsidR="00011E54" w:rsidRPr="00153C9F" w:rsidRDefault="00011E54" w:rsidP="0013679C">
            <w:pPr>
              <w:jc w:val="center"/>
              <w:rPr>
                <w:b/>
                <w:sz w:val="18"/>
                <w:szCs w:val="22"/>
              </w:rPr>
            </w:pPr>
          </w:p>
        </w:tc>
      </w:tr>
      <w:tr w:rsidR="00011E54" w:rsidRPr="00153C9F" w:rsidTr="00011E54">
        <w:tc>
          <w:tcPr>
            <w:tcW w:w="5070" w:type="dxa"/>
            <w:shd w:val="clear" w:color="auto" w:fill="C9D011"/>
          </w:tcPr>
          <w:p w:rsidR="00011E54" w:rsidRPr="00153C9F" w:rsidRDefault="00011E54" w:rsidP="0013679C">
            <w:pPr>
              <w:numPr>
                <w:ilvl w:val="0"/>
                <w:numId w:val="15"/>
              </w:numPr>
              <w:ind w:left="567"/>
              <w:contextualSpacing/>
              <w:rPr>
                <w:sz w:val="18"/>
                <w:szCs w:val="22"/>
              </w:rPr>
            </w:pPr>
            <w:r w:rsidRPr="00153C9F">
              <w:rPr>
                <w:sz w:val="18"/>
                <w:szCs w:val="22"/>
              </w:rPr>
              <w:t>Afsluiten van verzekeringen bij de bank</w:t>
            </w:r>
          </w:p>
        </w:tc>
        <w:tc>
          <w:tcPr>
            <w:tcW w:w="992" w:type="dxa"/>
            <w:shd w:val="clear" w:color="auto" w:fill="C9D011"/>
          </w:tcPr>
          <w:p w:rsidR="00011E54" w:rsidRPr="00153C9F" w:rsidRDefault="00011E54" w:rsidP="0013679C">
            <w:pPr>
              <w:contextualSpacing/>
              <w:jc w:val="center"/>
              <w:rPr>
                <w:sz w:val="18"/>
                <w:szCs w:val="22"/>
              </w:rPr>
            </w:pPr>
            <w:r w:rsidRPr="00153C9F">
              <w:rPr>
                <w:sz w:val="18"/>
                <w:szCs w:val="22"/>
              </w:rPr>
              <w:t>20</w:t>
            </w:r>
          </w:p>
        </w:tc>
        <w:tc>
          <w:tcPr>
            <w:tcW w:w="993" w:type="dxa"/>
            <w:shd w:val="clear" w:color="auto" w:fill="C9D011"/>
          </w:tcPr>
          <w:p w:rsidR="00011E54" w:rsidRPr="00153C9F" w:rsidRDefault="00011E54" w:rsidP="0013679C">
            <w:pPr>
              <w:contextualSpacing/>
              <w:jc w:val="center"/>
              <w:rPr>
                <w:sz w:val="18"/>
                <w:szCs w:val="22"/>
              </w:rPr>
            </w:pPr>
            <w:r w:rsidRPr="00153C9F">
              <w:rPr>
                <w:sz w:val="18"/>
                <w:szCs w:val="22"/>
              </w:rPr>
              <w:t>60</w:t>
            </w:r>
          </w:p>
        </w:tc>
        <w:tc>
          <w:tcPr>
            <w:tcW w:w="991" w:type="dxa"/>
            <w:shd w:val="clear" w:color="auto" w:fill="C9D011"/>
          </w:tcPr>
          <w:p w:rsidR="00011E54" w:rsidRPr="00153C9F" w:rsidRDefault="00011E54" w:rsidP="0013679C">
            <w:pPr>
              <w:ind w:left="-2"/>
              <w:contextualSpacing/>
              <w:jc w:val="center"/>
              <w:rPr>
                <w:sz w:val="18"/>
                <w:szCs w:val="22"/>
              </w:rPr>
            </w:pPr>
            <w:r w:rsidRPr="00153C9F">
              <w:rPr>
                <w:sz w:val="18"/>
                <w:szCs w:val="22"/>
              </w:rPr>
              <w:t>20</w:t>
            </w:r>
          </w:p>
        </w:tc>
        <w:tc>
          <w:tcPr>
            <w:tcW w:w="1099" w:type="dxa"/>
            <w:shd w:val="clear" w:color="auto" w:fill="C9D011"/>
          </w:tcPr>
          <w:p w:rsidR="00011E54" w:rsidRPr="00153C9F" w:rsidRDefault="00011E54" w:rsidP="0013679C">
            <w:pPr>
              <w:ind w:left="-2"/>
              <w:contextualSpacing/>
              <w:jc w:val="center"/>
              <w:rPr>
                <w:sz w:val="18"/>
                <w:szCs w:val="22"/>
              </w:rPr>
            </w:pPr>
            <w:r w:rsidRPr="00153C9F">
              <w:rPr>
                <w:sz w:val="18"/>
                <w:szCs w:val="22"/>
              </w:rPr>
              <w:t>60</w:t>
            </w:r>
          </w:p>
        </w:tc>
      </w:tr>
      <w:tr w:rsidR="00011E54" w:rsidRPr="00153C9F" w:rsidTr="00011E54">
        <w:tc>
          <w:tcPr>
            <w:tcW w:w="5070" w:type="dxa"/>
            <w:shd w:val="clear" w:color="auto" w:fill="C9D011"/>
          </w:tcPr>
          <w:p w:rsidR="00011E54" w:rsidRPr="00153C9F" w:rsidRDefault="00011E54" w:rsidP="0013679C">
            <w:pPr>
              <w:numPr>
                <w:ilvl w:val="0"/>
                <w:numId w:val="16"/>
              </w:numPr>
              <w:ind w:left="567"/>
              <w:contextualSpacing/>
              <w:rPr>
                <w:sz w:val="18"/>
                <w:szCs w:val="22"/>
              </w:rPr>
            </w:pPr>
            <w:r w:rsidRPr="00153C9F">
              <w:rPr>
                <w:sz w:val="18"/>
                <w:szCs w:val="22"/>
              </w:rPr>
              <w:t>Melding van gebruik eigen security bij gemeente</w:t>
            </w:r>
          </w:p>
        </w:tc>
        <w:tc>
          <w:tcPr>
            <w:tcW w:w="992" w:type="dxa"/>
            <w:shd w:val="clear" w:color="auto" w:fill="C9D011"/>
          </w:tcPr>
          <w:p w:rsidR="00011E54" w:rsidRPr="00153C9F" w:rsidRDefault="00011E54" w:rsidP="0013679C">
            <w:pPr>
              <w:contextualSpacing/>
              <w:jc w:val="center"/>
              <w:rPr>
                <w:sz w:val="18"/>
                <w:szCs w:val="22"/>
              </w:rPr>
            </w:pPr>
            <w:r w:rsidRPr="00153C9F">
              <w:rPr>
                <w:sz w:val="18"/>
                <w:szCs w:val="22"/>
              </w:rPr>
              <w:t>0</w:t>
            </w:r>
          </w:p>
        </w:tc>
        <w:tc>
          <w:tcPr>
            <w:tcW w:w="993" w:type="dxa"/>
            <w:shd w:val="clear" w:color="auto" w:fill="C9D011"/>
          </w:tcPr>
          <w:p w:rsidR="00011E54" w:rsidRPr="00153C9F" w:rsidRDefault="00011E54" w:rsidP="0013679C">
            <w:pPr>
              <w:contextualSpacing/>
              <w:jc w:val="center"/>
              <w:rPr>
                <w:sz w:val="18"/>
                <w:szCs w:val="22"/>
              </w:rPr>
            </w:pPr>
            <w:r w:rsidRPr="00153C9F">
              <w:rPr>
                <w:sz w:val="18"/>
                <w:szCs w:val="22"/>
              </w:rPr>
              <w:t>20</w:t>
            </w:r>
          </w:p>
        </w:tc>
        <w:tc>
          <w:tcPr>
            <w:tcW w:w="991" w:type="dxa"/>
            <w:shd w:val="clear" w:color="auto" w:fill="C9D011"/>
          </w:tcPr>
          <w:p w:rsidR="00011E54" w:rsidRPr="00153C9F" w:rsidRDefault="00011E54" w:rsidP="0013679C">
            <w:pPr>
              <w:ind w:left="-2"/>
              <w:contextualSpacing/>
              <w:jc w:val="center"/>
              <w:rPr>
                <w:sz w:val="18"/>
                <w:szCs w:val="22"/>
              </w:rPr>
            </w:pPr>
            <w:r w:rsidRPr="00153C9F">
              <w:rPr>
                <w:sz w:val="18"/>
                <w:szCs w:val="22"/>
              </w:rPr>
              <w:t>0</w:t>
            </w:r>
          </w:p>
        </w:tc>
        <w:tc>
          <w:tcPr>
            <w:tcW w:w="1099" w:type="dxa"/>
            <w:shd w:val="clear" w:color="auto" w:fill="C9D011"/>
          </w:tcPr>
          <w:p w:rsidR="00011E54" w:rsidRPr="00153C9F" w:rsidRDefault="00011E54" w:rsidP="0013679C">
            <w:pPr>
              <w:ind w:left="-2"/>
              <w:contextualSpacing/>
              <w:jc w:val="center"/>
              <w:rPr>
                <w:sz w:val="18"/>
                <w:szCs w:val="22"/>
              </w:rPr>
            </w:pPr>
            <w:r w:rsidRPr="00153C9F">
              <w:rPr>
                <w:sz w:val="18"/>
                <w:szCs w:val="22"/>
              </w:rPr>
              <w:t>30</w:t>
            </w:r>
          </w:p>
        </w:tc>
      </w:tr>
      <w:tr w:rsidR="00011E54" w:rsidRPr="00153C9F" w:rsidTr="00011E54">
        <w:tc>
          <w:tcPr>
            <w:tcW w:w="5070" w:type="dxa"/>
            <w:shd w:val="clear" w:color="auto" w:fill="C9D011"/>
          </w:tcPr>
          <w:p w:rsidR="00011E54" w:rsidRPr="00153C9F" w:rsidRDefault="00011E54" w:rsidP="0013679C">
            <w:pPr>
              <w:numPr>
                <w:ilvl w:val="0"/>
                <w:numId w:val="14"/>
              </w:numPr>
              <w:ind w:left="567"/>
              <w:contextualSpacing/>
              <w:rPr>
                <w:sz w:val="18"/>
                <w:szCs w:val="22"/>
              </w:rPr>
            </w:pPr>
            <w:r w:rsidRPr="00153C9F">
              <w:rPr>
                <w:sz w:val="18"/>
                <w:szCs w:val="22"/>
              </w:rPr>
              <w:t>Opmaak noodplan bij politie en brandweer</w:t>
            </w:r>
          </w:p>
        </w:tc>
        <w:tc>
          <w:tcPr>
            <w:tcW w:w="992" w:type="dxa"/>
            <w:shd w:val="clear" w:color="auto" w:fill="C9D011"/>
          </w:tcPr>
          <w:p w:rsidR="00011E54" w:rsidRPr="00153C9F" w:rsidRDefault="00011E54" w:rsidP="0013679C">
            <w:pPr>
              <w:jc w:val="center"/>
              <w:rPr>
                <w:sz w:val="18"/>
                <w:szCs w:val="22"/>
              </w:rPr>
            </w:pPr>
            <w:r w:rsidRPr="00153C9F">
              <w:rPr>
                <w:sz w:val="18"/>
                <w:szCs w:val="22"/>
              </w:rPr>
              <w:t>8</w:t>
            </w:r>
          </w:p>
        </w:tc>
        <w:tc>
          <w:tcPr>
            <w:tcW w:w="993" w:type="dxa"/>
            <w:shd w:val="clear" w:color="auto" w:fill="C9D011"/>
          </w:tcPr>
          <w:p w:rsidR="00011E54" w:rsidRPr="00153C9F" w:rsidRDefault="00011E54" w:rsidP="0013679C">
            <w:pPr>
              <w:jc w:val="center"/>
              <w:rPr>
                <w:sz w:val="18"/>
                <w:szCs w:val="22"/>
              </w:rPr>
            </w:pPr>
            <w:r w:rsidRPr="00153C9F">
              <w:rPr>
                <w:sz w:val="18"/>
                <w:szCs w:val="22"/>
              </w:rPr>
              <w:t>15</w:t>
            </w:r>
          </w:p>
        </w:tc>
        <w:tc>
          <w:tcPr>
            <w:tcW w:w="991" w:type="dxa"/>
            <w:shd w:val="clear" w:color="auto" w:fill="C9D011"/>
          </w:tcPr>
          <w:p w:rsidR="00011E54" w:rsidRPr="00153C9F" w:rsidRDefault="00011E54" w:rsidP="0013679C">
            <w:pPr>
              <w:jc w:val="center"/>
              <w:rPr>
                <w:sz w:val="18"/>
                <w:szCs w:val="22"/>
              </w:rPr>
            </w:pPr>
            <w:r w:rsidRPr="00153C9F">
              <w:rPr>
                <w:sz w:val="18"/>
                <w:szCs w:val="22"/>
              </w:rPr>
              <w:t>15</w:t>
            </w:r>
          </w:p>
        </w:tc>
        <w:tc>
          <w:tcPr>
            <w:tcW w:w="1099" w:type="dxa"/>
            <w:shd w:val="clear" w:color="auto" w:fill="C9D011"/>
          </w:tcPr>
          <w:p w:rsidR="00011E54" w:rsidRPr="00153C9F" w:rsidRDefault="00011E54" w:rsidP="0013679C">
            <w:pPr>
              <w:jc w:val="center"/>
              <w:rPr>
                <w:sz w:val="18"/>
                <w:szCs w:val="22"/>
              </w:rPr>
            </w:pPr>
            <w:r w:rsidRPr="00153C9F">
              <w:rPr>
                <w:sz w:val="18"/>
                <w:szCs w:val="22"/>
              </w:rPr>
              <w:t>33</w:t>
            </w:r>
          </w:p>
        </w:tc>
      </w:tr>
      <w:tr w:rsidR="00011E54" w:rsidRPr="00153C9F" w:rsidTr="00011E54">
        <w:tc>
          <w:tcPr>
            <w:tcW w:w="5070" w:type="dxa"/>
            <w:shd w:val="clear" w:color="auto" w:fill="C9D011"/>
          </w:tcPr>
          <w:p w:rsidR="00011E54" w:rsidRPr="00153C9F" w:rsidRDefault="00011E54" w:rsidP="0013679C">
            <w:pPr>
              <w:numPr>
                <w:ilvl w:val="0"/>
                <w:numId w:val="17"/>
              </w:numPr>
              <w:ind w:left="567"/>
              <w:contextualSpacing/>
              <w:rPr>
                <w:sz w:val="18"/>
                <w:szCs w:val="22"/>
              </w:rPr>
            </w:pPr>
            <w:r w:rsidRPr="00153C9F">
              <w:rPr>
                <w:sz w:val="18"/>
                <w:szCs w:val="22"/>
              </w:rPr>
              <w:t>Afspraken met veiligheidsdiensten (politie en brandweer)</w:t>
            </w:r>
          </w:p>
        </w:tc>
        <w:tc>
          <w:tcPr>
            <w:tcW w:w="992" w:type="dxa"/>
            <w:shd w:val="clear" w:color="auto" w:fill="C9D011"/>
          </w:tcPr>
          <w:p w:rsidR="00011E54" w:rsidRPr="00153C9F" w:rsidRDefault="00011E54" w:rsidP="0013679C">
            <w:pPr>
              <w:contextualSpacing/>
              <w:jc w:val="center"/>
              <w:rPr>
                <w:sz w:val="18"/>
                <w:szCs w:val="22"/>
              </w:rPr>
            </w:pPr>
            <w:r w:rsidRPr="00153C9F">
              <w:rPr>
                <w:sz w:val="18"/>
                <w:szCs w:val="22"/>
              </w:rPr>
              <w:t>8</w:t>
            </w:r>
          </w:p>
        </w:tc>
        <w:tc>
          <w:tcPr>
            <w:tcW w:w="993" w:type="dxa"/>
            <w:shd w:val="clear" w:color="auto" w:fill="C9D011"/>
          </w:tcPr>
          <w:p w:rsidR="00011E54" w:rsidRPr="00153C9F" w:rsidRDefault="00011E54" w:rsidP="0013679C">
            <w:pPr>
              <w:contextualSpacing/>
              <w:jc w:val="center"/>
              <w:rPr>
                <w:sz w:val="18"/>
                <w:szCs w:val="22"/>
              </w:rPr>
            </w:pPr>
            <w:r w:rsidRPr="00153C9F">
              <w:rPr>
                <w:sz w:val="18"/>
                <w:szCs w:val="22"/>
              </w:rPr>
              <w:t>15</w:t>
            </w:r>
          </w:p>
        </w:tc>
        <w:tc>
          <w:tcPr>
            <w:tcW w:w="991" w:type="dxa"/>
            <w:shd w:val="clear" w:color="auto" w:fill="C9D011"/>
          </w:tcPr>
          <w:p w:rsidR="00011E54" w:rsidRPr="00153C9F" w:rsidRDefault="00011E54" w:rsidP="0013679C">
            <w:pPr>
              <w:ind w:left="-2"/>
              <w:contextualSpacing/>
              <w:jc w:val="center"/>
              <w:rPr>
                <w:sz w:val="18"/>
                <w:szCs w:val="22"/>
              </w:rPr>
            </w:pPr>
            <w:r w:rsidRPr="00153C9F">
              <w:rPr>
                <w:sz w:val="18"/>
                <w:szCs w:val="22"/>
              </w:rPr>
              <w:t>65</w:t>
            </w:r>
          </w:p>
        </w:tc>
        <w:tc>
          <w:tcPr>
            <w:tcW w:w="1099" w:type="dxa"/>
            <w:shd w:val="clear" w:color="auto" w:fill="C9D011"/>
          </w:tcPr>
          <w:p w:rsidR="00011E54" w:rsidRPr="00153C9F" w:rsidRDefault="00011E54" w:rsidP="0013679C">
            <w:pPr>
              <w:ind w:left="-2"/>
              <w:contextualSpacing/>
              <w:jc w:val="center"/>
              <w:rPr>
                <w:sz w:val="18"/>
                <w:szCs w:val="22"/>
              </w:rPr>
            </w:pPr>
            <w:r w:rsidRPr="00153C9F">
              <w:rPr>
                <w:sz w:val="18"/>
                <w:szCs w:val="22"/>
              </w:rPr>
              <w:t>83</w:t>
            </w:r>
          </w:p>
        </w:tc>
      </w:tr>
      <w:tr w:rsidR="00011E54" w:rsidRPr="00153C9F" w:rsidTr="00011E54">
        <w:tc>
          <w:tcPr>
            <w:tcW w:w="5070" w:type="dxa"/>
            <w:shd w:val="clear" w:color="auto" w:fill="C9D011"/>
          </w:tcPr>
          <w:p w:rsidR="00011E54" w:rsidRPr="00153C9F" w:rsidRDefault="00011E54" w:rsidP="0013679C">
            <w:pPr>
              <w:jc w:val="right"/>
              <w:rPr>
                <w:b/>
                <w:sz w:val="18"/>
                <w:szCs w:val="22"/>
              </w:rPr>
            </w:pPr>
            <w:r w:rsidRPr="00153C9F">
              <w:rPr>
                <w:b/>
                <w:sz w:val="18"/>
                <w:szCs w:val="22"/>
              </w:rPr>
              <w:t>Totaal:</w:t>
            </w:r>
          </w:p>
        </w:tc>
        <w:tc>
          <w:tcPr>
            <w:tcW w:w="992" w:type="dxa"/>
            <w:shd w:val="clear" w:color="auto" w:fill="C9D011"/>
          </w:tcPr>
          <w:p w:rsidR="00011E54" w:rsidRPr="00153C9F" w:rsidRDefault="00011E54" w:rsidP="0013679C">
            <w:pPr>
              <w:contextualSpacing/>
              <w:jc w:val="center"/>
              <w:rPr>
                <w:b/>
                <w:sz w:val="18"/>
                <w:szCs w:val="22"/>
              </w:rPr>
            </w:pPr>
            <w:r w:rsidRPr="00153C9F">
              <w:rPr>
                <w:b/>
                <w:sz w:val="18"/>
                <w:szCs w:val="22"/>
              </w:rPr>
              <w:t>36’</w:t>
            </w:r>
          </w:p>
        </w:tc>
        <w:tc>
          <w:tcPr>
            <w:tcW w:w="993" w:type="dxa"/>
            <w:shd w:val="clear" w:color="auto" w:fill="C9D011"/>
          </w:tcPr>
          <w:p w:rsidR="00011E54" w:rsidRPr="00153C9F" w:rsidRDefault="00011E54" w:rsidP="0013679C">
            <w:pPr>
              <w:contextualSpacing/>
              <w:jc w:val="center"/>
              <w:rPr>
                <w:b/>
                <w:sz w:val="18"/>
                <w:szCs w:val="22"/>
              </w:rPr>
            </w:pPr>
            <w:r w:rsidRPr="00153C9F">
              <w:rPr>
                <w:b/>
                <w:sz w:val="18"/>
                <w:szCs w:val="22"/>
              </w:rPr>
              <w:t>110’</w:t>
            </w:r>
          </w:p>
        </w:tc>
        <w:tc>
          <w:tcPr>
            <w:tcW w:w="991" w:type="dxa"/>
            <w:shd w:val="clear" w:color="auto" w:fill="C9D011"/>
          </w:tcPr>
          <w:p w:rsidR="00011E54" w:rsidRPr="00153C9F" w:rsidRDefault="00011E54" w:rsidP="0013679C">
            <w:pPr>
              <w:ind w:left="-2"/>
              <w:contextualSpacing/>
              <w:jc w:val="center"/>
              <w:rPr>
                <w:b/>
                <w:sz w:val="18"/>
                <w:szCs w:val="22"/>
              </w:rPr>
            </w:pPr>
            <w:r w:rsidRPr="00153C9F">
              <w:rPr>
                <w:b/>
                <w:sz w:val="18"/>
                <w:szCs w:val="22"/>
              </w:rPr>
              <w:t>100’</w:t>
            </w:r>
          </w:p>
        </w:tc>
        <w:tc>
          <w:tcPr>
            <w:tcW w:w="1099" w:type="dxa"/>
            <w:shd w:val="clear" w:color="auto" w:fill="C9D011"/>
          </w:tcPr>
          <w:p w:rsidR="00011E54" w:rsidRPr="00153C9F" w:rsidRDefault="00011E54" w:rsidP="0013679C">
            <w:pPr>
              <w:ind w:left="-2"/>
              <w:contextualSpacing/>
              <w:jc w:val="center"/>
              <w:rPr>
                <w:b/>
                <w:sz w:val="18"/>
                <w:szCs w:val="22"/>
              </w:rPr>
            </w:pPr>
            <w:r w:rsidRPr="00153C9F">
              <w:rPr>
                <w:b/>
                <w:sz w:val="18"/>
                <w:szCs w:val="22"/>
              </w:rPr>
              <w:t>206</w:t>
            </w:r>
          </w:p>
        </w:tc>
      </w:tr>
      <w:tr w:rsidR="007F5F11" w:rsidRPr="00153C9F" w:rsidTr="00011E54">
        <w:tc>
          <w:tcPr>
            <w:tcW w:w="5070" w:type="dxa"/>
            <w:tcBorders>
              <w:right w:val="single" w:sz="4" w:space="0" w:color="6B5A43"/>
            </w:tcBorders>
            <w:shd w:val="clear" w:color="auto" w:fill="6B5A43"/>
          </w:tcPr>
          <w:p w:rsidR="007F5F11" w:rsidRPr="00153C9F" w:rsidRDefault="007F5F11" w:rsidP="007F5F11">
            <w:pPr>
              <w:rPr>
                <w:b/>
                <w:sz w:val="18"/>
                <w:szCs w:val="22"/>
              </w:rPr>
            </w:pPr>
            <w:r w:rsidRPr="00153C9F">
              <w:rPr>
                <w:b/>
                <w:sz w:val="18"/>
                <w:szCs w:val="22"/>
              </w:rPr>
              <w:t>V. Muziek</w:t>
            </w:r>
          </w:p>
        </w:tc>
        <w:tc>
          <w:tcPr>
            <w:tcW w:w="992" w:type="dxa"/>
            <w:tcBorders>
              <w:left w:val="single" w:sz="4" w:space="0" w:color="6B5A43"/>
              <w:right w:val="single" w:sz="4" w:space="0" w:color="6B5A43"/>
            </w:tcBorders>
            <w:shd w:val="clear" w:color="auto" w:fill="6B5A43"/>
          </w:tcPr>
          <w:p w:rsidR="007F5F11" w:rsidRPr="00153C9F" w:rsidRDefault="007F5F11" w:rsidP="007F5F11">
            <w:pPr>
              <w:jc w:val="center"/>
              <w:rPr>
                <w:b/>
                <w:sz w:val="18"/>
                <w:szCs w:val="22"/>
              </w:rPr>
            </w:pPr>
          </w:p>
        </w:tc>
        <w:tc>
          <w:tcPr>
            <w:tcW w:w="993" w:type="dxa"/>
            <w:tcBorders>
              <w:left w:val="single" w:sz="4" w:space="0" w:color="6B5A43"/>
              <w:right w:val="single" w:sz="4" w:space="0" w:color="6B5A43"/>
            </w:tcBorders>
            <w:shd w:val="clear" w:color="auto" w:fill="6B5A43"/>
          </w:tcPr>
          <w:p w:rsidR="007F5F11" w:rsidRPr="00153C9F" w:rsidRDefault="007F5F11" w:rsidP="007F5F11">
            <w:pPr>
              <w:jc w:val="center"/>
              <w:rPr>
                <w:b/>
                <w:sz w:val="18"/>
                <w:szCs w:val="22"/>
              </w:rPr>
            </w:pPr>
          </w:p>
        </w:tc>
        <w:tc>
          <w:tcPr>
            <w:tcW w:w="991" w:type="dxa"/>
            <w:tcBorders>
              <w:left w:val="single" w:sz="4" w:space="0" w:color="6B5A43"/>
              <w:right w:val="single" w:sz="4" w:space="0" w:color="6B5A43"/>
            </w:tcBorders>
            <w:shd w:val="clear" w:color="auto" w:fill="6B5A43"/>
          </w:tcPr>
          <w:p w:rsidR="007F5F11" w:rsidRPr="00153C9F" w:rsidRDefault="007F5F11" w:rsidP="007F5F11">
            <w:pPr>
              <w:jc w:val="center"/>
              <w:rPr>
                <w:b/>
                <w:sz w:val="18"/>
                <w:szCs w:val="22"/>
              </w:rPr>
            </w:pPr>
          </w:p>
        </w:tc>
        <w:tc>
          <w:tcPr>
            <w:tcW w:w="1099" w:type="dxa"/>
            <w:tcBorders>
              <w:left w:val="single" w:sz="4" w:space="0" w:color="6B5A43"/>
            </w:tcBorders>
            <w:shd w:val="clear" w:color="auto" w:fill="6B5A43"/>
          </w:tcPr>
          <w:p w:rsidR="007F5F11" w:rsidRPr="00153C9F" w:rsidRDefault="007F5F11" w:rsidP="007F5F11">
            <w:pPr>
              <w:jc w:val="center"/>
              <w:rPr>
                <w:b/>
                <w:sz w:val="18"/>
                <w:szCs w:val="22"/>
              </w:rPr>
            </w:pPr>
          </w:p>
        </w:tc>
      </w:tr>
      <w:tr w:rsidR="007F5F11" w:rsidRPr="00153C9F" w:rsidTr="00011E54">
        <w:tc>
          <w:tcPr>
            <w:tcW w:w="5070" w:type="dxa"/>
            <w:shd w:val="clear" w:color="auto" w:fill="6B5A43"/>
          </w:tcPr>
          <w:p w:rsidR="007F5F11" w:rsidRPr="00153C9F" w:rsidRDefault="007F5F11" w:rsidP="0086518E">
            <w:pPr>
              <w:numPr>
                <w:ilvl w:val="0"/>
                <w:numId w:val="19"/>
              </w:numPr>
              <w:ind w:left="567"/>
              <w:contextualSpacing/>
              <w:rPr>
                <w:sz w:val="18"/>
                <w:szCs w:val="22"/>
              </w:rPr>
            </w:pPr>
            <w:r w:rsidRPr="00153C9F">
              <w:rPr>
                <w:sz w:val="18"/>
                <w:szCs w:val="22"/>
              </w:rPr>
              <w:t xml:space="preserve">Aanvraag tot toelating fuif bij SABAM </w:t>
            </w:r>
          </w:p>
        </w:tc>
        <w:tc>
          <w:tcPr>
            <w:tcW w:w="992" w:type="dxa"/>
            <w:shd w:val="clear" w:color="auto" w:fill="6B5A43"/>
          </w:tcPr>
          <w:p w:rsidR="007F5F11" w:rsidRPr="00153C9F" w:rsidRDefault="007F5F11" w:rsidP="007F5F11">
            <w:pPr>
              <w:contextualSpacing/>
              <w:jc w:val="center"/>
              <w:rPr>
                <w:sz w:val="18"/>
                <w:szCs w:val="22"/>
              </w:rPr>
            </w:pPr>
            <w:r w:rsidRPr="00153C9F">
              <w:rPr>
                <w:sz w:val="18"/>
                <w:szCs w:val="22"/>
              </w:rPr>
              <w:t>31</w:t>
            </w:r>
          </w:p>
        </w:tc>
        <w:tc>
          <w:tcPr>
            <w:tcW w:w="993" w:type="dxa"/>
            <w:shd w:val="clear" w:color="auto" w:fill="6B5A43"/>
          </w:tcPr>
          <w:p w:rsidR="007F5F11" w:rsidRPr="00153C9F" w:rsidRDefault="007F5F11" w:rsidP="007F5F11">
            <w:pPr>
              <w:contextualSpacing/>
              <w:jc w:val="center"/>
              <w:rPr>
                <w:sz w:val="18"/>
                <w:szCs w:val="22"/>
              </w:rPr>
            </w:pPr>
            <w:r w:rsidRPr="00153C9F">
              <w:rPr>
                <w:sz w:val="18"/>
                <w:szCs w:val="22"/>
              </w:rPr>
              <w:t>31</w:t>
            </w:r>
          </w:p>
        </w:tc>
        <w:tc>
          <w:tcPr>
            <w:tcW w:w="991" w:type="dxa"/>
            <w:shd w:val="clear" w:color="auto" w:fill="6B5A43"/>
          </w:tcPr>
          <w:p w:rsidR="007F5F11" w:rsidRPr="00153C9F" w:rsidRDefault="007F5F11" w:rsidP="007F5F11">
            <w:pPr>
              <w:contextualSpacing/>
              <w:jc w:val="center"/>
              <w:rPr>
                <w:sz w:val="18"/>
                <w:szCs w:val="22"/>
              </w:rPr>
            </w:pPr>
            <w:r w:rsidRPr="00153C9F">
              <w:rPr>
                <w:sz w:val="18"/>
                <w:szCs w:val="22"/>
              </w:rPr>
              <w:t>31</w:t>
            </w:r>
          </w:p>
        </w:tc>
        <w:tc>
          <w:tcPr>
            <w:tcW w:w="1099" w:type="dxa"/>
            <w:shd w:val="clear" w:color="auto" w:fill="6B5A43"/>
          </w:tcPr>
          <w:p w:rsidR="007F5F11" w:rsidRPr="00153C9F" w:rsidRDefault="007F5F11" w:rsidP="007F5F11">
            <w:pPr>
              <w:contextualSpacing/>
              <w:jc w:val="center"/>
              <w:rPr>
                <w:sz w:val="18"/>
                <w:szCs w:val="22"/>
              </w:rPr>
            </w:pPr>
            <w:r w:rsidRPr="00153C9F">
              <w:rPr>
                <w:sz w:val="18"/>
                <w:szCs w:val="22"/>
              </w:rPr>
              <w:t>31</w:t>
            </w:r>
          </w:p>
        </w:tc>
      </w:tr>
      <w:tr w:rsidR="007F5F11" w:rsidRPr="00153C9F" w:rsidTr="00011E54">
        <w:tc>
          <w:tcPr>
            <w:tcW w:w="5070" w:type="dxa"/>
            <w:shd w:val="clear" w:color="auto" w:fill="6B5A43"/>
          </w:tcPr>
          <w:p w:rsidR="007F5F11" w:rsidRPr="00153C9F" w:rsidRDefault="007F5F11" w:rsidP="0086518E">
            <w:pPr>
              <w:numPr>
                <w:ilvl w:val="0"/>
                <w:numId w:val="19"/>
              </w:numPr>
              <w:ind w:left="567"/>
              <w:contextualSpacing/>
              <w:rPr>
                <w:sz w:val="18"/>
                <w:szCs w:val="22"/>
              </w:rPr>
            </w:pPr>
            <w:r w:rsidRPr="00153C9F">
              <w:rPr>
                <w:sz w:val="18"/>
                <w:szCs w:val="22"/>
              </w:rPr>
              <w:t>Opgaven uitgevoerde werken (met/zonder erkende DJ) bij SABAM</w:t>
            </w:r>
          </w:p>
        </w:tc>
        <w:tc>
          <w:tcPr>
            <w:tcW w:w="992" w:type="dxa"/>
            <w:shd w:val="clear" w:color="auto" w:fill="6B5A43"/>
          </w:tcPr>
          <w:p w:rsidR="007F5F11" w:rsidRPr="00153C9F" w:rsidRDefault="007F5F11" w:rsidP="007F5F11">
            <w:pPr>
              <w:contextualSpacing/>
              <w:jc w:val="center"/>
              <w:rPr>
                <w:sz w:val="18"/>
                <w:szCs w:val="22"/>
              </w:rPr>
            </w:pPr>
            <w:r w:rsidRPr="00153C9F">
              <w:rPr>
                <w:sz w:val="18"/>
                <w:szCs w:val="22"/>
              </w:rPr>
              <w:t>40</w:t>
            </w:r>
          </w:p>
        </w:tc>
        <w:tc>
          <w:tcPr>
            <w:tcW w:w="993" w:type="dxa"/>
            <w:shd w:val="clear" w:color="auto" w:fill="6B5A43"/>
          </w:tcPr>
          <w:p w:rsidR="007F5F11" w:rsidRPr="00153C9F" w:rsidRDefault="007F5F11" w:rsidP="007F5F11">
            <w:pPr>
              <w:contextualSpacing/>
              <w:jc w:val="center"/>
              <w:rPr>
                <w:sz w:val="18"/>
                <w:szCs w:val="22"/>
              </w:rPr>
            </w:pPr>
            <w:r w:rsidRPr="00153C9F">
              <w:rPr>
                <w:sz w:val="18"/>
                <w:szCs w:val="22"/>
              </w:rPr>
              <w:t>120</w:t>
            </w:r>
          </w:p>
        </w:tc>
        <w:tc>
          <w:tcPr>
            <w:tcW w:w="991" w:type="dxa"/>
            <w:shd w:val="clear" w:color="auto" w:fill="6B5A43"/>
          </w:tcPr>
          <w:p w:rsidR="007F5F11" w:rsidRPr="00153C9F" w:rsidRDefault="007F5F11" w:rsidP="007F5F11">
            <w:pPr>
              <w:contextualSpacing/>
              <w:jc w:val="center"/>
              <w:rPr>
                <w:sz w:val="18"/>
                <w:szCs w:val="22"/>
              </w:rPr>
            </w:pPr>
            <w:r w:rsidRPr="00153C9F">
              <w:rPr>
                <w:sz w:val="18"/>
                <w:szCs w:val="22"/>
              </w:rPr>
              <w:t>40</w:t>
            </w:r>
          </w:p>
        </w:tc>
        <w:tc>
          <w:tcPr>
            <w:tcW w:w="1099" w:type="dxa"/>
            <w:shd w:val="clear" w:color="auto" w:fill="6B5A43"/>
          </w:tcPr>
          <w:p w:rsidR="007F5F11" w:rsidRPr="00153C9F" w:rsidRDefault="007F5F11" w:rsidP="007F5F11">
            <w:pPr>
              <w:contextualSpacing/>
              <w:jc w:val="center"/>
              <w:rPr>
                <w:sz w:val="18"/>
                <w:szCs w:val="22"/>
              </w:rPr>
            </w:pPr>
            <w:r w:rsidRPr="00153C9F">
              <w:rPr>
                <w:sz w:val="18"/>
                <w:szCs w:val="22"/>
              </w:rPr>
              <w:t>120</w:t>
            </w:r>
          </w:p>
        </w:tc>
      </w:tr>
      <w:tr w:rsidR="007F5F11" w:rsidRPr="00153C9F" w:rsidTr="00011E54">
        <w:trPr>
          <w:cantSplit/>
        </w:trPr>
        <w:tc>
          <w:tcPr>
            <w:tcW w:w="5070" w:type="dxa"/>
            <w:shd w:val="clear" w:color="auto" w:fill="6B5A43"/>
          </w:tcPr>
          <w:p w:rsidR="007F5F11" w:rsidRPr="00153C9F" w:rsidRDefault="007F5F11" w:rsidP="0086518E">
            <w:pPr>
              <w:numPr>
                <w:ilvl w:val="0"/>
                <w:numId w:val="19"/>
              </w:numPr>
              <w:ind w:left="567"/>
              <w:contextualSpacing/>
              <w:rPr>
                <w:sz w:val="18"/>
                <w:szCs w:val="22"/>
              </w:rPr>
            </w:pPr>
            <w:r w:rsidRPr="00153C9F">
              <w:rPr>
                <w:sz w:val="18"/>
                <w:szCs w:val="22"/>
              </w:rPr>
              <w:t>Aangifte van ontvangsten bij SABAM</w:t>
            </w:r>
          </w:p>
        </w:tc>
        <w:tc>
          <w:tcPr>
            <w:tcW w:w="992" w:type="dxa"/>
            <w:shd w:val="clear" w:color="auto" w:fill="6B5A43"/>
          </w:tcPr>
          <w:p w:rsidR="007F5F11" w:rsidRPr="00153C9F" w:rsidRDefault="007F5F11" w:rsidP="007F5F11">
            <w:pPr>
              <w:contextualSpacing/>
              <w:jc w:val="center"/>
              <w:rPr>
                <w:sz w:val="18"/>
                <w:szCs w:val="22"/>
              </w:rPr>
            </w:pPr>
            <w:r w:rsidRPr="00153C9F">
              <w:rPr>
                <w:sz w:val="18"/>
                <w:szCs w:val="22"/>
              </w:rPr>
              <w:t>15</w:t>
            </w:r>
          </w:p>
        </w:tc>
        <w:tc>
          <w:tcPr>
            <w:tcW w:w="993" w:type="dxa"/>
            <w:shd w:val="clear" w:color="auto" w:fill="6B5A43"/>
          </w:tcPr>
          <w:p w:rsidR="007F5F11" w:rsidRPr="00153C9F" w:rsidRDefault="007F5F11" w:rsidP="007F5F11">
            <w:pPr>
              <w:contextualSpacing/>
              <w:jc w:val="center"/>
              <w:rPr>
                <w:sz w:val="18"/>
                <w:szCs w:val="22"/>
              </w:rPr>
            </w:pPr>
            <w:r w:rsidRPr="00153C9F">
              <w:rPr>
                <w:sz w:val="18"/>
                <w:szCs w:val="22"/>
              </w:rPr>
              <w:t>15</w:t>
            </w:r>
          </w:p>
        </w:tc>
        <w:tc>
          <w:tcPr>
            <w:tcW w:w="991" w:type="dxa"/>
            <w:shd w:val="clear" w:color="auto" w:fill="6B5A43"/>
          </w:tcPr>
          <w:p w:rsidR="007F5F11" w:rsidRPr="00153C9F" w:rsidRDefault="007F5F11" w:rsidP="007F5F11">
            <w:pPr>
              <w:contextualSpacing/>
              <w:jc w:val="center"/>
              <w:rPr>
                <w:sz w:val="18"/>
                <w:szCs w:val="22"/>
              </w:rPr>
            </w:pPr>
            <w:r w:rsidRPr="00153C9F">
              <w:rPr>
                <w:sz w:val="18"/>
                <w:szCs w:val="22"/>
              </w:rPr>
              <w:t>15</w:t>
            </w:r>
          </w:p>
        </w:tc>
        <w:tc>
          <w:tcPr>
            <w:tcW w:w="1099" w:type="dxa"/>
            <w:shd w:val="clear" w:color="auto" w:fill="6B5A43"/>
          </w:tcPr>
          <w:p w:rsidR="007F5F11" w:rsidRPr="00153C9F" w:rsidRDefault="007F5F11" w:rsidP="007F5F11">
            <w:pPr>
              <w:contextualSpacing/>
              <w:jc w:val="center"/>
              <w:rPr>
                <w:sz w:val="18"/>
                <w:szCs w:val="22"/>
              </w:rPr>
            </w:pPr>
            <w:r w:rsidRPr="00153C9F">
              <w:rPr>
                <w:sz w:val="18"/>
                <w:szCs w:val="22"/>
              </w:rPr>
              <w:t>15</w:t>
            </w:r>
          </w:p>
        </w:tc>
      </w:tr>
      <w:tr w:rsidR="007F5F11" w:rsidRPr="00153C9F" w:rsidTr="00011E54">
        <w:tc>
          <w:tcPr>
            <w:tcW w:w="5070" w:type="dxa"/>
            <w:shd w:val="clear" w:color="auto" w:fill="6B5A43"/>
          </w:tcPr>
          <w:p w:rsidR="007F5F11" w:rsidRPr="00153C9F" w:rsidRDefault="007F5F11" w:rsidP="0086518E">
            <w:pPr>
              <w:numPr>
                <w:ilvl w:val="0"/>
                <w:numId w:val="19"/>
              </w:numPr>
              <w:ind w:left="567"/>
              <w:contextualSpacing/>
              <w:rPr>
                <w:sz w:val="18"/>
                <w:szCs w:val="22"/>
              </w:rPr>
            </w:pPr>
            <w:r w:rsidRPr="00153C9F">
              <w:rPr>
                <w:sz w:val="18"/>
                <w:szCs w:val="22"/>
              </w:rPr>
              <w:t>Betalen van billijke vergoeding</w:t>
            </w:r>
          </w:p>
        </w:tc>
        <w:tc>
          <w:tcPr>
            <w:tcW w:w="992" w:type="dxa"/>
            <w:shd w:val="clear" w:color="auto" w:fill="6B5A43"/>
          </w:tcPr>
          <w:p w:rsidR="007F5F11" w:rsidRPr="00153C9F" w:rsidRDefault="007F5F11" w:rsidP="007F5F11">
            <w:pPr>
              <w:contextualSpacing/>
              <w:jc w:val="center"/>
              <w:rPr>
                <w:sz w:val="18"/>
                <w:szCs w:val="22"/>
              </w:rPr>
            </w:pPr>
            <w:r w:rsidRPr="00153C9F">
              <w:rPr>
                <w:sz w:val="18"/>
                <w:szCs w:val="22"/>
              </w:rPr>
              <w:t>23</w:t>
            </w:r>
          </w:p>
        </w:tc>
        <w:tc>
          <w:tcPr>
            <w:tcW w:w="993" w:type="dxa"/>
            <w:shd w:val="clear" w:color="auto" w:fill="6B5A43"/>
          </w:tcPr>
          <w:p w:rsidR="007F5F11" w:rsidRPr="00153C9F" w:rsidRDefault="007F5F11" w:rsidP="007F5F11">
            <w:pPr>
              <w:contextualSpacing/>
              <w:jc w:val="center"/>
              <w:rPr>
                <w:sz w:val="18"/>
                <w:szCs w:val="22"/>
              </w:rPr>
            </w:pPr>
            <w:r w:rsidRPr="00153C9F">
              <w:rPr>
                <w:sz w:val="18"/>
                <w:szCs w:val="22"/>
              </w:rPr>
              <w:t>23</w:t>
            </w:r>
          </w:p>
        </w:tc>
        <w:tc>
          <w:tcPr>
            <w:tcW w:w="991" w:type="dxa"/>
            <w:shd w:val="clear" w:color="auto" w:fill="6B5A43"/>
          </w:tcPr>
          <w:p w:rsidR="007F5F11" w:rsidRPr="00153C9F" w:rsidRDefault="007F5F11" w:rsidP="007F5F11">
            <w:pPr>
              <w:contextualSpacing/>
              <w:jc w:val="center"/>
              <w:rPr>
                <w:sz w:val="18"/>
                <w:szCs w:val="22"/>
              </w:rPr>
            </w:pPr>
            <w:r w:rsidRPr="00153C9F">
              <w:rPr>
                <w:sz w:val="18"/>
                <w:szCs w:val="22"/>
              </w:rPr>
              <w:t>23</w:t>
            </w:r>
          </w:p>
        </w:tc>
        <w:tc>
          <w:tcPr>
            <w:tcW w:w="1099" w:type="dxa"/>
            <w:shd w:val="clear" w:color="auto" w:fill="6B5A43"/>
          </w:tcPr>
          <w:p w:rsidR="007F5F11" w:rsidRPr="00153C9F" w:rsidRDefault="007F5F11" w:rsidP="007F5F11">
            <w:pPr>
              <w:contextualSpacing/>
              <w:jc w:val="center"/>
              <w:rPr>
                <w:sz w:val="18"/>
                <w:szCs w:val="22"/>
              </w:rPr>
            </w:pPr>
            <w:r w:rsidRPr="00153C9F">
              <w:rPr>
                <w:sz w:val="18"/>
                <w:szCs w:val="22"/>
              </w:rPr>
              <w:t>23</w:t>
            </w:r>
          </w:p>
        </w:tc>
      </w:tr>
      <w:tr w:rsidR="007F5F11" w:rsidRPr="00153C9F" w:rsidTr="00011E54">
        <w:tc>
          <w:tcPr>
            <w:tcW w:w="5070" w:type="dxa"/>
            <w:shd w:val="clear" w:color="auto" w:fill="6B5A43"/>
          </w:tcPr>
          <w:p w:rsidR="007F5F11" w:rsidRPr="00153C9F" w:rsidRDefault="007F5F11" w:rsidP="007F5F11">
            <w:pPr>
              <w:jc w:val="right"/>
              <w:rPr>
                <w:b/>
                <w:sz w:val="18"/>
                <w:szCs w:val="22"/>
              </w:rPr>
            </w:pPr>
            <w:r w:rsidRPr="00153C9F">
              <w:rPr>
                <w:b/>
                <w:sz w:val="18"/>
                <w:szCs w:val="22"/>
              </w:rPr>
              <w:t>Totaal:</w:t>
            </w:r>
          </w:p>
        </w:tc>
        <w:tc>
          <w:tcPr>
            <w:tcW w:w="992" w:type="dxa"/>
            <w:shd w:val="clear" w:color="auto" w:fill="6B5A43"/>
          </w:tcPr>
          <w:p w:rsidR="007F5F11" w:rsidRPr="00153C9F" w:rsidRDefault="007F5F11" w:rsidP="007F5F11">
            <w:pPr>
              <w:contextualSpacing/>
              <w:jc w:val="center"/>
              <w:rPr>
                <w:b/>
                <w:sz w:val="18"/>
                <w:szCs w:val="22"/>
              </w:rPr>
            </w:pPr>
            <w:r w:rsidRPr="00153C9F">
              <w:rPr>
                <w:b/>
                <w:sz w:val="18"/>
                <w:szCs w:val="22"/>
              </w:rPr>
              <w:t>109’</w:t>
            </w:r>
          </w:p>
        </w:tc>
        <w:tc>
          <w:tcPr>
            <w:tcW w:w="993" w:type="dxa"/>
            <w:shd w:val="clear" w:color="auto" w:fill="6B5A43"/>
          </w:tcPr>
          <w:p w:rsidR="007F5F11" w:rsidRPr="00153C9F" w:rsidRDefault="007F5F11" w:rsidP="007F5F11">
            <w:pPr>
              <w:contextualSpacing/>
              <w:jc w:val="center"/>
              <w:rPr>
                <w:b/>
                <w:sz w:val="18"/>
                <w:szCs w:val="22"/>
              </w:rPr>
            </w:pPr>
            <w:r w:rsidRPr="00153C9F">
              <w:rPr>
                <w:b/>
                <w:sz w:val="18"/>
                <w:szCs w:val="22"/>
              </w:rPr>
              <w:t>189’</w:t>
            </w:r>
          </w:p>
        </w:tc>
        <w:tc>
          <w:tcPr>
            <w:tcW w:w="991" w:type="dxa"/>
            <w:shd w:val="clear" w:color="auto" w:fill="6B5A43"/>
          </w:tcPr>
          <w:p w:rsidR="007F5F11" w:rsidRPr="00153C9F" w:rsidRDefault="007F5F11" w:rsidP="007F5F11">
            <w:pPr>
              <w:ind w:left="-2"/>
              <w:contextualSpacing/>
              <w:jc w:val="center"/>
              <w:rPr>
                <w:b/>
                <w:sz w:val="18"/>
                <w:szCs w:val="22"/>
              </w:rPr>
            </w:pPr>
            <w:r w:rsidRPr="00153C9F">
              <w:rPr>
                <w:b/>
                <w:sz w:val="18"/>
                <w:szCs w:val="22"/>
              </w:rPr>
              <w:t>109’</w:t>
            </w:r>
          </w:p>
        </w:tc>
        <w:tc>
          <w:tcPr>
            <w:tcW w:w="1099" w:type="dxa"/>
            <w:shd w:val="clear" w:color="auto" w:fill="6B5A43"/>
          </w:tcPr>
          <w:p w:rsidR="007F5F11" w:rsidRPr="00153C9F" w:rsidRDefault="007F5F11" w:rsidP="007F5F11">
            <w:pPr>
              <w:ind w:left="-2"/>
              <w:contextualSpacing/>
              <w:jc w:val="center"/>
              <w:rPr>
                <w:b/>
                <w:sz w:val="18"/>
                <w:szCs w:val="22"/>
              </w:rPr>
            </w:pPr>
            <w:r w:rsidRPr="00153C9F">
              <w:rPr>
                <w:b/>
                <w:sz w:val="18"/>
                <w:szCs w:val="22"/>
              </w:rPr>
              <w:t>189’</w:t>
            </w:r>
          </w:p>
        </w:tc>
      </w:tr>
      <w:tr w:rsidR="007F5F11" w:rsidRPr="00153C9F" w:rsidTr="00011E54">
        <w:tc>
          <w:tcPr>
            <w:tcW w:w="5070" w:type="dxa"/>
            <w:tcBorders>
              <w:right w:val="single" w:sz="4" w:space="0" w:color="B3539A"/>
            </w:tcBorders>
            <w:shd w:val="clear" w:color="auto" w:fill="B3539A"/>
          </w:tcPr>
          <w:p w:rsidR="007F5F11" w:rsidRPr="00153C9F" w:rsidRDefault="007F5F11" w:rsidP="007F5F11">
            <w:pPr>
              <w:rPr>
                <w:b/>
                <w:sz w:val="18"/>
                <w:szCs w:val="22"/>
              </w:rPr>
            </w:pPr>
            <w:r w:rsidRPr="00153C9F">
              <w:rPr>
                <w:b/>
                <w:sz w:val="18"/>
                <w:szCs w:val="22"/>
              </w:rPr>
              <w:t>VI. Publiciteit</w:t>
            </w:r>
          </w:p>
        </w:tc>
        <w:tc>
          <w:tcPr>
            <w:tcW w:w="992" w:type="dxa"/>
            <w:tcBorders>
              <w:left w:val="single" w:sz="4" w:space="0" w:color="B3539A"/>
              <w:right w:val="single" w:sz="4" w:space="0" w:color="B3539A"/>
            </w:tcBorders>
            <w:shd w:val="clear" w:color="auto" w:fill="B3539A"/>
          </w:tcPr>
          <w:p w:rsidR="007F5F11" w:rsidRPr="00153C9F" w:rsidRDefault="007F5F11" w:rsidP="007F5F11">
            <w:pPr>
              <w:jc w:val="center"/>
              <w:rPr>
                <w:b/>
                <w:sz w:val="18"/>
                <w:szCs w:val="22"/>
              </w:rPr>
            </w:pPr>
          </w:p>
        </w:tc>
        <w:tc>
          <w:tcPr>
            <w:tcW w:w="993" w:type="dxa"/>
            <w:tcBorders>
              <w:left w:val="single" w:sz="4" w:space="0" w:color="B3539A"/>
              <w:right w:val="single" w:sz="4" w:space="0" w:color="B3539A"/>
            </w:tcBorders>
            <w:shd w:val="clear" w:color="auto" w:fill="B3539A"/>
          </w:tcPr>
          <w:p w:rsidR="007F5F11" w:rsidRPr="00153C9F" w:rsidRDefault="007F5F11" w:rsidP="007F5F11">
            <w:pPr>
              <w:jc w:val="center"/>
              <w:rPr>
                <w:b/>
                <w:sz w:val="18"/>
                <w:szCs w:val="22"/>
              </w:rPr>
            </w:pPr>
          </w:p>
        </w:tc>
        <w:tc>
          <w:tcPr>
            <w:tcW w:w="991" w:type="dxa"/>
            <w:tcBorders>
              <w:left w:val="single" w:sz="4" w:space="0" w:color="B3539A"/>
              <w:right w:val="single" w:sz="4" w:space="0" w:color="B3539A"/>
            </w:tcBorders>
            <w:shd w:val="clear" w:color="auto" w:fill="B3539A"/>
          </w:tcPr>
          <w:p w:rsidR="007F5F11" w:rsidRPr="00153C9F" w:rsidRDefault="007F5F11" w:rsidP="007F5F11">
            <w:pPr>
              <w:jc w:val="center"/>
              <w:rPr>
                <w:b/>
                <w:sz w:val="18"/>
                <w:szCs w:val="22"/>
              </w:rPr>
            </w:pPr>
          </w:p>
        </w:tc>
        <w:tc>
          <w:tcPr>
            <w:tcW w:w="1099" w:type="dxa"/>
            <w:tcBorders>
              <w:left w:val="single" w:sz="4" w:space="0" w:color="B3539A"/>
            </w:tcBorders>
            <w:shd w:val="clear" w:color="auto" w:fill="B3539A"/>
          </w:tcPr>
          <w:p w:rsidR="007F5F11" w:rsidRPr="00153C9F" w:rsidRDefault="007F5F11" w:rsidP="007F5F11">
            <w:pPr>
              <w:jc w:val="center"/>
              <w:rPr>
                <w:b/>
                <w:sz w:val="18"/>
                <w:szCs w:val="22"/>
              </w:rPr>
            </w:pPr>
          </w:p>
        </w:tc>
      </w:tr>
      <w:tr w:rsidR="007F5F11" w:rsidRPr="00153C9F" w:rsidTr="00011E54">
        <w:tc>
          <w:tcPr>
            <w:tcW w:w="5070" w:type="dxa"/>
            <w:shd w:val="clear" w:color="auto" w:fill="B3539A"/>
          </w:tcPr>
          <w:p w:rsidR="007F5F11" w:rsidRPr="00153C9F" w:rsidRDefault="007F5F11" w:rsidP="0086518E">
            <w:pPr>
              <w:numPr>
                <w:ilvl w:val="0"/>
                <w:numId w:val="16"/>
              </w:numPr>
              <w:ind w:left="567"/>
              <w:contextualSpacing/>
              <w:rPr>
                <w:sz w:val="18"/>
                <w:szCs w:val="22"/>
              </w:rPr>
            </w:pPr>
            <w:r w:rsidRPr="00153C9F">
              <w:rPr>
                <w:sz w:val="18"/>
                <w:szCs w:val="22"/>
              </w:rPr>
              <w:t>Aanvraag tot toelating affichering en plaatsen van reclameborden bij gemeente</w:t>
            </w:r>
          </w:p>
        </w:tc>
        <w:tc>
          <w:tcPr>
            <w:tcW w:w="992" w:type="dxa"/>
            <w:shd w:val="clear" w:color="auto" w:fill="B3539A"/>
          </w:tcPr>
          <w:p w:rsidR="007F5F11" w:rsidRPr="00153C9F" w:rsidRDefault="007F5F11" w:rsidP="007F5F11">
            <w:pPr>
              <w:contextualSpacing/>
              <w:jc w:val="center"/>
              <w:rPr>
                <w:sz w:val="18"/>
                <w:szCs w:val="22"/>
              </w:rPr>
            </w:pPr>
            <w:r w:rsidRPr="00153C9F">
              <w:rPr>
                <w:sz w:val="18"/>
                <w:szCs w:val="22"/>
              </w:rPr>
              <w:t>10</w:t>
            </w:r>
          </w:p>
        </w:tc>
        <w:tc>
          <w:tcPr>
            <w:tcW w:w="993" w:type="dxa"/>
            <w:shd w:val="clear" w:color="auto" w:fill="B3539A"/>
          </w:tcPr>
          <w:p w:rsidR="007F5F11" w:rsidRPr="00153C9F" w:rsidRDefault="007F5F11" w:rsidP="007F5F11">
            <w:pPr>
              <w:contextualSpacing/>
              <w:jc w:val="center"/>
              <w:rPr>
                <w:sz w:val="18"/>
                <w:szCs w:val="22"/>
              </w:rPr>
            </w:pPr>
            <w:r w:rsidRPr="00153C9F">
              <w:rPr>
                <w:sz w:val="18"/>
                <w:szCs w:val="22"/>
              </w:rPr>
              <w:t>12</w:t>
            </w:r>
          </w:p>
        </w:tc>
        <w:tc>
          <w:tcPr>
            <w:tcW w:w="991" w:type="dxa"/>
            <w:shd w:val="clear" w:color="auto" w:fill="B3539A"/>
          </w:tcPr>
          <w:p w:rsidR="007F5F11" w:rsidRPr="00153C9F" w:rsidRDefault="007F5F11" w:rsidP="007F5F11">
            <w:pPr>
              <w:ind w:left="-2"/>
              <w:contextualSpacing/>
              <w:jc w:val="center"/>
              <w:rPr>
                <w:sz w:val="18"/>
                <w:szCs w:val="22"/>
              </w:rPr>
            </w:pPr>
            <w:r w:rsidRPr="00153C9F">
              <w:rPr>
                <w:sz w:val="18"/>
                <w:szCs w:val="22"/>
              </w:rPr>
              <w:t>20</w:t>
            </w:r>
          </w:p>
        </w:tc>
        <w:tc>
          <w:tcPr>
            <w:tcW w:w="1099" w:type="dxa"/>
            <w:shd w:val="clear" w:color="auto" w:fill="B3539A"/>
          </w:tcPr>
          <w:p w:rsidR="007F5F11" w:rsidRPr="00153C9F" w:rsidRDefault="007F5F11" w:rsidP="007F5F11">
            <w:pPr>
              <w:ind w:left="-2"/>
              <w:contextualSpacing/>
              <w:jc w:val="center"/>
              <w:rPr>
                <w:sz w:val="18"/>
                <w:szCs w:val="22"/>
              </w:rPr>
            </w:pPr>
            <w:r w:rsidRPr="00153C9F">
              <w:rPr>
                <w:sz w:val="18"/>
                <w:szCs w:val="22"/>
              </w:rPr>
              <w:t>20</w:t>
            </w:r>
          </w:p>
        </w:tc>
      </w:tr>
      <w:tr w:rsidR="007F5F11" w:rsidRPr="00153C9F" w:rsidTr="00011E54">
        <w:tc>
          <w:tcPr>
            <w:tcW w:w="5070" w:type="dxa"/>
            <w:shd w:val="clear" w:color="auto" w:fill="B3539A"/>
          </w:tcPr>
          <w:p w:rsidR="007F5F11" w:rsidRPr="00153C9F" w:rsidRDefault="007F5F11" w:rsidP="007F5F11">
            <w:pPr>
              <w:jc w:val="right"/>
              <w:rPr>
                <w:b/>
                <w:sz w:val="18"/>
                <w:szCs w:val="22"/>
              </w:rPr>
            </w:pPr>
            <w:r w:rsidRPr="00153C9F">
              <w:rPr>
                <w:b/>
                <w:sz w:val="18"/>
                <w:szCs w:val="22"/>
              </w:rPr>
              <w:t>Totaal:</w:t>
            </w:r>
          </w:p>
        </w:tc>
        <w:tc>
          <w:tcPr>
            <w:tcW w:w="992" w:type="dxa"/>
            <w:shd w:val="clear" w:color="auto" w:fill="B3539A"/>
          </w:tcPr>
          <w:p w:rsidR="007F5F11" w:rsidRPr="00153C9F" w:rsidRDefault="007F5F11" w:rsidP="007F5F11">
            <w:pPr>
              <w:contextualSpacing/>
              <w:jc w:val="center"/>
              <w:rPr>
                <w:b/>
                <w:sz w:val="18"/>
                <w:szCs w:val="22"/>
              </w:rPr>
            </w:pPr>
            <w:r w:rsidRPr="00153C9F">
              <w:rPr>
                <w:b/>
                <w:sz w:val="18"/>
                <w:szCs w:val="22"/>
              </w:rPr>
              <w:t>10’</w:t>
            </w:r>
          </w:p>
        </w:tc>
        <w:tc>
          <w:tcPr>
            <w:tcW w:w="993" w:type="dxa"/>
            <w:shd w:val="clear" w:color="auto" w:fill="B3539A"/>
          </w:tcPr>
          <w:p w:rsidR="007F5F11" w:rsidRPr="00153C9F" w:rsidRDefault="007F5F11" w:rsidP="007F5F11">
            <w:pPr>
              <w:contextualSpacing/>
              <w:jc w:val="center"/>
              <w:rPr>
                <w:b/>
                <w:sz w:val="18"/>
                <w:szCs w:val="22"/>
              </w:rPr>
            </w:pPr>
            <w:r w:rsidRPr="00153C9F">
              <w:rPr>
                <w:b/>
                <w:sz w:val="18"/>
                <w:szCs w:val="22"/>
              </w:rPr>
              <w:t>12’</w:t>
            </w:r>
          </w:p>
        </w:tc>
        <w:tc>
          <w:tcPr>
            <w:tcW w:w="991" w:type="dxa"/>
            <w:shd w:val="clear" w:color="auto" w:fill="B3539A"/>
          </w:tcPr>
          <w:p w:rsidR="007F5F11" w:rsidRPr="00153C9F" w:rsidRDefault="007F5F11" w:rsidP="007F5F11">
            <w:pPr>
              <w:ind w:left="-2"/>
              <w:contextualSpacing/>
              <w:jc w:val="center"/>
              <w:rPr>
                <w:b/>
                <w:sz w:val="18"/>
                <w:szCs w:val="22"/>
              </w:rPr>
            </w:pPr>
            <w:r w:rsidRPr="00153C9F">
              <w:rPr>
                <w:b/>
                <w:sz w:val="18"/>
                <w:szCs w:val="22"/>
              </w:rPr>
              <w:t>20’</w:t>
            </w:r>
          </w:p>
        </w:tc>
        <w:tc>
          <w:tcPr>
            <w:tcW w:w="1099" w:type="dxa"/>
            <w:shd w:val="clear" w:color="auto" w:fill="B3539A"/>
          </w:tcPr>
          <w:p w:rsidR="007F5F11" w:rsidRPr="00153C9F" w:rsidRDefault="007F5F11" w:rsidP="007F5F11">
            <w:pPr>
              <w:ind w:left="-2"/>
              <w:contextualSpacing/>
              <w:jc w:val="center"/>
              <w:rPr>
                <w:b/>
                <w:sz w:val="18"/>
                <w:szCs w:val="22"/>
              </w:rPr>
            </w:pPr>
            <w:r w:rsidRPr="00153C9F">
              <w:rPr>
                <w:b/>
                <w:sz w:val="18"/>
                <w:szCs w:val="22"/>
              </w:rPr>
              <w:t>20’</w:t>
            </w:r>
          </w:p>
        </w:tc>
      </w:tr>
      <w:tr w:rsidR="007F5F11" w:rsidRPr="00153C9F" w:rsidTr="00011E54">
        <w:tc>
          <w:tcPr>
            <w:tcW w:w="5070" w:type="dxa"/>
            <w:shd w:val="clear" w:color="auto" w:fill="000000" w:themeFill="text1"/>
          </w:tcPr>
          <w:p w:rsidR="007F5F11" w:rsidRPr="00153C9F" w:rsidRDefault="007F5F11" w:rsidP="007F5F11">
            <w:pPr>
              <w:jc w:val="right"/>
              <w:rPr>
                <w:b/>
                <w:sz w:val="18"/>
                <w:szCs w:val="22"/>
              </w:rPr>
            </w:pPr>
            <w:r w:rsidRPr="00153C9F">
              <w:rPr>
                <w:b/>
                <w:sz w:val="18"/>
                <w:szCs w:val="22"/>
              </w:rPr>
              <w:t>Totaal gemiddeld:</w:t>
            </w:r>
          </w:p>
        </w:tc>
        <w:tc>
          <w:tcPr>
            <w:tcW w:w="992" w:type="dxa"/>
            <w:tcBorders>
              <w:right w:val="dotted" w:sz="4" w:space="0" w:color="auto"/>
            </w:tcBorders>
            <w:shd w:val="clear" w:color="auto" w:fill="000000" w:themeFill="text1"/>
          </w:tcPr>
          <w:p w:rsidR="007F5F11" w:rsidRPr="00153C9F" w:rsidRDefault="007F5F11" w:rsidP="007F5F11">
            <w:pPr>
              <w:contextualSpacing/>
              <w:jc w:val="center"/>
              <w:rPr>
                <w:b/>
                <w:sz w:val="18"/>
                <w:szCs w:val="22"/>
              </w:rPr>
            </w:pPr>
            <w:r w:rsidRPr="00153C9F">
              <w:rPr>
                <w:b/>
                <w:sz w:val="18"/>
                <w:szCs w:val="22"/>
              </w:rPr>
              <w:t>291’</w:t>
            </w:r>
          </w:p>
          <w:p w:rsidR="007F5F11" w:rsidRPr="00153C9F" w:rsidRDefault="007F5F11" w:rsidP="007F5F11">
            <w:pPr>
              <w:contextualSpacing/>
              <w:jc w:val="center"/>
              <w:rPr>
                <w:b/>
                <w:sz w:val="18"/>
                <w:szCs w:val="22"/>
              </w:rPr>
            </w:pPr>
            <w:r w:rsidRPr="00153C9F">
              <w:rPr>
                <w:b/>
                <w:sz w:val="18"/>
                <w:szCs w:val="22"/>
              </w:rPr>
              <w:t>4u51’</w:t>
            </w:r>
          </w:p>
        </w:tc>
        <w:tc>
          <w:tcPr>
            <w:tcW w:w="993" w:type="dxa"/>
            <w:tcBorders>
              <w:left w:val="dotted" w:sz="4" w:space="0" w:color="auto"/>
              <w:right w:val="single" w:sz="4" w:space="0" w:color="FFFFFF" w:themeColor="background1"/>
            </w:tcBorders>
            <w:shd w:val="clear" w:color="auto" w:fill="000000" w:themeFill="text1"/>
          </w:tcPr>
          <w:p w:rsidR="007F5F11" w:rsidRPr="00153C9F" w:rsidRDefault="007F5F11" w:rsidP="007F5F11">
            <w:pPr>
              <w:contextualSpacing/>
              <w:jc w:val="center"/>
              <w:rPr>
                <w:b/>
                <w:sz w:val="18"/>
                <w:szCs w:val="22"/>
              </w:rPr>
            </w:pPr>
            <w:r w:rsidRPr="00153C9F">
              <w:rPr>
                <w:b/>
                <w:sz w:val="18"/>
                <w:szCs w:val="22"/>
              </w:rPr>
              <w:t>611’</w:t>
            </w:r>
          </w:p>
          <w:p w:rsidR="007F5F11" w:rsidRPr="00153C9F" w:rsidRDefault="007F5F11" w:rsidP="007F5F11">
            <w:pPr>
              <w:contextualSpacing/>
              <w:jc w:val="center"/>
              <w:rPr>
                <w:b/>
                <w:sz w:val="18"/>
                <w:szCs w:val="22"/>
              </w:rPr>
            </w:pPr>
            <w:r w:rsidRPr="00153C9F">
              <w:rPr>
                <w:b/>
                <w:sz w:val="18"/>
                <w:szCs w:val="22"/>
              </w:rPr>
              <w:t>10u11’</w:t>
            </w:r>
          </w:p>
        </w:tc>
        <w:tc>
          <w:tcPr>
            <w:tcW w:w="991" w:type="dxa"/>
            <w:tcBorders>
              <w:left w:val="single" w:sz="4" w:space="0" w:color="FFFFFF" w:themeColor="background1"/>
              <w:right w:val="dotted" w:sz="4" w:space="0" w:color="auto"/>
            </w:tcBorders>
            <w:shd w:val="clear" w:color="auto" w:fill="000000" w:themeFill="text1"/>
          </w:tcPr>
          <w:p w:rsidR="007F5F11" w:rsidRPr="00153C9F" w:rsidRDefault="007F5F11" w:rsidP="007F5F11">
            <w:pPr>
              <w:ind w:left="-2"/>
              <w:contextualSpacing/>
              <w:jc w:val="center"/>
              <w:rPr>
                <w:b/>
                <w:sz w:val="18"/>
                <w:szCs w:val="22"/>
              </w:rPr>
            </w:pPr>
            <w:r w:rsidRPr="00153C9F">
              <w:rPr>
                <w:b/>
                <w:sz w:val="18"/>
                <w:szCs w:val="22"/>
              </w:rPr>
              <w:t>347’</w:t>
            </w:r>
          </w:p>
          <w:p w:rsidR="007F5F11" w:rsidRPr="00153C9F" w:rsidRDefault="007F5F11" w:rsidP="007F5F11">
            <w:pPr>
              <w:ind w:left="-2"/>
              <w:contextualSpacing/>
              <w:jc w:val="center"/>
              <w:rPr>
                <w:b/>
                <w:sz w:val="18"/>
                <w:szCs w:val="22"/>
              </w:rPr>
            </w:pPr>
            <w:r w:rsidRPr="00153C9F">
              <w:rPr>
                <w:b/>
                <w:sz w:val="18"/>
                <w:szCs w:val="22"/>
              </w:rPr>
              <w:t>5u47’</w:t>
            </w:r>
          </w:p>
        </w:tc>
        <w:tc>
          <w:tcPr>
            <w:tcW w:w="1099" w:type="dxa"/>
            <w:tcBorders>
              <w:left w:val="dotted" w:sz="4" w:space="0" w:color="auto"/>
            </w:tcBorders>
            <w:shd w:val="clear" w:color="auto" w:fill="000000" w:themeFill="text1"/>
          </w:tcPr>
          <w:p w:rsidR="007F5F11" w:rsidRPr="00153C9F" w:rsidRDefault="007F5F11" w:rsidP="007F5F11">
            <w:pPr>
              <w:ind w:left="-2"/>
              <w:contextualSpacing/>
              <w:jc w:val="center"/>
              <w:rPr>
                <w:b/>
                <w:sz w:val="18"/>
                <w:szCs w:val="22"/>
              </w:rPr>
            </w:pPr>
            <w:r w:rsidRPr="00153C9F">
              <w:rPr>
                <w:b/>
                <w:sz w:val="18"/>
                <w:szCs w:val="22"/>
              </w:rPr>
              <w:t>1134’</w:t>
            </w:r>
          </w:p>
          <w:p w:rsidR="007F5F11" w:rsidRPr="00153C9F" w:rsidRDefault="007F5F11" w:rsidP="007F5F11">
            <w:pPr>
              <w:ind w:left="-2"/>
              <w:contextualSpacing/>
              <w:jc w:val="center"/>
              <w:rPr>
                <w:b/>
                <w:sz w:val="18"/>
                <w:szCs w:val="22"/>
              </w:rPr>
            </w:pPr>
            <w:r w:rsidRPr="00153C9F">
              <w:rPr>
                <w:b/>
                <w:sz w:val="18"/>
                <w:szCs w:val="22"/>
              </w:rPr>
              <w:t>18u54’</w:t>
            </w:r>
          </w:p>
        </w:tc>
      </w:tr>
    </w:tbl>
    <w:p w:rsidR="007F5F11" w:rsidRDefault="007F5F11" w:rsidP="00387197">
      <w:pPr>
        <w:jc w:val="both"/>
      </w:pPr>
    </w:p>
    <w:p w:rsidR="00A06A39" w:rsidRPr="00541093" w:rsidRDefault="00A06A39" w:rsidP="00A06A39">
      <w:pPr>
        <w:pStyle w:val="Kop3"/>
        <w:spacing w:before="0"/>
        <w:rPr>
          <w:b/>
          <w:sz w:val="18"/>
          <w:szCs w:val="18"/>
        </w:rPr>
      </w:pPr>
      <w:bookmarkStart w:id="48" w:name="_Toc412644148"/>
      <w:r w:rsidRPr="00541093">
        <w:rPr>
          <w:b/>
          <w:sz w:val="18"/>
          <w:szCs w:val="18"/>
        </w:rPr>
        <w:t>Visual</w:t>
      </w:r>
      <w:bookmarkEnd w:id="48"/>
    </w:p>
    <w:p w:rsidR="005345D3" w:rsidRPr="005345D3" w:rsidRDefault="005345D3" w:rsidP="00666F55">
      <w:pPr>
        <w:rPr>
          <w:b/>
          <w:u w:val="single"/>
        </w:rPr>
      </w:pPr>
      <w:r w:rsidRPr="005345D3">
        <w:rPr>
          <w:b/>
          <w:u w:val="single"/>
        </w:rPr>
        <w:t>Fuiven in zaal</w:t>
      </w:r>
    </w:p>
    <w:p w:rsidR="0013679C" w:rsidRDefault="00666F55" w:rsidP="00A57010">
      <w:pPr>
        <w:ind w:left="-426"/>
      </w:pPr>
      <w:r>
        <w:object w:dxaOrig="17866" w:dyaOrig="12630">
          <v:shape id="_x0000_i1028" type="#_x0000_t75" style="width:511.5pt;height:362.2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AcroExch.Document.11" ShapeID="_x0000_i1028" DrawAspect="Content" ObjectID="_1518504159" r:id="rId18"/>
        </w:object>
      </w:r>
    </w:p>
    <w:p w:rsidR="005345D3" w:rsidRDefault="005345D3" w:rsidP="00A57010">
      <w:pPr>
        <w:ind w:left="-426"/>
      </w:pPr>
    </w:p>
    <w:p w:rsidR="005345D3" w:rsidRPr="005345D3" w:rsidRDefault="005345D3" w:rsidP="00666F55">
      <w:pPr>
        <w:rPr>
          <w:b/>
          <w:u w:val="single"/>
        </w:rPr>
      </w:pPr>
      <w:r w:rsidRPr="005345D3">
        <w:rPr>
          <w:b/>
          <w:u w:val="single"/>
        </w:rPr>
        <w:t>Fuiven in openlucht</w:t>
      </w:r>
    </w:p>
    <w:p w:rsidR="005345D3" w:rsidRDefault="005345D3" w:rsidP="00A57010">
      <w:pPr>
        <w:ind w:left="-426"/>
      </w:pPr>
    </w:p>
    <w:p w:rsidR="00666F55" w:rsidRDefault="00666F55" w:rsidP="00A57010">
      <w:pPr>
        <w:ind w:left="-426"/>
      </w:pPr>
      <w:r>
        <w:object w:dxaOrig="17866" w:dyaOrig="12630">
          <v:shape id="_x0000_i1029" type="#_x0000_t75" style="width:509.25pt;height:5in"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AcroExch.Document.11" ShapeID="_x0000_i1029" DrawAspect="Content" ObjectID="_1518504160" r:id="rId20"/>
        </w:object>
      </w:r>
    </w:p>
    <w:p w:rsidR="00A17324" w:rsidRDefault="00A17324" w:rsidP="00A57010">
      <w:pPr>
        <w:ind w:left="-426"/>
      </w:pPr>
    </w:p>
    <w:p w:rsidR="005345D3" w:rsidRDefault="005345D3" w:rsidP="00A57010">
      <w:pPr>
        <w:ind w:left="-426"/>
      </w:pPr>
    </w:p>
    <w:p w:rsidR="005345D3" w:rsidRDefault="005345D3" w:rsidP="00A57010">
      <w:pPr>
        <w:ind w:left="-426"/>
      </w:pPr>
    </w:p>
    <w:p w:rsidR="00DB22D7" w:rsidRDefault="00DB22D7">
      <w:r>
        <w:br w:type="page"/>
      </w:r>
    </w:p>
    <w:p w:rsidR="00325D06" w:rsidRPr="00810800" w:rsidRDefault="00325D06" w:rsidP="001C415D">
      <w:pPr>
        <w:pStyle w:val="Kop1"/>
        <w:pBdr>
          <w:top w:val="single" w:sz="4" w:space="1" w:color="auto"/>
          <w:left w:val="single" w:sz="4" w:space="4" w:color="auto"/>
          <w:bottom w:val="single" w:sz="4" w:space="1" w:color="auto"/>
          <w:right w:val="single" w:sz="4" w:space="4" w:color="auto"/>
        </w:pBdr>
        <w:shd w:val="clear" w:color="auto" w:fill="3AB8BC"/>
        <w:jc w:val="both"/>
        <w:rPr>
          <w:color w:val="auto"/>
        </w:rPr>
      </w:pPr>
      <w:bookmarkStart w:id="49" w:name="_Toc412644149"/>
      <w:r>
        <w:rPr>
          <w:color w:val="auto"/>
        </w:rPr>
        <w:t xml:space="preserve">Thema </w:t>
      </w:r>
      <w:r w:rsidRPr="00810800">
        <w:rPr>
          <w:color w:val="auto"/>
        </w:rPr>
        <w:t xml:space="preserve">1: </w:t>
      </w:r>
      <w:r>
        <w:rPr>
          <w:color w:val="auto"/>
        </w:rPr>
        <w:t>Locatie en materiaal</w:t>
      </w:r>
      <w:bookmarkEnd w:id="49"/>
    </w:p>
    <w:p w:rsidR="00705D1C" w:rsidRDefault="00705D1C" w:rsidP="00705D1C">
      <w:r>
        <w:t xml:space="preserve">Het eerste thema beschrijft de zoektocht en het regelen van de fuiflocatie en het benodigde materiaal. </w:t>
      </w:r>
    </w:p>
    <w:p w:rsidR="00325D06" w:rsidRPr="001A3833" w:rsidRDefault="00DB22D7" w:rsidP="008A55D3">
      <w:pPr>
        <w:pStyle w:val="Kop2"/>
        <w:rPr>
          <w:sz w:val="20"/>
        </w:rPr>
      </w:pPr>
      <w:bookmarkStart w:id="50" w:name="_Toc412644150"/>
      <w:r w:rsidRPr="001A3833">
        <w:rPr>
          <w:sz w:val="20"/>
        </w:rPr>
        <w:t>Z</w:t>
      </w:r>
      <w:r w:rsidR="00325D06" w:rsidRPr="001A3833">
        <w:rPr>
          <w:sz w:val="20"/>
        </w:rPr>
        <w:t>oeken van een geschikte locatie</w:t>
      </w:r>
      <w:bookmarkEnd w:id="50"/>
    </w:p>
    <w:p w:rsidR="009E57B8" w:rsidRDefault="00F63753" w:rsidP="00F63753">
      <w:pPr>
        <w:jc w:val="both"/>
      </w:pPr>
      <w:r w:rsidRPr="00325D06">
        <w:t xml:space="preserve">De meerderheid van de bevraagde jeugdbewegingen organiseert ieder jaar een fuif in dezelfde zaal, en meestal in dezelfde periode zodat er niet hoeft gekeken te worden naar andere jeugdbewegingen. </w:t>
      </w:r>
      <w:r>
        <w:t xml:space="preserve">Het boeken gebeurt meestal een jaar op voorhand, op het moment dat de fuif doorgaat wordt meteen een datum voor het jaar daarop vastgelegd. </w:t>
      </w:r>
    </w:p>
    <w:p w:rsidR="00DE34C7" w:rsidRPr="00162173" w:rsidRDefault="00DE34C7" w:rsidP="00162173">
      <w:pPr>
        <w:pStyle w:val="citaat-modern2"/>
        <w:ind w:left="708"/>
      </w:pPr>
      <w:r w:rsidRPr="00162173">
        <w:t>Elien: “Het vastleggen van onze fuif is gemakkelijk, altijd hetzelfde weekend en dezelfde zaal. Zo heb je geen problemen met de beschikbaarheid van de zaal en overlappingen met andere fuiven in de omgeving.”</w:t>
      </w:r>
    </w:p>
    <w:p w:rsidR="00F63753" w:rsidRDefault="00F63753" w:rsidP="00F63753">
      <w:pPr>
        <w:jc w:val="both"/>
      </w:pPr>
      <w:r w:rsidRPr="00325D06">
        <w:t xml:space="preserve">Op basis van de bevraging kan er gesteld worden dat er geen significante knelpunten of problemen zijn bij het vinden van een geschikte locatie voor een fuif. </w:t>
      </w:r>
    </w:p>
    <w:p w:rsidR="009E57B8" w:rsidRPr="007574EF" w:rsidRDefault="009E57B8" w:rsidP="008A55D3">
      <w:pPr>
        <w:pStyle w:val="Kop3"/>
        <w:rPr>
          <w:b/>
          <w:sz w:val="18"/>
          <w:szCs w:val="18"/>
        </w:rPr>
      </w:pPr>
      <w:bookmarkStart w:id="51" w:name="_Toc412644151"/>
      <w:r w:rsidRPr="007574EF">
        <w:rPr>
          <w:b/>
          <w:sz w:val="18"/>
          <w:szCs w:val="18"/>
        </w:rPr>
        <w:t>Fuif in zaal</w:t>
      </w:r>
      <w:bookmarkEnd w:id="51"/>
    </w:p>
    <w:p w:rsidR="00DE34C7" w:rsidRPr="00325D06" w:rsidRDefault="00325D06" w:rsidP="00325D06">
      <w:pPr>
        <w:jc w:val="both"/>
      </w:pPr>
      <w:r w:rsidRPr="00325D06">
        <w:t xml:space="preserve">Het navragen van de beschikbaarheid van een </w:t>
      </w:r>
      <w:r w:rsidRPr="00F63753">
        <w:t>zaal</w:t>
      </w:r>
      <w:r w:rsidRPr="00325D06">
        <w:t xml:space="preserve"> en invullen van een standaardcontract neemt gemiddeld </w:t>
      </w:r>
      <w:r w:rsidRPr="00F63753">
        <w:rPr>
          <w:b/>
        </w:rPr>
        <w:t>2</w:t>
      </w:r>
      <w:r w:rsidR="00BF79D6" w:rsidRPr="00F63753">
        <w:rPr>
          <w:b/>
        </w:rPr>
        <w:t>3</w:t>
      </w:r>
      <w:r w:rsidRPr="00F63753">
        <w:rPr>
          <w:b/>
        </w:rPr>
        <w:t xml:space="preserve"> minuten</w:t>
      </w:r>
      <w:r w:rsidRPr="00325D06">
        <w:t xml:space="preserve"> in beslag. In sommige gemeenten is er de verplichting om dit aan het </w:t>
      </w:r>
      <w:r w:rsidRPr="00DB22D7">
        <w:rPr>
          <w:bdr w:val="single" w:sz="4" w:space="0" w:color="auto"/>
        </w:rPr>
        <w:t>loket van de gemeentedienst</w:t>
      </w:r>
      <w:r w:rsidRPr="00325D06">
        <w:t xml:space="preserve"> in te vullen, wat de gemiddelde tijdsbesteding doet toenemen. Bij een meerderheid van de respondenten verliep de procedure via telefoon of e</w:t>
      </w:r>
      <w:r w:rsidR="009C12B3">
        <w:t>-</w:t>
      </w:r>
      <w:r w:rsidRPr="00325D06">
        <w:t>mail.</w:t>
      </w:r>
    </w:p>
    <w:p w:rsidR="00DB22D7" w:rsidRPr="00325D06" w:rsidRDefault="00325D06" w:rsidP="00325D06">
      <w:pPr>
        <w:jc w:val="both"/>
      </w:pPr>
      <w:r w:rsidRPr="00325D06">
        <w:t>Indien men gebruik maakt van een eigen locatie valt het contact met zaalverhuurders uiteraard weg. Zeker bij het gebruik van eigen lokalen is er geen tijdsbesteding aan deze handeling. Ook wanneer een jeugdbeweging een fuif organiseert op een privé-eigendom, zoals een weiland van een lokale boer, is contact met derden beperkt tot een minimum.</w:t>
      </w:r>
      <w:r w:rsidR="00DB22D7">
        <w:t xml:space="preserve"> </w:t>
      </w:r>
    </w:p>
    <w:p w:rsidR="009536E4" w:rsidRPr="007574EF" w:rsidRDefault="009536E4" w:rsidP="008A55D3">
      <w:pPr>
        <w:pStyle w:val="Kop3"/>
        <w:rPr>
          <w:b/>
          <w:sz w:val="18"/>
          <w:szCs w:val="18"/>
        </w:rPr>
      </w:pPr>
      <w:bookmarkStart w:id="52" w:name="_Toc412644152"/>
      <w:r w:rsidRPr="007574EF">
        <w:rPr>
          <w:b/>
          <w:sz w:val="18"/>
          <w:szCs w:val="18"/>
        </w:rPr>
        <w:t>Slechte praktijk: openlucht, of nieuwe locatie</w:t>
      </w:r>
      <w:bookmarkEnd w:id="52"/>
    </w:p>
    <w:p w:rsidR="009E57B8" w:rsidRDefault="00325D06" w:rsidP="00325D06">
      <w:pPr>
        <w:jc w:val="both"/>
      </w:pPr>
      <w:r w:rsidRPr="00325D06">
        <w:t xml:space="preserve">Bij het gebruik van een </w:t>
      </w:r>
      <w:r w:rsidRPr="00F63753">
        <w:t>feesttent</w:t>
      </w:r>
      <w:r w:rsidRPr="00325D06">
        <w:t xml:space="preserve"> spendeert men enige tijd </w:t>
      </w:r>
      <w:r w:rsidR="00935093">
        <w:t>aan</w:t>
      </w:r>
      <w:r w:rsidR="00935093" w:rsidRPr="00325D06">
        <w:t xml:space="preserve"> </w:t>
      </w:r>
      <w:r w:rsidRPr="00325D06">
        <w:t>het zoeken van een geschikte leverancier om vervolgens het nodige huurcontract af</w:t>
      </w:r>
      <w:r w:rsidR="00935093">
        <w:t xml:space="preserve"> te </w:t>
      </w:r>
      <w:r w:rsidRPr="00325D06">
        <w:t xml:space="preserve">sluiten. Bij het huren van tenten, wat een zeer dure aangelegenheid is, varieert de aanpak tussen jeugdbewegingen. Sommigen maken gebruik van een vaste </w:t>
      </w:r>
      <w:r w:rsidRPr="00DB22D7">
        <w:rPr>
          <w:bdr w:val="single" w:sz="4" w:space="0" w:color="auto"/>
        </w:rPr>
        <w:t>leverancier</w:t>
      </w:r>
      <w:r w:rsidRPr="00325D06">
        <w:t xml:space="preserve"> terwijl anderen actief op zoek gaan naar de ‘goedkoopste’ leverancier vanwege significante prijsschommelingen door de jaren heen. </w:t>
      </w:r>
      <w:r w:rsidR="009E57B8">
        <w:t>Wanneer een fuif op een weiland doorgaat</w:t>
      </w:r>
      <w:r w:rsidR="00935093">
        <w:t>,</w:t>
      </w:r>
      <w:r w:rsidR="009E57B8">
        <w:t xml:space="preserve"> getuigen jongeren dat het niet altijd eenvoudig is om uit te zoeken wie de eigenaar van het veld is en hoe men deze kan contacteren.</w:t>
      </w:r>
    </w:p>
    <w:p w:rsidR="009E57B8" w:rsidRPr="00162173" w:rsidRDefault="009E57B8" w:rsidP="00162173">
      <w:pPr>
        <w:pStyle w:val="citaat-modern2"/>
        <w:ind w:left="708"/>
      </w:pPr>
      <w:r w:rsidRPr="00162173">
        <w:t xml:space="preserve">Joke: </w:t>
      </w:r>
      <w:r w:rsidR="00DE34C7" w:rsidRPr="00162173">
        <w:t>“</w:t>
      </w:r>
      <w:r w:rsidRPr="00162173">
        <w:t>Wanneer de locatie niet de fuifzaal is, dan moet je proberen te achterhalen van wie de weilanden zijn. Dit is moeilijk te achterhalen, hiervan bestaat geen publieke informatie. Dus via via, kom je dit te weten en kan je aan de eigenaar (vaak landbouwers) de vraag stellen om de wei te mogen gebruiken, zij stellen hier een huurprijs tegenover die al snel oploopt.</w:t>
      </w:r>
      <w:r w:rsidR="00DE34C7" w:rsidRPr="00162173">
        <w:t>”</w:t>
      </w:r>
    </w:p>
    <w:p w:rsidR="00325D06" w:rsidRPr="00325D06" w:rsidRDefault="00325D06" w:rsidP="00325D06">
      <w:pPr>
        <w:jc w:val="both"/>
      </w:pPr>
      <w:r w:rsidRPr="00325D06">
        <w:t>Het organiseren van een fuif in openlucht of tent neemt hierdoor gemiddeld meer tijd in beslag. In een specifieke case nam het zoeken van een geschikte leverancier ongeveer 3 uur in beslag.</w:t>
      </w:r>
      <w:r w:rsidR="00DB22D7">
        <w:t xml:space="preserve"> </w:t>
      </w:r>
    </w:p>
    <w:p w:rsidR="00705D1C" w:rsidRDefault="00325D06" w:rsidP="00325D06">
      <w:pPr>
        <w:jc w:val="both"/>
      </w:pPr>
      <w:r w:rsidRPr="00325D06">
        <w:t xml:space="preserve">Het zoeken van een locatie voor </w:t>
      </w:r>
      <w:r w:rsidRPr="00705D1C">
        <w:rPr>
          <w:b/>
        </w:rPr>
        <w:t>privéfuiven</w:t>
      </w:r>
      <w:r w:rsidRPr="00325D06">
        <w:t xml:space="preserve">, of een </w:t>
      </w:r>
      <w:r w:rsidRPr="00705D1C">
        <w:rPr>
          <w:b/>
        </w:rPr>
        <w:t>nieuwe locatie</w:t>
      </w:r>
      <w:r w:rsidRPr="00325D06">
        <w:t xml:space="preserve"> voor jaarlijkse fuiven neemt </w:t>
      </w:r>
      <w:r w:rsidR="00705D1C">
        <w:t>ook</w:t>
      </w:r>
      <w:r w:rsidRPr="00325D06">
        <w:t xml:space="preserve"> een aanzienlijke tijd in beslag. Wegens het ontbreken van een overzichtelijke </w:t>
      </w:r>
      <w:r w:rsidRPr="00F63753">
        <w:t>website</w:t>
      </w:r>
      <w:r w:rsidRPr="00325D06">
        <w:t xml:space="preserve"> dient men via </w:t>
      </w:r>
      <w:r w:rsidRPr="00F63753">
        <w:rPr>
          <w:bdr w:val="single" w:sz="4" w:space="0" w:color="auto"/>
        </w:rPr>
        <w:t>internet</w:t>
      </w:r>
      <w:r w:rsidRPr="00325D06">
        <w:t xml:space="preserve"> verschillende zalen op te zoeken om deze nadien afzonderlijk t</w:t>
      </w:r>
      <w:r w:rsidR="00DB22D7">
        <w:t>e contacteren en te vergelijken.</w:t>
      </w:r>
      <w:r w:rsidR="00705D1C" w:rsidRPr="00705D1C">
        <w:t xml:space="preserve"> </w:t>
      </w:r>
    </w:p>
    <w:p w:rsidR="009536E4" w:rsidRDefault="00705D1C" w:rsidP="00325D06">
      <w:pPr>
        <w:jc w:val="both"/>
      </w:pPr>
      <w:r>
        <w:t xml:space="preserve">Gemiddeld wordt deze tijdsbesteding op </w:t>
      </w:r>
      <w:r w:rsidRPr="00F63753">
        <w:rPr>
          <w:b/>
        </w:rPr>
        <w:t>2,5 uur</w:t>
      </w:r>
      <w:r>
        <w:t xml:space="preserve"> geschat.</w:t>
      </w:r>
    </w:p>
    <w:p w:rsidR="00DB22D7" w:rsidRPr="00325D06" w:rsidRDefault="00DB22D7" w:rsidP="00DB22D7">
      <w:pPr>
        <w:jc w:val="both"/>
      </w:pPr>
      <w:r w:rsidRPr="00325D06">
        <w:t>De keuze voor de zaal hangt af van verschillende criteria zoals beschikbaarheid, prijs, voorrangsregelingen (voor lokale groepen), maar ook met de ligging, omgeving, bereikbaarheid, enz.</w:t>
      </w:r>
    </w:p>
    <w:p w:rsidR="00DE34C7" w:rsidRPr="00162173" w:rsidRDefault="00DE34C7" w:rsidP="00162173">
      <w:pPr>
        <w:pStyle w:val="citaat-modern2"/>
        <w:ind w:left="708"/>
      </w:pPr>
      <w:r w:rsidRPr="00162173">
        <w:t>Elien L:  “Naar andere zalen moeten wij niet zoeken, want die zijn er nu eenmaal niet in onze gemeente.”</w:t>
      </w:r>
    </w:p>
    <w:p w:rsidR="00705D1C" w:rsidRPr="007574EF" w:rsidRDefault="00705D1C" w:rsidP="00705D1C">
      <w:pPr>
        <w:pStyle w:val="Kop3"/>
        <w:rPr>
          <w:b/>
          <w:sz w:val="18"/>
          <w:szCs w:val="18"/>
        </w:rPr>
      </w:pPr>
      <w:bookmarkStart w:id="53" w:name="_Toc412644153"/>
      <w:r w:rsidRPr="007574EF">
        <w:rPr>
          <w:b/>
          <w:sz w:val="18"/>
          <w:szCs w:val="18"/>
        </w:rPr>
        <w:t>Aanbevelingen en opmerkingen</w:t>
      </w:r>
      <w:bookmarkEnd w:id="53"/>
    </w:p>
    <w:p w:rsidR="00DB22D7" w:rsidRPr="00325D06" w:rsidRDefault="00DB22D7" w:rsidP="0086518E">
      <w:pPr>
        <w:pStyle w:val="Lijstalinea"/>
        <w:numPr>
          <w:ilvl w:val="0"/>
          <w:numId w:val="26"/>
        </w:numPr>
        <w:ind w:left="567"/>
        <w:jc w:val="both"/>
      </w:pPr>
      <w:r w:rsidRPr="00325D06">
        <w:t xml:space="preserve">Als slotopmerking geven sommige jeugdbewegingen aan dat het </w:t>
      </w:r>
      <w:r w:rsidRPr="00F63753">
        <w:rPr>
          <w:b/>
        </w:rPr>
        <w:t>aanbod</w:t>
      </w:r>
      <w:r w:rsidRPr="00325D06">
        <w:t xml:space="preserve"> van kwaliteitsvolle feestzalen in de eigen omgeving aan het </w:t>
      </w:r>
      <w:r w:rsidR="00935093">
        <w:t>dalen</w:t>
      </w:r>
      <w:r w:rsidR="00935093" w:rsidRPr="00325D06">
        <w:t xml:space="preserve"> </w:t>
      </w:r>
      <w:r w:rsidRPr="00325D06">
        <w:t xml:space="preserve">is, met als gevolg dat de huurprijzen van de resterende zalen aanzienlijk stijgen. </w:t>
      </w:r>
      <w:r w:rsidR="00705D1C">
        <w:t xml:space="preserve">Ook de </w:t>
      </w:r>
      <w:r w:rsidR="00705D1C" w:rsidRPr="00F63753">
        <w:rPr>
          <w:b/>
        </w:rPr>
        <w:t>kostprijs</w:t>
      </w:r>
      <w:r w:rsidR="00705D1C">
        <w:t xml:space="preserve"> bij het organiseren van een fuif in openlucht loopt de laatste jaren sterk op. </w:t>
      </w:r>
    </w:p>
    <w:p w:rsidR="00325D06" w:rsidRPr="001A3833" w:rsidRDefault="00325D06" w:rsidP="008A55D3">
      <w:pPr>
        <w:pStyle w:val="Kop2"/>
        <w:rPr>
          <w:sz w:val="20"/>
        </w:rPr>
      </w:pPr>
      <w:bookmarkStart w:id="54" w:name="_Toc412644154"/>
      <w:r w:rsidRPr="001A3833">
        <w:rPr>
          <w:sz w:val="20"/>
        </w:rPr>
        <w:t>Uitlenen van materiaal bij de lokale of provinciale uitleendienst</w:t>
      </w:r>
      <w:bookmarkEnd w:id="54"/>
    </w:p>
    <w:p w:rsidR="00325D06" w:rsidRDefault="00325D06" w:rsidP="00325D06">
      <w:pPr>
        <w:jc w:val="both"/>
      </w:pPr>
      <w:r w:rsidRPr="00325D06">
        <w:t xml:space="preserve">Een grote meerderheid van de respondenten ervaart een goede en vlotte samenwerking met de </w:t>
      </w:r>
      <w:r w:rsidRPr="00DB22D7">
        <w:rPr>
          <w:bdr w:val="single" w:sz="4" w:space="0" w:color="auto"/>
        </w:rPr>
        <w:t>lokale jeugddiensten</w:t>
      </w:r>
      <w:r w:rsidRPr="00325D06">
        <w:t xml:space="preserve">. Vooral de aangeboden ondersteuning wordt </w:t>
      </w:r>
      <w:r w:rsidR="008A55D3">
        <w:t xml:space="preserve">sterk </w:t>
      </w:r>
      <w:r w:rsidRPr="00325D06">
        <w:t xml:space="preserve">geapprecieerd en is zeer belangrijk voor beginnende organisatoren. De interactie met lokale en provinciale uitleendiensten wordt </w:t>
      </w:r>
      <w:r w:rsidR="008A55D3">
        <w:t xml:space="preserve">bij de meeste jongeren </w:t>
      </w:r>
      <w:r w:rsidRPr="00325D06">
        <w:t xml:space="preserve">ook </w:t>
      </w:r>
      <w:r w:rsidR="008A55D3">
        <w:t xml:space="preserve">erg </w:t>
      </w:r>
      <w:r w:rsidRPr="00325D06">
        <w:t xml:space="preserve">positief gepercipieerd. Het uitlenen van fuifmateriaal verloopt in de meeste gevallen eenvoudig en snel. </w:t>
      </w:r>
    </w:p>
    <w:p w:rsidR="008A55D3" w:rsidRPr="007574EF" w:rsidRDefault="008A55D3" w:rsidP="008A55D3">
      <w:pPr>
        <w:pStyle w:val="Kop3"/>
        <w:rPr>
          <w:b/>
          <w:sz w:val="18"/>
          <w:szCs w:val="18"/>
        </w:rPr>
      </w:pPr>
      <w:bookmarkStart w:id="55" w:name="_Toc412644155"/>
      <w:r w:rsidRPr="007574EF">
        <w:rPr>
          <w:b/>
          <w:sz w:val="18"/>
          <w:szCs w:val="18"/>
        </w:rPr>
        <w:t>Goede praktijk</w:t>
      </w:r>
      <w:bookmarkEnd w:id="55"/>
    </w:p>
    <w:p w:rsidR="008A55D3" w:rsidRDefault="00325D06" w:rsidP="00325D06">
      <w:pPr>
        <w:jc w:val="both"/>
      </w:pPr>
      <w:r w:rsidRPr="00325D06">
        <w:t xml:space="preserve">In een </w:t>
      </w:r>
      <w:r w:rsidRPr="00DB22D7">
        <w:t>optimaal scenario</w:t>
      </w:r>
      <w:r w:rsidRPr="00325D06">
        <w:t xml:space="preserve"> wordt er zowel op lokaal als provinciaal niveau een </w:t>
      </w:r>
      <w:r w:rsidRPr="00DB22D7">
        <w:rPr>
          <w:b/>
          <w:bdr w:val="single" w:sz="4" w:space="0" w:color="auto"/>
        </w:rPr>
        <w:t>online tool</w:t>
      </w:r>
      <w:r w:rsidRPr="00325D06">
        <w:t xml:space="preserve"> gebruikt, waardoor de gemiddelde tijdsbe</w:t>
      </w:r>
      <w:r w:rsidR="00810712">
        <w:t>steding minimaal is</w:t>
      </w:r>
      <w:r w:rsidRPr="00325D06">
        <w:t xml:space="preserve">. </w:t>
      </w:r>
      <w:r w:rsidR="00005385">
        <w:t>Een online tool biedt het voordeel dat een eenvoudig overzicht gegeven wordt over welk materiaal op welke datum nog beschikbaar is en dat men online kan aanvinken en reserveren welk materiaal men nodig heeft.</w:t>
      </w:r>
    </w:p>
    <w:p w:rsidR="004218F6" w:rsidRPr="00162173" w:rsidRDefault="004218F6" w:rsidP="00162173">
      <w:pPr>
        <w:pStyle w:val="citaat-modern2"/>
        <w:ind w:left="708"/>
      </w:pPr>
      <w:r w:rsidRPr="00162173">
        <w:t xml:space="preserve">Simon: </w:t>
      </w:r>
      <w:r w:rsidR="00DE34C7" w:rsidRPr="00162173">
        <w:t>“</w:t>
      </w:r>
      <w:r w:rsidRPr="00162173">
        <w:t xml:space="preserve">De uitleendienst werkt dan weer zeer goed, en wordt graag gebruikt door de organisatoren. Dit wordt zeer professioneel aangepakt door de gemeente, en alles wordt zeer duidelijk weergegeven op volgende site: </w:t>
      </w:r>
      <w:hyperlink r:id="rId21" w:history="1">
        <w:r w:rsidRPr="00162173">
          <w:t>http://uitleen.be/</w:t>
        </w:r>
      </w:hyperlink>
      <w:r w:rsidRPr="00162173">
        <w:t xml:space="preserve"> waarop zowel de prijs als de beschikbaarheid op wordt weergegeven</w:t>
      </w:r>
      <w:r w:rsidR="00DE34C7" w:rsidRPr="00162173">
        <w:t>.”</w:t>
      </w:r>
    </w:p>
    <w:p w:rsidR="00005385" w:rsidRDefault="00005385" w:rsidP="00325D06">
      <w:pPr>
        <w:jc w:val="both"/>
      </w:pPr>
      <w:r>
        <w:t xml:space="preserve">In sommige gemeentes wordt het materiaal ook door de gemeentediensten zelf </w:t>
      </w:r>
      <w:r w:rsidRPr="00594B34">
        <w:rPr>
          <w:b/>
        </w:rPr>
        <w:t>geleverd</w:t>
      </w:r>
      <w:r>
        <w:t xml:space="preserve"> tot zelfs mee geïnstalleerd, wat zeer geapprecieerd wordt door de organiserende jeugdbeweging en wat hen de tijd en moeite bespaart om zelf voor het transport in te staan.</w:t>
      </w:r>
    </w:p>
    <w:p w:rsidR="00005385" w:rsidRPr="007574EF" w:rsidRDefault="00005385" w:rsidP="00005385">
      <w:pPr>
        <w:pStyle w:val="Kop3"/>
        <w:rPr>
          <w:b/>
          <w:sz w:val="18"/>
          <w:szCs w:val="18"/>
        </w:rPr>
      </w:pPr>
      <w:bookmarkStart w:id="56" w:name="_Toc412644156"/>
      <w:r w:rsidRPr="007574EF">
        <w:rPr>
          <w:b/>
          <w:sz w:val="18"/>
          <w:szCs w:val="18"/>
        </w:rPr>
        <w:t>Slechte praktijk</w:t>
      </w:r>
      <w:bookmarkEnd w:id="56"/>
    </w:p>
    <w:p w:rsidR="00594B34" w:rsidRDefault="00C203D2" w:rsidP="00325D06">
      <w:pPr>
        <w:jc w:val="both"/>
      </w:pPr>
      <w:r>
        <w:t>S</w:t>
      </w:r>
      <w:r w:rsidR="00C77791">
        <w:t xml:space="preserve">ommige </w:t>
      </w:r>
      <w:r w:rsidR="00325D06" w:rsidRPr="00325D06">
        <w:t xml:space="preserve">lokale uitleendiensten </w:t>
      </w:r>
      <w:r>
        <w:t xml:space="preserve">hebben </w:t>
      </w:r>
      <w:r w:rsidR="00C77791">
        <w:t>geen online overzicht of reservatiemodule en vereis</w:t>
      </w:r>
      <w:r>
        <w:t>en</w:t>
      </w:r>
      <w:r w:rsidR="00C77791">
        <w:t xml:space="preserve"> dat men </w:t>
      </w:r>
      <w:r w:rsidR="00325D06" w:rsidRPr="00325D06">
        <w:t xml:space="preserve">ter </w:t>
      </w:r>
      <w:r w:rsidR="00325D06" w:rsidRPr="00DB22D7">
        <w:rPr>
          <w:bdr w:val="single" w:sz="4" w:space="0" w:color="auto"/>
        </w:rPr>
        <w:t>plaatse bij de technische dienst</w:t>
      </w:r>
      <w:r w:rsidR="00325D06" w:rsidRPr="00325D06">
        <w:t xml:space="preserve"> van de gemeente een reservatieformulier invul</w:t>
      </w:r>
      <w:r>
        <w:t>t,</w:t>
      </w:r>
      <w:r w:rsidR="00325D06" w:rsidRPr="00325D06">
        <w:t xml:space="preserve"> wat </w:t>
      </w:r>
      <w:r w:rsidR="00C77791">
        <w:t xml:space="preserve">al gauw </w:t>
      </w:r>
      <w:r w:rsidR="00325D06" w:rsidRPr="00325D06">
        <w:t xml:space="preserve">een uur in beslag neemt. </w:t>
      </w:r>
    </w:p>
    <w:p w:rsidR="00C77791" w:rsidRDefault="00FD0906" w:rsidP="00325D06">
      <w:pPr>
        <w:jc w:val="both"/>
      </w:pPr>
      <w:r>
        <w:t>H</w:t>
      </w:r>
      <w:r w:rsidR="00C77791">
        <w:t xml:space="preserve">et zelf </w:t>
      </w:r>
      <w:r w:rsidR="00C77791" w:rsidRPr="00325D06">
        <w:t xml:space="preserve">regelen </w:t>
      </w:r>
      <w:r w:rsidR="00C77791">
        <w:t xml:space="preserve">van het </w:t>
      </w:r>
      <w:r w:rsidR="00C77791" w:rsidRPr="00810712">
        <w:rPr>
          <w:b/>
        </w:rPr>
        <w:t>transport</w:t>
      </w:r>
      <w:r w:rsidR="00C77791">
        <w:t xml:space="preserve"> </w:t>
      </w:r>
      <w:r>
        <w:t xml:space="preserve">van het geleende materiaal is </w:t>
      </w:r>
      <w:r w:rsidR="00C77791">
        <w:t xml:space="preserve">voor vele jongeren vaak een moeilijkheid: </w:t>
      </w:r>
      <w:r>
        <w:t xml:space="preserve">het </w:t>
      </w:r>
      <w:r w:rsidR="00C77791">
        <w:t xml:space="preserve">regelen van een wagen, iemand vinden met een rijbewijs, en dit binnen de openingsuren van de uitleendiensten </w:t>
      </w:r>
      <w:r>
        <w:t xml:space="preserve">vormt </w:t>
      </w:r>
      <w:r w:rsidR="00C77791">
        <w:t>in de leefwereld van jongeren toch wel een uitdaging…</w:t>
      </w:r>
      <w:r>
        <w:t xml:space="preserve"> </w:t>
      </w:r>
    </w:p>
    <w:p w:rsidR="00C77791" w:rsidRDefault="00446362" w:rsidP="00446362">
      <w:pPr>
        <w:jc w:val="both"/>
      </w:pPr>
      <w:r w:rsidRPr="00325D06">
        <w:t xml:space="preserve">De </w:t>
      </w:r>
      <w:r w:rsidRPr="00FD0906">
        <w:rPr>
          <w:b/>
        </w:rPr>
        <w:t>kwaliteit</w:t>
      </w:r>
      <w:r w:rsidRPr="00325D06">
        <w:t xml:space="preserve"> en het volume van het aangeboden materiaal is in sommige gemeenten onvoldoende. De beperking tot de eigen gemeente zorgt ervoor dat specifiek materiaal bij (vaak duurdere) privéfirma’s moet gehuurd worden. Bovendien waren vele uitleendiensten vroeger gratis, waar men tegenwoordig alsmaar vaker toch een </w:t>
      </w:r>
      <w:r w:rsidRPr="00FD0906">
        <w:rPr>
          <w:b/>
        </w:rPr>
        <w:t>vergoeding</w:t>
      </w:r>
      <w:r w:rsidRPr="00325D06">
        <w:t xml:space="preserve"> moet betalen.</w:t>
      </w:r>
    </w:p>
    <w:p w:rsidR="00191173" w:rsidRPr="00162173" w:rsidRDefault="00191173" w:rsidP="00162173">
      <w:pPr>
        <w:pStyle w:val="citaat-modern2"/>
        <w:ind w:left="708"/>
      </w:pPr>
      <w:r w:rsidRPr="00162173">
        <w:t xml:space="preserve">Anton: </w:t>
      </w:r>
      <w:r w:rsidR="00DE34C7" w:rsidRPr="00162173">
        <w:t>“</w:t>
      </w:r>
      <w:r w:rsidRPr="00162173">
        <w:t>Het enige minpunt aan onze gemeente is dat de gemeente kapot materiaal verhuurd tegen een veel te hoge waarborg en dat ze over het algemeen niet veel materiaal hebben.</w:t>
      </w:r>
      <w:r w:rsidR="00DE34C7" w:rsidRPr="00162173">
        <w:t>”</w:t>
      </w:r>
    </w:p>
    <w:p w:rsidR="00325D06" w:rsidRDefault="00325D06" w:rsidP="00325D06">
      <w:pPr>
        <w:jc w:val="both"/>
      </w:pPr>
      <w:r w:rsidRPr="00325D06">
        <w:t xml:space="preserve">Bij de organisatie van een fuif in </w:t>
      </w:r>
      <w:r w:rsidRPr="00FD0906">
        <w:rPr>
          <w:b/>
        </w:rPr>
        <w:t>openlucht</w:t>
      </w:r>
      <w:r w:rsidRPr="00325D06">
        <w:t xml:space="preserve"> spendeert men gemiddeld meer tijd </w:t>
      </w:r>
      <w:r w:rsidR="00FD0906">
        <w:t xml:space="preserve">(gemiddeld 2,5u) </w:t>
      </w:r>
      <w:r w:rsidRPr="00325D06">
        <w:t xml:space="preserve">aangezien men meer materiaal nodig heeft (bijvoorbeeld mobiel toilet, dranghekken, etc.). </w:t>
      </w:r>
    </w:p>
    <w:p w:rsidR="00446362" w:rsidRPr="007574EF" w:rsidRDefault="00446362" w:rsidP="00446362">
      <w:pPr>
        <w:pStyle w:val="Kop3"/>
        <w:rPr>
          <w:b/>
          <w:sz w:val="18"/>
          <w:szCs w:val="18"/>
        </w:rPr>
      </w:pPr>
      <w:bookmarkStart w:id="57" w:name="_Toc412644157"/>
      <w:r w:rsidRPr="007574EF">
        <w:rPr>
          <w:b/>
          <w:sz w:val="18"/>
          <w:szCs w:val="18"/>
        </w:rPr>
        <w:t>Aanbevelingen en opmerkingen</w:t>
      </w:r>
      <w:bookmarkEnd w:id="57"/>
    </w:p>
    <w:p w:rsidR="00325D06" w:rsidRDefault="00325D06" w:rsidP="0086518E">
      <w:pPr>
        <w:pStyle w:val="Lijstalinea"/>
        <w:numPr>
          <w:ilvl w:val="0"/>
          <w:numId w:val="26"/>
        </w:numPr>
        <w:ind w:left="567"/>
        <w:jc w:val="both"/>
      </w:pPr>
      <w:r w:rsidRPr="00325D06">
        <w:t xml:space="preserve">In vele gevallen lenen jongeren materiaal bij zowel de lokale als </w:t>
      </w:r>
      <w:r w:rsidRPr="00594B34">
        <w:rPr>
          <w:bdr w:val="single" w:sz="4" w:space="0" w:color="auto"/>
        </w:rPr>
        <w:t>provinciale diensten</w:t>
      </w:r>
      <w:r w:rsidRPr="00325D06">
        <w:t xml:space="preserve">. Dit betekent dat men dus twee maal eenzelfde (administratief) proces moet doorlopen (reserveren van materiaal, ter plaatse controleren of het materiaal ter beschikking is en eventueel waarborg betalen, vervoeren van materiaal). Er is dus een opportuniteit om </w:t>
      </w:r>
      <w:r w:rsidRPr="00594B34">
        <w:rPr>
          <w:b/>
        </w:rPr>
        <w:t>beide niveaus beter met elkaar af te stemmen</w:t>
      </w:r>
      <w:r w:rsidRPr="00325D06">
        <w:t xml:space="preserve"> om de tijdsbesteding en administratieve lasten te verminderen.</w:t>
      </w:r>
      <w:r w:rsidR="00FD0906">
        <w:t xml:space="preserve"> Zorg ook dat het materiaal eventueel ter plaatse gebracht kan worden of dat een bestelwagen </w:t>
      </w:r>
      <w:r w:rsidR="00E41375">
        <w:t xml:space="preserve">voor het </w:t>
      </w:r>
      <w:r w:rsidR="00E41375" w:rsidRPr="00E41375">
        <w:rPr>
          <w:b/>
        </w:rPr>
        <w:t>transport</w:t>
      </w:r>
      <w:r w:rsidR="00E41375">
        <w:t xml:space="preserve"> </w:t>
      </w:r>
      <w:r w:rsidR="00FD0906">
        <w:t>ter beschikking gesteld wordt.</w:t>
      </w:r>
    </w:p>
    <w:p w:rsidR="00FD0906" w:rsidRDefault="00FD0906" w:rsidP="0086518E">
      <w:pPr>
        <w:pStyle w:val="Lijstalinea"/>
        <w:numPr>
          <w:ilvl w:val="0"/>
          <w:numId w:val="26"/>
        </w:numPr>
        <w:ind w:left="567"/>
        <w:jc w:val="both"/>
      </w:pPr>
      <w:r>
        <w:t xml:space="preserve">De </w:t>
      </w:r>
      <w:r w:rsidRPr="00594B34">
        <w:rPr>
          <w:b/>
        </w:rPr>
        <w:t>kwaliteit</w:t>
      </w:r>
      <w:r>
        <w:t xml:space="preserve"> van het beschikbare materiaal laat in sommige gevallen te wensen over. Lokale besturen controleren best of nog aan minimale kwaliteitscriteria voldaan wordt.</w:t>
      </w:r>
    </w:p>
    <w:p w:rsidR="006218B1" w:rsidRDefault="00262A69" w:rsidP="0086518E">
      <w:pPr>
        <w:pStyle w:val="Lijstalinea"/>
        <w:numPr>
          <w:ilvl w:val="0"/>
          <w:numId w:val="26"/>
        </w:numPr>
        <w:ind w:left="567"/>
        <w:jc w:val="both"/>
      </w:pPr>
      <w:r>
        <w:t xml:space="preserve">Daarnaast is de </w:t>
      </w:r>
      <w:r w:rsidRPr="00594B34">
        <w:rPr>
          <w:b/>
        </w:rPr>
        <w:t>fuifkoffer</w:t>
      </w:r>
      <w:r>
        <w:t xml:space="preserve"> in vele gemeenten al beschikbaar, maar lijkt dit zeker een goede praktijk die relatief eenvoudig in andere gemeentes kan worden overgenomen. Het bevat een hoop informatie voor de fuif-organisatoren en een aantal praktische hulpmiddelen zoals fluo </w:t>
      </w:r>
      <w:r w:rsidR="00594B34">
        <w:t>hesjes</w:t>
      </w:r>
      <w:r>
        <w:t xml:space="preserve">, oordopjes, signalisatie voor nooduitgangen </w:t>
      </w:r>
      <w:r w:rsidR="00142EB5">
        <w:t>et cetera</w:t>
      </w:r>
      <w:r>
        <w:t>.</w:t>
      </w:r>
    </w:p>
    <w:p w:rsidR="00142EB5" w:rsidRDefault="00142EB5"/>
    <w:p w:rsidR="006218B1" w:rsidRPr="006218B1" w:rsidRDefault="006218B1" w:rsidP="001C415D">
      <w:pPr>
        <w:pStyle w:val="Kop1"/>
        <w:pBdr>
          <w:top w:val="single" w:sz="4" w:space="1" w:color="auto"/>
          <w:left w:val="single" w:sz="4" w:space="4" w:color="auto"/>
          <w:bottom w:val="single" w:sz="4" w:space="1" w:color="auto"/>
          <w:right w:val="single" w:sz="4" w:space="4" w:color="auto"/>
        </w:pBdr>
        <w:shd w:val="clear" w:color="auto" w:fill="C9D011"/>
        <w:jc w:val="both"/>
        <w:rPr>
          <w:color w:val="auto"/>
        </w:rPr>
      </w:pPr>
      <w:bookmarkStart w:id="58" w:name="_Toc412644158"/>
      <w:r w:rsidRPr="006218B1">
        <w:rPr>
          <w:color w:val="auto"/>
        </w:rPr>
        <w:t>Thema 2: Eten en drinken</w:t>
      </w:r>
      <w:bookmarkEnd w:id="58"/>
    </w:p>
    <w:p w:rsidR="006218B1" w:rsidRPr="001A3833" w:rsidRDefault="006218B1" w:rsidP="006218B1">
      <w:pPr>
        <w:pStyle w:val="Kop2"/>
        <w:rPr>
          <w:sz w:val="20"/>
        </w:rPr>
      </w:pPr>
      <w:bookmarkStart w:id="59" w:name="_Toc412644159"/>
      <w:r w:rsidRPr="001A3833">
        <w:rPr>
          <w:sz w:val="20"/>
        </w:rPr>
        <w:t>Aanvraag tot serveren van sterke drank</w:t>
      </w:r>
      <w:bookmarkEnd w:id="59"/>
      <w:r w:rsidRPr="001A3833">
        <w:rPr>
          <w:sz w:val="20"/>
        </w:rPr>
        <w:t xml:space="preserve"> </w:t>
      </w:r>
    </w:p>
    <w:p w:rsidR="001E5BBF" w:rsidRPr="007574EF" w:rsidRDefault="001E5BBF" w:rsidP="001E5BBF">
      <w:pPr>
        <w:pStyle w:val="Kop3"/>
        <w:rPr>
          <w:b/>
          <w:sz w:val="18"/>
          <w:szCs w:val="18"/>
        </w:rPr>
      </w:pPr>
      <w:bookmarkStart w:id="60" w:name="_Toc412644160"/>
      <w:r w:rsidRPr="007574EF">
        <w:rPr>
          <w:b/>
          <w:sz w:val="18"/>
          <w:szCs w:val="18"/>
        </w:rPr>
        <w:t>Goede praktijk</w:t>
      </w:r>
      <w:bookmarkEnd w:id="60"/>
    </w:p>
    <w:p w:rsidR="005625BD" w:rsidRDefault="005625BD" w:rsidP="00142EB5">
      <w:pPr>
        <w:jc w:val="both"/>
      </w:pPr>
      <w:r>
        <w:t xml:space="preserve">Federaal is deze verplichting </w:t>
      </w:r>
      <w:r w:rsidR="00794EB9">
        <w:t xml:space="preserve">al een tijdje </w:t>
      </w:r>
      <w:r>
        <w:t>afgeschaft waardoor het afleveren van vergunningen voor sterke dranken nu een gemeentelijke bevoegdheid is. We zien dat deze in vele gemeentes niet meer wordt verplicht.</w:t>
      </w:r>
    </w:p>
    <w:p w:rsidR="001E5BBF" w:rsidRDefault="001E5BBF" w:rsidP="00142EB5">
      <w:pPr>
        <w:jc w:val="both"/>
      </w:pPr>
      <w:r>
        <w:t>Bij vele jongeren k</w:t>
      </w:r>
      <w:r w:rsidR="00C203D2">
        <w:t>omt</w:t>
      </w:r>
      <w:r>
        <w:t xml:space="preserve"> deze handeling </w:t>
      </w:r>
      <w:r w:rsidR="005625BD">
        <w:t xml:space="preserve">dan ook </w:t>
      </w:r>
      <w:r>
        <w:t xml:space="preserve">niet voor doordat ze ofwel </w:t>
      </w:r>
      <w:r w:rsidR="005625BD">
        <w:t xml:space="preserve">in hun gemeentes </w:t>
      </w:r>
      <w:r w:rsidR="005625BD" w:rsidRPr="00794EB9">
        <w:rPr>
          <w:b/>
        </w:rPr>
        <w:t>niet van toepassing</w:t>
      </w:r>
      <w:r w:rsidR="005625BD">
        <w:t xml:space="preserve"> is, of omdat ze </w:t>
      </w:r>
      <w:r>
        <w:t xml:space="preserve">mee vervat </w:t>
      </w:r>
      <w:r w:rsidR="005625BD">
        <w:t xml:space="preserve">zit </w:t>
      </w:r>
      <w:r>
        <w:t xml:space="preserve">in het algemene meldingsformulier en daarnaast niet nog apart moet worden aangevraagd. Bij andere </w:t>
      </w:r>
      <w:r w:rsidR="005625BD">
        <w:t xml:space="preserve">jongeren wordt deze vergunning </w:t>
      </w:r>
      <w:r>
        <w:t xml:space="preserve">via </w:t>
      </w:r>
      <w:r w:rsidRPr="00142EB5">
        <w:rPr>
          <w:bdr w:val="single" w:sz="4" w:space="0" w:color="auto"/>
        </w:rPr>
        <w:t>de zaal</w:t>
      </w:r>
      <w:r>
        <w:t xml:space="preserve"> </w:t>
      </w:r>
      <w:r w:rsidR="005625BD">
        <w:t xml:space="preserve">geleverd </w:t>
      </w:r>
      <w:r>
        <w:t xml:space="preserve">en zijn het </w:t>
      </w:r>
      <w:r w:rsidR="005625BD">
        <w:t xml:space="preserve">dus </w:t>
      </w:r>
      <w:r>
        <w:t>niet de jongeren die hiermee belast worden.</w:t>
      </w:r>
      <w:r w:rsidRPr="001E5BBF">
        <w:t xml:space="preserve"> </w:t>
      </w:r>
    </w:p>
    <w:p w:rsidR="001E5BBF" w:rsidRDefault="001E5BBF" w:rsidP="00142EB5">
      <w:pPr>
        <w:jc w:val="both"/>
      </w:pPr>
      <w:r>
        <w:t xml:space="preserve">In de praktijk bevinden </w:t>
      </w:r>
      <w:r w:rsidR="00011E54">
        <w:t>deze</w:t>
      </w:r>
      <w:r>
        <w:t xml:space="preserve"> lokale besturen zich dus in een </w:t>
      </w:r>
      <w:r w:rsidRPr="00142EB5">
        <w:t>optimaal scenario</w:t>
      </w:r>
      <w:r>
        <w:t xml:space="preserve"> waarbij er oftewel geen expliciete informatieverplichting wordt opgelegd aan de jongere</w:t>
      </w:r>
      <w:r w:rsidR="00C203D2">
        <w:t>n</w:t>
      </w:r>
      <w:r>
        <w:t xml:space="preserve"> of dat een a</w:t>
      </w:r>
      <w:r w:rsidRPr="00FD35AF">
        <w:t>anvraag to</w:t>
      </w:r>
      <w:r>
        <w:t xml:space="preserve">t het serveren van sterke drank reeds terug te vinden is op het </w:t>
      </w:r>
      <w:r w:rsidRPr="00142EB5">
        <w:rPr>
          <w:bdr w:val="single" w:sz="4" w:space="0" w:color="auto"/>
        </w:rPr>
        <w:t>algemeen melding/aanvraagformulier</w:t>
      </w:r>
      <w:r>
        <w:t xml:space="preserve">. </w:t>
      </w:r>
    </w:p>
    <w:p w:rsidR="001E5BBF" w:rsidRPr="007574EF" w:rsidRDefault="001E5BBF" w:rsidP="00142EB5">
      <w:pPr>
        <w:pStyle w:val="Kop3"/>
        <w:jc w:val="both"/>
        <w:rPr>
          <w:b/>
          <w:sz w:val="18"/>
          <w:szCs w:val="18"/>
        </w:rPr>
      </w:pPr>
      <w:bookmarkStart w:id="61" w:name="_Toc412644161"/>
      <w:r w:rsidRPr="007574EF">
        <w:rPr>
          <w:b/>
          <w:sz w:val="18"/>
          <w:szCs w:val="18"/>
        </w:rPr>
        <w:t>Slechte praktijk</w:t>
      </w:r>
      <w:bookmarkEnd w:id="61"/>
    </w:p>
    <w:p w:rsidR="00D4786B" w:rsidRDefault="005625BD" w:rsidP="00142EB5">
      <w:pPr>
        <w:jc w:val="both"/>
      </w:pPr>
      <w:r w:rsidRPr="00D4786B">
        <w:t>In vele gemeentes wordt deze vergunning wel nog opgelegd.</w:t>
      </w:r>
      <w:r>
        <w:t xml:space="preserve"> </w:t>
      </w:r>
    </w:p>
    <w:p w:rsidR="005625BD" w:rsidRPr="00162173" w:rsidRDefault="00D4786B" w:rsidP="00162173">
      <w:pPr>
        <w:pStyle w:val="citaat-modern2"/>
        <w:ind w:left="708"/>
      </w:pPr>
      <w:r w:rsidRPr="00162173">
        <w:t>Frank: “D</w:t>
      </w:r>
      <w:r w:rsidR="00522D1B" w:rsidRPr="00162173">
        <w:t xml:space="preserve">e stad Gent </w:t>
      </w:r>
      <w:r w:rsidRPr="00162173">
        <w:t xml:space="preserve">heeft </w:t>
      </w:r>
      <w:r w:rsidR="00522D1B" w:rsidRPr="00162173">
        <w:t xml:space="preserve">bijvoorbeeld </w:t>
      </w:r>
      <w:r w:rsidRPr="00162173">
        <w:t xml:space="preserve">wel nog </w:t>
      </w:r>
      <w:r w:rsidR="00522D1B" w:rsidRPr="00162173">
        <w:t>de verplichting van een drankvergunning indien sterke dranken worden geserveerd,</w:t>
      </w:r>
      <w:r w:rsidRPr="00162173">
        <w:t xml:space="preserve"> deze moet aangevraagd worden bij de </w:t>
      </w:r>
      <w:r w:rsidRPr="00A1194F">
        <w:rPr>
          <w:bdr w:val="single" w:sz="4" w:space="0" w:color="4F81BD" w:themeColor="accent1"/>
        </w:rPr>
        <w:t>horecacel</w:t>
      </w:r>
      <w:r w:rsidRPr="00162173">
        <w:t xml:space="preserve"> van de politiedienst. D</w:t>
      </w:r>
      <w:r w:rsidR="00522D1B" w:rsidRPr="00162173">
        <w:t xml:space="preserve">aar bovenop </w:t>
      </w:r>
      <w:r w:rsidRPr="00162173">
        <w:t xml:space="preserve">moeten </w:t>
      </w:r>
      <w:r w:rsidR="00522D1B" w:rsidRPr="00162173">
        <w:t xml:space="preserve">ook de </w:t>
      </w:r>
      <w:r w:rsidRPr="00162173">
        <w:t>organisatoren</w:t>
      </w:r>
      <w:r w:rsidR="00522D1B" w:rsidRPr="00162173">
        <w:t xml:space="preserve"> een </w:t>
      </w:r>
      <w:r w:rsidR="00522D1B" w:rsidRPr="00F60437">
        <w:rPr>
          <w:b/>
        </w:rPr>
        <w:t>moraliteitsattest</w:t>
      </w:r>
      <w:r w:rsidR="00522D1B" w:rsidRPr="00162173">
        <w:t xml:space="preserve"> </w:t>
      </w:r>
      <w:r w:rsidRPr="00162173">
        <w:t xml:space="preserve">opvragen. Deze moet persoonlijk aangevraagd worden bij de </w:t>
      </w:r>
      <w:r w:rsidRPr="00A1194F">
        <w:rPr>
          <w:bdr w:val="single" w:sz="4" w:space="0" w:color="4F81BD" w:themeColor="accent1"/>
        </w:rPr>
        <w:t>politie</w:t>
      </w:r>
      <w:r w:rsidRPr="00162173">
        <w:t>.</w:t>
      </w:r>
      <w:r w:rsidR="00DE34C7" w:rsidRPr="00162173">
        <w:t>”</w:t>
      </w:r>
    </w:p>
    <w:p w:rsidR="00215DCE" w:rsidRDefault="001E5BBF" w:rsidP="00142EB5">
      <w:pPr>
        <w:jc w:val="both"/>
      </w:pPr>
      <w:r>
        <w:t xml:space="preserve">Bij andere jongeren was deze verplichting niet gekend, of wordt het binnen de gemeente </w:t>
      </w:r>
      <w:r w:rsidR="00A1194F">
        <w:t xml:space="preserve">gewoon helemaal niet </w:t>
      </w:r>
      <w:r>
        <w:t>toegestaan</w:t>
      </w:r>
      <w:r w:rsidR="00A1194F">
        <w:t xml:space="preserve"> om sterke dranken te schenken op fuiven. In die cases wordt de vergunning dus ook </w:t>
      </w:r>
      <w:r>
        <w:t>niet aangevraagd</w:t>
      </w:r>
      <w:r w:rsidR="00A1194F">
        <w:t xml:space="preserve"> en daardoor </w:t>
      </w:r>
      <w:r>
        <w:t xml:space="preserve">werden voor deze handeling geen tijdsbestedingen opgenomen. We hanteren een algemene </w:t>
      </w:r>
      <w:r w:rsidRPr="005A073F">
        <w:rPr>
          <w:b/>
        </w:rPr>
        <w:t>10 minuten</w:t>
      </w:r>
      <w:r>
        <w:t xml:space="preserve"> als tijdsbesteding van deze aanvraag moest die toch apart voorkomen. Het gaat hierbij om een inschatting.</w:t>
      </w:r>
    </w:p>
    <w:p w:rsidR="00142EB5" w:rsidRPr="007574EF" w:rsidRDefault="00036903" w:rsidP="00036903">
      <w:pPr>
        <w:pStyle w:val="Kop3"/>
        <w:rPr>
          <w:b/>
          <w:sz w:val="18"/>
          <w:szCs w:val="18"/>
        </w:rPr>
      </w:pPr>
      <w:bookmarkStart w:id="62" w:name="_Toc412644162"/>
      <w:r w:rsidRPr="007574EF">
        <w:rPr>
          <w:b/>
          <w:sz w:val="18"/>
          <w:szCs w:val="18"/>
        </w:rPr>
        <w:t>Aanbevelingen en opmerkingen</w:t>
      </w:r>
      <w:bookmarkEnd w:id="62"/>
    </w:p>
    <w:p w:rsidR="005A073F" w:rsidRDefault="00036903" w:rsidP="0086518E">
      <w:pPr>
        <w:pStyle w:val="Lijstalinea"/>
        <w:numPr>
          <w:ilvl w:val="0"/>
          <w:numId w:val="27"/>
        </w:numPr>
        <w:ind w:left="567"/>
        <w:jc w:val="both"/>
      </w:pPr>
      <w:r>
        <w:t xml:space="preserve">Het is in ieder geval geen wenselijke evolutie dat een federaal afgeschafte regel, op lokaal niveau (nog strenger) terug wordt ingevoerd. Wanneer de procedure daarbovenop ook nog </w:t>
      </w:r>
      <w:r w:rsidRPr="005A073F">
        <w:rPr>
          <w:b/>
        </w:rPr>
        <w:t>administratief ingewikkeld</w:t>
      </w:r>
      <w:r>
        <w:t xml:space="preserve"> wordt gemaakt met verschillende, niet</w:t>
      </w:r>
      <w:r w:rsidR="00C203D2">
        <w:t xml:space="preserve"> onderling </w:t>
      </w:r>
      <w:r>
        <w:t>communicerende bevoegde diensten</w:t>
      </w:r>
      <w:r w:rsidR="00C203D2">
        <w:t>,</w:t>
      </w:r>
      <w:r>
        <w:t xml:space="preserve"> creëert men nodeloze administratieve lasten.</w:t>
      </w:r>
    </w:p>
    <w:p w:rsidR="005A073F" w:rsidRDefault="005A073F" w:rsidP="005A073F">
      <w:pPr>
        <w:pStyle w:val="Lijstalinea"/>
        <w:ind w:left="567"/>
        <w:jc w:val="both"/>
      </w:pPr>
    </w:p>
    <w:p w:rsidR="00215DCE" w:rsidRPr="001A3833" w:rsidRDefault="00363F6B" w:rsidP="00142EB5">
      <w:pPr>
        <w:pStyle w:val="Kop2"/>
        <w:jc w:val="both"/>
        <w:rPr>
          <w:sz w:val="20"/>
        </w:rPr>
      </w:pPr>
      <w:bookmarkStart w:id="63" w:name="_Toc412644163"/>
      <w:r w:rsidRPr="001A3833">
        <w:rPr>
          <w:sz w:val="20"/>
        </w:rPr>
        <w:t>P</w:t>
      </w:r>
      <w:r w:rsidR="00215DCE" w:rsidRPr="001A3833">
        <w:rPr>
          <w:sz w:val="20"/>
        </w:rPr>
        <w:t>laatsen van een eetstandje</w:t>
      </w:r>
      <w:bookmarkEnd w:id="63"/>
    </w:p>
    <w:p w:rsidR="001E5BBF" w:rsidRDefault="001E5BBF" w:rsidP="00142EB5">
      <w:pPr>
        <w:jc w:val="both"/>
      </w:pPr>
      <w:r>
        <w:t>V</w:t>
      </w:r>
      <w:r w:rsidRPr="00601041">
        <w:t xml:space="preserve">erplichtingen met betrekking tot het uitbaten van een eigen eetstandje tijdens een fuif is bij de overgrote meerderheid onbekend. </w:t>
      </w:r>
      <w:r>
        <w:t>Wanneer een externe partner (</w:t>
      </w:r>
      <w:r w:rsidR="00DD20FE">
        <w:t>vb.</w:t>
      </w:r>
      <w:r>
        <w:t xml:space="preserve"> </w:t>
      </w:r>
      <w:r w:rsidR="00DD20FE">
        <w:t xml:space="preserve">een </w:t>
      </w:r>
      <w:r>
        <w:t>hamburgerkraam) op de fuif staat valt deze verplichting ook bij die partner, niet bij de jongerenorganisatie zelf.</w:t>
      </w:r>
    </w:p>
    <w:p w:rsidR="001E5BBF" w:rsidRPr="00162173" w:rsidRDefault="001E5BBF" w:rsidP="00162173">
      <w:pPr>
        <w:pStyle w:val="citaat-modern2"/>
        <w:ind w:left="708"/>
      </w:pPr>
      <w:r w:rsidRPr="00162173">
        <w:t>Anton: “Nog nooit van gehoord dat we hier een vergunning voor nodig hebben”</w:t>
      </w:r>
    </w:p>
    <w:p w:rsidR="006218B1" w:rsidRDefault="006218B1" w:rsidP="00142EB5">
      <w:pPr>
        <w:jc w:val="both"/>
      </w:pPr>
      <w:r>
        <w:t xml:space="preserve">De mogelijke administratieve handelingen die jeugdorganisaties moeten doorlopen om </w:t>
      </w:r>
      <w:r w:rsidR="001E5BBF">
        <w:t>een eetstand</w:t>
      </w:r>
      <w:r w:rsidR="00142EB5">
        <w:t>je</w:t>
      </w:r>
      <w:r w:rsidR="001E5BBF">
        <w:t xml:space="preserve"> te plaatsen </w:t>
      </w:r>
      <w:r>
        <w:t xml:space="preserve">op een fuif zijn voor vele jongeren onvoldoende gekend. De voornaamste reden hiervoor is dat vele gemeenten geen uitdrukkelijke </w:t>
      </w:r>
      <w:r w:rsidR="001E5BBF">
        <w:t xml:space="preserve">of duidelijke </w:t>
      </w:r>
      <w:r>
        <w:t xml:space="preserve">informatieverplichtingen opleggen met betrekking tot dit thema. </w:t>
      </w:r>
      <w:r w:rsidR="001E5BBF">
        <w:t xml:space="preserve">Als er al een eetstandje zou staan, gebeurt een controle hierop bij het eventuele </w:t>
      </w:r>
      <w:r w:rsidR="001E5BBF" w:rsidRPr="00142EB5">
        <w:rPr>
          <w:bdr w:val="single" w:sz="4" w:space="0" w:color="auto"/>
        </w:rPr>
        <w:t>brandweerbezoek</w:t>
      </w:r>
      <w:r w:rsidR="001E5BBF">
        <w:t>.</w:t>
      </w:r>
    </w:p>
    <w:p w:rsidR="00363F6B" w:rsidRPr="00162173" w:rsidRDefault="00363F6B" w:rsidP="00162173">
      <w:pPr>
        <w:pStyle w:val="citaat-modern2"/>
        <w:ind w:left="708"/>
      </w:pPr>
      <w:r w:rsidRPr="00162173">
        <w:t>Sander: “Wij vragen dit niet apart aan, de brandweer checkt dat soms eens, maar we krijgen daar nooit controle op.”</w:t>
      </w:r>
    </w:p>
    <w:p w:rsidR="00363F6B" w:rsidRPr="007574EF" w:rsidRDefault="00363F6B" w:rsidP="00142EB5">
      <w:pPr>
        <w:pStyle w:val="Kop3"/>
        <w:jc w:val="both"/>
        <w:rPr>
          <w:b/>
          <w:sz w:val="18"/>
          <w:szCs w:val="18"/>
        </w:rPr>
      </w:pPr>
      <w:bookmarkStart w:id="64" w:name="_Toc412644164"/>
      <w:r w:rsidRPr="007574EF">
        <w:rPr>
          <w:b/>
          <w:sz w:val="18"/>
          <w:szCs w:val="18"/>
        </w:rPr>
        <w:t>Aanbevelingen en opmerkingen</w:t>
      </w:r>
      <w:bookmarkEnd w:id="64"/>
    </w:p>
    <w:p w:rsidR="006B513A" w:rsidRDefault="00363F6B" w:rsidP="0086518E">
      <w:pPr>
        <w:pStyle w:val="Lijstalinea"/>
        <w:numPr>
          <w:ilvl w:val="0"/>
          <w:numId w:val="27"/>
        </w:numPr>
        <w:ind w:left="567"/>
        <w:jc w:val="both"/>
      </w:pPr>
      <w:r>
        <w:t xml:space="preserve">Gezien deze verplichting bij de jongeren niet gekend is en bijgevolg niet wordt nageleefd, kan men </w:t>
      </w:r>
      <w:r w:rsidRPr="006B513A">
        <w:rPr>
          <w:b/>
        </w:rPr>
        <w:t>het nut van een aparte regeling hierover in vraag stellen</w:t>
      </w:r>
      <w:r>
        <w:t xml:space="preserve">. De controle op veiligheid en brandgevaar </w:t>
      </w:r>
      <w:r w:rsidR="00BD0470">
        <w:t>gebeurt</w:t>
      </w:r>
      <w:r>
        <w:t xml:space="preserve"> </w:t>
      </w:r>
      <w:r w:rsidR="00BD0470">
        <w:t xml:space="preserve">sowieso door </w:t>
      </w:r>
      <w:r>
        <w:t xml:space="preserve">de </w:t>
      </w:r>
      <w:r w:rsidRPr="006B513A">
        <w:rPr>
          <w:b/>
        </w:rPr>
        <w:t>brandweer</w:t>
      </w:r>
      <w:r>
        <w:t xml:space="preserve"> bij openluchtfuiven. Hiervoor dient </w:t>
      </w:r>
      <w:r w:rsidR="00DD20FE">
        <w:t xml:space="preserve">dus </w:t>
      </w:r>
      <w:r>
        <w:t xml:space="preserve">geen aparte aanvraag te </w:t>
      </w:r>
      <w:r w:rsidR="00BD0470">
        <w:t>gebeuren</w:t>
      </w:r>
      <w:r>
        <w:t xml:space="preserve">. </w:t>
      </w:r>
      <w:r w:rsidR="00DD20FE">
        <w:t>Bijgevolg kan deze verplichting in veel gevallen misschien verwijderd worden.</w:t>
      </w:r>
    </w:p>
    <w:p w:rsidR="00DE34C7" w:rsidRDefault="00363F6B" w:rsidP="00900EBD">
      <w:pPr>
        <w:jc w:val="both"/>
      </w:pPr>
      <w:r>
        <w:t xml:space="preserve">Doordat bij het overgrote deel van de bevragingen deze verplichting niet voorkwam is het moeilijk hiervoor een gemiddelde tijdsbesteding op te nemen. We geven als algemene inschatting </w:t>
      </w:r>
      <w:r w:rsidRPr="006B513A">
        <w:rPr>
          <w:b/>
        </w:rPr>
        <w:t>10 minuten</w:t>
      </w:r>
      <w:r>
        <w:t xml:space="preserve"> op voor het maximale scenario. In een optimaal scenario staat deze aanvraag mee in het algemeen formulier</w:t>
      </w:r>
      <w:r w:rsidR="00E35198">
        <w:t xml:space="preserve"> en vergt dit geen bijkomende tijd</w:t>
      </w:r>
      <w:r>
        <w:t>.</w:t>
      </w:r>
    </w:p>
    <w:p w:rsidR="00C63A8B" w:rsidRDefault="00C63A8B" w:rsidP="00900EBD">
      <w:pPr>
        <w:jc w:val="both"/>
      </w:pPr>
    </w:p>
    <w:p w:rsidR="00191468" w:rsidRPr="00191468" w:rsidRDefault="00191468" w:rsidP="001C415D">
      <w:pPr>
        <w:pStyle w:val="Kop1"/>
        <w:pBdr>
          <w:top w:val="single" w:sz="4" w:space="1" w:color="auto"/>
          <w:left w:val="single" w:sz="4" w:space="4" w:color="auto"/>
          <w:bottom w:val="single" w:sz="4" w:space="1" w:color="auto"/>
          <w:right w:val="single" w:sz="4" w:space="4" w:color="auto"/>
        </w:pBdr>
        <w:shd w:val="clear" w:color="auto" w:fill="D53D5E"/>
        <w:jc w:val="both"/>
        <w:rPr>
          <w:color w:val="auto"/>
        </w:rPr>
      </w:pPr>
      <w:bookmarkStart w:id="65" w:name="_Toc412644165"/>
      <w:r>
        <w:rPr>
          <w:color w:val="auto"/>
        </w:rPr>
        <w:t xml:space="preserve">Thema 3: </w:t>
      </w:r>
      <w:r w:rsidRPr="00191468">
        <w:rPr>
          <w:color w:val="auto"/>
        </w:rPr>
        <w:t>Nodige vergunningen</w:t>
      </w:r>
      <w:bookmarkEnd w:id="65"/>
    </w:p>
    <w:p w:rsidR="00792C84" w:rsidRDefault="00792C84" w:rsidP="00191468">
      <w:pPr>
        <w:jc w:val="both"/>
      </w:pPr>
      <w:r>
        <w:t>Onder het thema vergunningen wordt een veelheid aan verschillende vereisten opgenomen die in dit rapport niet onder de andere thema</w:t>
      </w:r>
      <w:r w:rsidR="00C203D2">
        <w:t>’s</w:t>
      </w:r>
      <w:r>
        <w:t xml:space="preserve"> geplaatst konden worden. In vele gevallen worden echter de verschillende vereisten, vergunningen en aanvragen gebundeld via één loket, of één aanvraagformulier wat de zaken voor de jongeren een pak vereenvoudigd.</w:t>
      </w:r>
    </w:p>
    <w:p w:rsidR="00191468" w:rsidRPr="00191468" w:rsidRDefault="00792C84" w:rsidP="00191468">
      <w:pPr>
        <w:jc w:val="both"/>
      </w:pPr>
      <w:r>
        <w:t>We behandelen hieronder de algemene toelating en de aanvraag tot uitzondering van de milieuvergunning.</w:t>
      </w:r>
      <w:r w:rsidR="00191468" w:rsidRPr="00191468">
        <w:t xml:space="preserve"> </w:t>
      </w:r>
    </w:p>
    <w:p w:rsidR="00792C84" w:rsidRPr="001A3833" w:rsidRDefault="00792C84" w:rsidP="00792C84">
      <w:pPr>
        <w:pStyle w:val="Kop2"/>
        <w:rPr>
          <w:sz w:val="20"/>
        </w:rPr>
      </w:pPr>
      <w:bookmarkStart w:id="66" w:name="_Toc412644166"/>
      <w:r w:rsidRPr="001A3833">
        <w:rPr>
          <w:sz w:val="20"/>
        </w:rPr>
        <w:t>Aanvraag tot algemene toelating fuif (zaal, tent en openlucht)</w:t>
      </w:r>
      <w:bookmarkEnd w:id="66"/>
    </w:p>
    <w:p w:rsidR="00792C84" w:rsidRPr="00191468" w:rsidRDefault="00792C84" w:rsidP="00792C84">
      <w:pPr>
        <w:jc w:val="both"/>
      </w:pPr>
      <w:r w:rsidRPr="00191468">
        <w:t xml:space="preserve">Tussen de gemeenten zijn er vele verschillen terug te vinden in zowel de meldingsprocedure als </w:t>
      </w:r>
      <w:r w:rsidR="00C203D2">
        <w:t>de</w:t>
      </w:r>
      <w:r w:rsidR="00C203D2" w:rsidRPr="00191468">
        <w:t xml:space="preserve"> </w:t>
      </w:r>
      <w:r w:rsidRPr="00191468">
        <w:t xml:space="preserve">inhoud van de formulieren. </w:t>
      </w:r>
    </w:p>
    <w:p w:rsidR="00A2176D" w:rsidRPr="007574EF" w:rsidRDefault="00A2176D" w:rsidP="00A2176D">
      <w:pPr>
        <w:pStyle w:val="Kop3"/>
        <w:rPr>
          <w:b/>
          <w:sz w:val="18"/>
          <w:szCs w:val="18"/>
        </w:rPr>
      </w:pPr>
      <w:bookmarkStart w:id="67" w:name="_Toc412644167"/>
      <w:r w:rsidRPr="007574EF">
        <w:rPr>
          <w:b/>
          <w:sz w:val="18"/>
          <w:szCs w:val="18"/>
        </w:rPr>
        <w:t>Goede praktijk</w:t>
      </w:r>
      <w:bookmarkEnd w:id="67"/>
    </w:p>
    <w:p w:rsidR="00A2176D" w:rsidRDefault="00191468" w:rsidP="00191468">
      <w:pPr>
        <w:jc w:val="both"/>
      </w:pPr>
      <w:r w:rsidRPr="00191468">
        <w:t xml:space="preserve">In een </w:t>
      </w:r>
      <w:r w:rsidRPr="00142EB5">
        <w:t>optimaal scenario</w:t>
      </w:r>
      <w:r w:rsidRPr="00191468">
        <w:t xml:space="preserve"> kan de jongere via een centraal punt (bijvoorbeeld een online </w:t>
      </w:r>
      <w:r w:rsidRPr="00142EB5">
        <w:rPr>
          <w:bdr w:val="single" w:sz="4" w:space="0" w:color="auto"/>
        </w:rPr>
        <w:t>evenementenloket</w:t>
      </w:r>
      <w:r w:rsidRPr="00191468">
        <w:t xml:space="preserve">) de meldingsprocedure formaliseren via één algemeen meldingsformulier. Dit betekent dat op het formulier de verschillende informatieverplichtingen worden gebundeld en eenvoudig weergegeven. Naast de algemene melding/aanvraag (informatie inzake de organisatie, omschrijving fuif) worden ook specifieke toelatingen (bijvoorbeeld uitbreiding van het sluitingsuur, serveren van sterke drank, uitzondering tot maximumvolume, etc.) via eenvoudige vragen (Ja – Nee vraag, selectie box) aangeduid. </w:t>
      </w:r>
    </w:p>
    <w:p w:rsidR="00A2176D" w:rsidRPr="00162173" w:rsidRDefault="00A2176D" w:rsidP="00162173">
      <w:pPr>
        <w:pStyle w:val="citaat-modern2"/>
        <w:ind w:left="708"/>
      </w:pPr>
      <w:r w:rsidRPr="00162173">
        <w:t xml:space="preserve">Jelle: “Bij ons is er één algemeen formulier dat verplicht moet worden ingevuld. Door de aanwezigheid van een fuif-/evenementenloket is dit makkelijk terug te vinden en zeer duidelijk om in te vullen.” </w:t>
      </w:r>
    </w:p>
    <w:p w:rsidR="00D9499B" w:rsidRDefault="00191468" w:rsidP="00191468">
      <w:pPr>
        <w:jc w:val="both"/>
      </w:pPr>
      <w:r w:rsidRPr="00191468">
        <w:t xml:space="preserve">In een optimaal scenario </w:t>
      </w:r>
      <w:r w:rsidR="00D9499B">
        <w:t xml:space="preserve">is er verder ook </w:t>
      </w:r>
      <w:r w:rsidR="00D9499B" w:rsidRPr="00191468">
        <w:t xml:space="preserve">sprake van automatische gegevensuitwisseling tussen de verschillende instanties. </w:t>
      </w:r>
      <w:r w:rsidR="00D9499B">
        <w:t xml:space="preserve">Daar </w:t>
      </w:r>
      <w:r w:rsidRPr="00191468">
        <w:t xml:space="preserve">kan men reeds via het algemeen meldingsformulier bijkomende ondersteuning aanvragen van specifieke instanties (o.a. voorzien van bijkomende verkeersmaatregelen via politie, nutsvoorzieningen via technische dienst). </w:t>
      </w:r>
    </w:p>
    <w:p w:rsidR="005C075B" w:rsidRPr="00162173" w:rsidRDefault="005C075B" w:rsidP="00162173">
      <w:pPr>
        <w:pStyle w:val="citaat-modern2"/>
        <w:ind w:left="708"/>
      </w:pPr>
      <w:r w:rsidRPr="00162173">
        <w:t>Glenn: “In Kortrijk gebeurt dit allemaal via het evenementenloket, wat een vrij goed systeem is volgens mij.”</w:t>
      </w:r>
    </w:p>
    <w:p w:rsidR="00D9499B" w:rsidRDefault="00D9499B" w:rsidP="00191468">
      <w:pPr>
        <w:jc w:val="both"/>
      </w:pPr>
      <w:r>
        <w:t>Een goeie samenwerking tussen de gemeentediensten, brandweer en politie achter de schermen vergemakkelijken het aanvraagproces voor de jongeren en zorgt voor een snellere goedkeuring.</w:t>
      </w:r>
    </w:p>
    <w:p w:rsidR="00191468" w:rsidRDefault="00D9499B" w:rsidP="00191468">
      <w:pPr>
        <w:jc w:val="both"/>
      </w:pPr>
      <w:r>
        <w:t>Tot slot zien we dat jongeren met veel ervaring hier sneller door gaan aangezien het invullen vaak niet veel verschilt van het jaar daarvoor.</w:t>
      </w:r>
      <w:r w:rsidRPr="00D9499B">
        <w:t xml:space="preserve"> </w:t>
      </w:r>
      <w:r w:rsidRPr="00191468">
        <w:t>In dit scenario is de tijdsbesteding met betrekking tot het aanmelden van een fuif beperkt</w:t>
      </w:r>
      <w:r w:rsidR="00C203D2">
        <w:t>,</w:t>
      </w:r>
      <w:r w:rsidRPr="00191468">
        <w:t xml:space="preserve"> gemiddeld </w:t>
      </w:r>
      <w:r w:rsidRPr="006B513A">
        <w:rPr>
          <w:b/>
        </w:rPr>
        <w:t>15 minuten</w:t>
      </w:r>
      <w:r w:rsidRPr="00191468">
        <w:t xml:space="preserve"> voor het invullen van het formulier.</w:t>
      </w:r>
    </w:p>
    <w:p w:rsidR="00A2176D" w:rsidRPr="007574EF" w:rsidRDefault="00A2176D" w:rsidP="00A2176D">
      <w:pPr>
        <w:pStyle w:val="Kop3"/>
        <w:rPr>
          <w:b/>
          <w:sz w:val="18"/>
          <w:szCs w:val="18"/>
        </w:rPr>
      </w:pPr>
      <w:bookmarkStart w:id="68" w:name="_Toc412644168"/>
      <w:r w:rsidRPr="007574EF">
        <w:rPr>
          <w:b/>
          <w:sz w:val="18"/>
          <w:szCs w:val="18"/>
        </w:rPr>
        <w:t>Slechte praktijk</w:t>
      </w:r>
      <w:bookmarkEnd w:id="68"/>
    </w:p>
    <w:p w:rsidR="00D11410" w:rsidRDefault="00BD7FF7" w:rsidP="00D11410">
      <w:pPr>
        <w:jc w:val="both"/>
      </w:pPr>
      <w:r>
        <w:t>Bij veel gemeentes</w:t>
      </w:r>
      <w:r w:rsidR="006B513A">
        <w:t xml:space="preserve"> </w:t>
      </w:r>
      <w:r w:rsidR="00D11410">
        <w:t xml:space="preserve">is er </w:t>
      </w:r>
      <w:r>
        <w:t xml:space="preserve">nog </w:t>
      </w:r>
      <w:r w:rsidR="00D11410">
        <w:t>geen sprake van een gecentraliseerd evenementenlok</w:t>
      </w:r>
      <w:r w:rsidR="00142EB5">
        <w:t>e</w:t>
      </w:r>
      <w:r w:rsidR="00D11410">
        <w:t>t, maar moeten alle verschillende domeinen via verschillende formulieren aangevraagd worden tot zelfs bij verschillende instanties en loketten worden ingediend.</w:t>
      </w:r>
    </w:p>
    <w:p w:rsidR="00191468" w:rsidRPr="00191468" w:rsidRDefault="00D11410" w:rsidP="00D11410">
      <w:pPr>
        <w:jc w:val="both"/>
      </w:pPr>
      <w:r>
        <w:t xml:space="preserve">In dit geval moet veel </w:t>
      </w:r>
      <w:r w:rsidR="00191468" w:rsidRPr="00191468">
        <w:t>algemene informatie (vb. informatie inzake de organisatie) telkens opnieuw worden ingevuld.</w:t>
      </w:r>
      <w:r>
        <w:t xml:space="preserve"> Men moet via </w:t>
      </w:r>
      <w:r w:rsidRPr="00142EB5">
        <w:rPr>
          <w:b/>
        </w:rPr>
        <w:t>verschillende kanalen</w:t>
      </w:r>
      <w:r>
        <w:t xml:space="preserve"> werken, vb </w:t>
      </w:r>
      <w:r w:rsidR="00191468" w:rsidRPr="00191468">
        <w:t xml:space="preserve">een toelating van het </w:t>
      </w:r>
      <w:r w:rsidR="00191468" w:rsidRPr="00142EB5">
        <w:rPr>
          <w:bdr w:val="single" w:sz="4" w:space="0" w:color="auto"/>
        </w:rPr>
        <w:t>college van burgemeester en schepenen</w:t>
      </w:r>
      <w:r>
        <w:t xml:space="preserve">, </w:t>
      </w:r>
      <w:r w:rsidR="00191468" w:rsidRPr="00191468">
        <w:t>afzonderlijke e</w:t>
      </w:r>
      <w:r w:rsidR="009C12B3">
        <w:t>-</w:t>
      </w:r>
      <w:r w:rsidR="00191468" w:rsidRPr="00191468">
        <w:t>mail of brief</w:t>
      </w:r>
      <w:r>
        <w:t>, andere zaken per telefoon regelen. En tot slot moeten m</w:t>
      </w:r>
      <w:r w:rsidR="00191468" w:rsidRPr="00191468">
        <w:t xml:space="preserve">eerdere instanties </w:t>
      </w:r>
      <w:r w:rsidR="00C203D2">
        <w:t>aangesproken</w:t>
      </w:r>
      <w:r w:rsidR="00C203D2" w:rsidRPr="00191468">
        <w:t xml:space="preserve"> </w:t>
      </w:r>
      <w:r w:rsidR="00191468" w:rsidRPr="00191468">
        <w:t>worden</w:t>
      </w:r>
      <w:r>
        <w:t>, elk op een andere locatie</w:t>
      </w:r>
      <w:r w:rsidR="00191468" w:rsidRPr="00191468">
        <w:t xml:space="preserve"> (</w:t>
      </w:r>
      <w:r>
        <w:t>vb</w:t>
      </w:r>
      <w:r w:rsidR="00191468" w:rsidRPr="00191468">
        <w:t xml:space="preserve">. </w:t>
      </w:r>
      <w:r w:rsidR="00191468" w:rsidRPr="00142EB5">
        <w:rPr>
          <w:bdr w:val="single" w:sz="4" w:space="0" w:color="auto"/>
        </w:rPr>
        <w:t>jeugddienst</w:t>
      </w:r>
      <w:r w:rsidR="00191468" w:rsidRPr="00191468">
        <w:t xml:space="preserve">, </w:t>
      </w:r>
      <w:r w:rsidR="00191468" w:rsidRPr="00142EB5">
        <w:rPr>
          <w:bdr w:val="single" w:sz="4" w:space="0" w:color="auto"/>
        </w:rPr>
        <w:t>technische dienst</w:t>
      </w:r>
      <w:r w:rsidR="00191468" w:rsidRPr="00191468">
        <w:t xml:space="preserve">, </w:t>
      </w:r>
      <w:r w:rsidR="00191468" w:rsidRPr="00142EB5">
        <w:rPr>
          <w:bdr w:val="single" w:sz="4" w:space="0" w:color="auto"/>
        </w:rPr>
        <w:t>politie</w:t>
      </w:r>
      <w:r>
        <w:t xml:space="preserve">, </w:t>
      </w:r>
      <w:r w:rsidRPr="00142EB5">
        <w:rPr>
          <w:bdr w:val="single" w:sz="4" w:space="0" w:color="auto"/>
        </w:rPr>
        <w:t>horeca</w:t>
      </w:r>
      <w:r w:rsidR="00C026B9" w:rsidRPr="00142EB5">
        <w:rPr>
          <w:bdr w:val="single" w:sz="4" w:space="0" w:color="auto"/>
        </w:rPr>
        <w:t>-</w:t>
      </w:r>
      <w:r w:rsidRPr="00142EB5">
        <w:rPr>
          <w:bdr w:val="single" w:sz="4" w:space="0" w:color="auto"/>
        </w:rPr>
        <w:t>cel</w:t>
      </w:r>
      <w:r>
        <w:t xml:space="preserve"> </w:t>
      </w:r>
      <w:r w:rsidR="00191468" w:rsidRPr="00191468">
        <w:t>) voor specifieke verplichtingen of verzoek tot ondersteuning.</w:t>
      </w:r>
    </w:p>
    <w:p w:rsidR="00315F54" w:rsidRPr="00DE34C7" w:rsidRDefault="00315F54" w:rsidP="00162173">
      <w:pPr>
        <w:pStyle w:val="citaat-modern2"/>
        <w:ind w:left="708"/>
      </w:pPr>
      <w:r w:rsidRPr="00162173">
        <w:rPr>
          <w:rStyle w:val="citaat-modern2Char"/>
          <w:i/>
          <w:iCs/>
          <w:szCs w:val="22"/>
        </w:rPr>
        <w:t>Melanie: “Alle formulieren dienen apart ingevuld te worden, wat zeer veel dubbel werk inhoud omdat men altijd de gegevens van de fuif moet invullen. Daarnaast moet alles ter plaatse gebeuren zodat er ook nog eens tijd wordt verdaan aan het rijden naar het gemeentehuis, alsook de eventuele wachttijden ter plaatse.</w:t>
      </w:r>
      <w:r w:rsidRPr="00DE34C7">
        <w:t>”</w:t>
      </w:r>
    </w:p>
    <w:p w:rsidR="00142EB5" w:rsidRDefault="00C026B9" w:rsidP="006B513A">
      <w:pPr>
        <w:jc w:val="both"/>
      </w:pPr>
      <w:r w:rsidRPr="00191468">
        <w:t xml:space="preserve">De </w:t>
      </w:r>
      <w:r w:rsidRPr="00C026B9">
        <w:rPr>
          <w:b/>
        </w:rPr>
        <w:t>gebruiksvriendelijkheid</w:t>
      </w:r>
      <w:r w:rsidRPr="00191468">
        <w:t xml:space="preserve"> van de algemene meldingsformulieren lopen sterk uiteen, met soms verwarrend en moeilijk taalgebruik. Daarnaast geven sommige respondenten aan dat de aanmeldingsformulieren moeilijk terug te vinden zijn op de website van de gemeente of jeugdraad. Beide elementen leiden tot frustraties. Niettemin, bij onduidelijkheden of problemen tijdens het invullen is de </w:t>
      </w:r>
      <w:r w:rsidRPr="00142EB5">
        <w:rPr>
          <w:bdr w:val="single" w:sz="4" w:space="0" w:color="auto"/>
        </w:rPr>
        <w:t>jeugddienst</w:t>
      </w:r>
      <w:r w:rsidRPr="00191468">
        <w:t xml:space="preserve"> bereikbaar en bereid om ondersteuning te geven.</w:t>
      </w:r>
      <w:r w:rsidR="006B513A">
        <w:t xml:space="preserve"> </w:t>
      </w:r>
      <w:r w:rsidR="00191468" w:rsidRPr="00191468">
        <w:t>Dit leidt uiteraard tot veel meer administratieve lasten bij jongeren. Ter illustratie, bij een specifieke respondent resulteerde dit in een gemiddelde tijdsbesteding van meer dan 3 uur.</w:t>
      </w:r>
      <w:r w:rsidR="006B513A">
        <w:t xml:space="preserve"> </w:t>
      </w:r>
    </w:p>
    <w:p w:rsidR="00C026B9" w:rsidRPr="007574EF" w:rsidRDefault="00C026B9" w:rsidP="00C026B9">
      <w:pPr>
        <w:pStyle w:val="Kop3"/>
        <w:rPr>
          <w:b/>
          <w:sz w:val="18"/>
          <w:szCs w:val="18"/>
        </w:rPr>
      </w:pPr>
      <w:bookmarkStart w:id="69" w:name="_Toc412644169"/>
      <w:r w:rsidRPr="007574EF">
        <w:rPr>
          <w:b/>
          <w:sz w:val="18"/>
          <w:szCs w:val="18"/>
        </w:rPr>
        <w:t>Openlucht versus zaal</w:t>
      </w:r>
      <w:bookmarkEnd w:id="69"/>
    </w:p>
    <w:p w:rsidR="00142EB5" w:rsidRDefault="00191468" w:rsidP="00191468">
      <w:pPr>
        <w:jc w:val="both"/>
      </w:pPr>
      <w:r w:rsidRPr="00191468">
        <w:t>Gemiddeld genomen zijn er meer administratieve lasten bij het organiseren van een fuif in openlucht of tent.</w:t>
      </w:r>
    </w:p>
    <w:p w:rsidR="00191468" w:rsidRPr="00191468" w:rsidRDefault="00191468" w:rsidP="00191468">
      <w:pPr>
        <w:jc w:val="both"/>
      </w:pPr>
      <w:r w:rsidRPr="00191468">
        <w:t xml:space="preserve">Verschillende bijlages worden </w:t>
      </w:r>
      <w:r w:rsidR="00B85C2E">
        <w:t>toe</w:t>
      </w:r>
      <w:r w:rsidRPr="00191468">
        <w:t xml:space="preserve">gevoegd </w:t>
      </w:r>
      <w:r w:rsidR="00B85C2E">
        <w:t xml:space="preserve">worden </w:t>
      </w:r>
      <w:r w:rsidRPr="00191468">
        <w:t xml:space="preserve">bij het meldingsformulier zoals o.a. plattegronden, noodplan, technische specificaties van tent, contactgegevens van de leverancier. Dit leidt tot </w:t>
      </w:r>
      <w:r w:rsidR="00C203D2">
        <w:t xml:space="preserve">een </w:t>
      </w:r>
      <w:r w:rsidRPr="00191468">
        <w:t xml:space="preserve">hogere tijdsbesteding </w:t>
      </w:r>
      <w:r w:rsidR="00C203D2">
        <w:t>voor</w:t>
      </w:r>
      <w:r w:rsidR="00C203D2" w:rsidRPr="00191468">
        <w:t xml:space="preserve"> </w:t>
      </w:r>
      <w:r w:rsidRPr="00191468">
        <w:t xml:space="preserve">het invullen van formulieren. Sommige respondenten melden zelfs dat openluchtfuiven recent zijn verboden in hun gemeente, of dat er meer uitgebreide formulieren </w:t>
      </w:r>
      <w:r w:rsidR="00C203D2">
        <w:t xml:space="preserve">voor </w:t>
      </w:r>
      <w:r w:rsidRPr="00191468">
        <w:t>zijn opgesteld.</w:t>
      </w:r>
    </w:p>
    <w:p w:rsidR="000E12BC" w:rsidRPr="007574EF" w:rsidRDefault="000E12BC" w:rsidP="000E12BC">
      <w:pPr>
        <w:pStyle w:val="Kop3"/>
        <w:rPr>
          <w:b/>
          <w:sz w:val="18"/>
          <w:szCs w:val="18"/>
        </w:rPr>
      </w:pPr>
      <w:bookmarkStart w:id="70" w:name="_Toc412644170"/>
      <w:r w:rsidRPr="007574EF">
        <w:rPr>
          <w:b/>
          <w:sz w:val="18"/>
          <w:szCs w:val="18"/>
        </w:rPr>
        <w:t>Aanbevelingen en opmerkingen</w:t>
      </w:r>
      <w:bookmarkEnd w:id="70"/>
    </w:p>
    <w:p w:rsidR="00191468" w:rsidRDefault="00142EB5" w:rsidP="0086518E">
      <w:pPr>
        <w:pStyle w:val="Lijstalinea"/>
        <w:numPr>
          <w:ilvl w:val="0"/>
          <w:numId w:val="28"/>
        </w:numPr>
        <w:ind w:left="567"/>
        <w:jc w:val="both"/>
      </w:pPr>
      <w:r>
        <w:t xml:space="preserve">Het opzetten van een </w:t>
      </w:r>
      <w:r w:rsidRPr="00B85C2E">
        <w:rPr>
          <w:b/>
        </w:rPr>
        <w:t>centraal evenementenloket</w:t>
      </w:r>
      <w:r>
        <w:t xml:space="preserve"> is duidelijk </w:t>
      </w:r>
      <w:r w:rsidR="00C203D2">
        <w:t xml:space="preserve">een </w:t>
      </w:r>
      <w:r>
        <w:t xml:space="preserve">goede praktijk die ervoor zorgt dat fuif-organisatoren vlot de toegang tot de beschikbare informatie vinden, de juiste instanties kunnen contacteren en meteen alle nodige formulieren en verplichtingen kunnen invullen. </w:t>
      </w:r>
    </w:p>
    <w:p w:rsidR="00142EB5" w:rsidRDefault="00142EB5" w:rsidP="0086518E">
      <w:pPr>
        <w:pStyle w:val="Lijstalinea"/>
        <w:numPr>
          <w:ilvl w:val="0"/>
          <w:numId w:val="28"/>
        </w:numPr>
        <w:ind w:left="567"/>
        <w:jc w:val="both"/>
      </w:pPr>
      <w:r>
        <w:t xml:space="preserve">Alle informatie die langs </w:t>
      </w:r>
      <w:r w:rsidRPr="00B85C2E">
        <w:rPr>
          <w:b/>
        </w:rPr>
        <w:t>één kanaal</w:t>
      </w:r>
      <w:r>
        <w:t xml:space="preserve"> ingediend wordt vergt natuurlijk een goede samenwerking en afstemming van de verschillende achterliggende gemeentediensten.</w:t>
      </w:r>
    </w:p>
    <w:p w:rsidR="00F75CB1" w:rsidRPr="00191468" w:rsidRDefault="00F75CB1" w:rsidP="0086518E">
      <w:pPr>
        <w:pStyle w:val="Lijstalinea"/>
        <w:numPr>
          <w:ilvl w:val="0"/>
          <w:numId w:val="28"/>
        </w:numPr>
        <w:ind w:left="567"/>
        <w:jc w:val="both"/>
      </w:pPr>
      <w:r>
        <w:t xml:space="preserve">Daarnaast is het ook van belang dat de </w:t>
      </w:r>
      <w:r w:rsidRPr="00B85C2E">
        <w:rPr>
          <w:b/>
        </w:rPr>
        <w:t>formulieren eenvoudig en gebruiksvriendelijk</w:t>
      </w:r>
      <w:r>
        <w:t xml:space="preserve"> zijn opgesteld. </w:t>
      </w:r>
    </w:p>
    <w:p w:rsidR="00DE34C7" w:rsidRPr="00191468" w:rsidRDefault="00DE34C7" w:rsidP="00191468">
      <w:pPr>
        <w:jc w:val="both"/>
      </w:pPr>
    </w:p>
    <w:p w:rsidR="00191468" w:rsidRPr="001A3833" w:rsidRDefault="00191468" w:rsidP="00ED49E3">
      <w:pPr>
        <w:pStyle w:val="Kop2"/>
        <w:rPr>
          <w:sz w:val="20"/>
        </w:rPr>
      </w:pPr>
      <w:bookmarkStart w:id="71" w:name="_Toc412644171"/>
      <w:r w:rsidRPr="001A3833">
        <w:rPr>
          <w:sz w:val="20"/>
        </w:rPr>
        <w:t>Uitzondering milieuvergunning m.b.t. geluidsoverlast</w:t>
      </w:r>
      <w:bookmarkEnd w:id="71"/>
    </w:p>
    <w:p w:rsidR="00191468" w:rsidRPr="00191468" w:rsidRDefault="00191468" w:rsidP="00191468">
      <w:pPr>
        <w:jc w:val="both"/>
      </w:pPr>
      <w:r w:rsidRPr="00191468">
        <w:t xml:space="preserve">Uit de interviews en enquêtes kan men afleiden dat de kennis (bijvoorbeeld inzake de wettelijke beperkingen, maximale geluidsnormen) over de Vlarem II milieuvergunning - geluidsoverlast zeer beperkt aanwezig is bij de respondenten. </w:t>
      </w:r>
    </w:p>
    <w:p w:rsidR="00197EDD" w:rsidRPr="00162173" w:rsidRDefault="00DE34C7" w:rsidP="00162173">
      <w:pPr>
        <w:pStyle w:val="citaat-modern2"/>
        <w:ind w:left="708"/>
      </w:pPr>
      <w:r w:rsidRPr="00162173">
        <w:t>Jelle: “Een milieuvergunning? Dat is de eerste keer dat ik daar van hoor, dus ben er vrij zeker van dat wij dat niet aanvragen.”</w:t>
      </w:r>
    </w:p>
    <w:p w:rsidR="001409CD" w:rsidRPr="007574EF" w:rsidRDefault="001409CD" w:rsidP="001409CD">
      <w:pPr>
        <w:pStyle w:val="Kop3"/>
        <w:rPr>
          <w:b/>
          <w:sz w:val="18"/>
          <w:szCs w:val="18"/>
        </w:rPr>
      </w:pPr>
      <w:bookmarkStart w:id="72" w:name="_Toc412644172"/>
      <w:r w:rsidRPr="007574EF">
        <w:rPr>
          <w:b/>
          <w:sz w:val="18"/>
          <w:szCs w:val="18"/>
        </w:rPr>
        <w:t>Goede praktijk</w:t>
      </w:r>
      <w:bookmarkEnd w:id="72"/>
    </w:p>
    <w:p w:rsidR="001409CD" w:rsidRDefault="00191468" w:rsidP="00191468">
      <w:pPr>
        <w:jc w:val="both"/>
      </w:pPr>
      <w:r w:rsidRPr="00191468">
        <w:t xml:space="preserve">In een </w:t>
      </w:r>
      <w:r w:rsidRPr="00F75CB1">
        <w:t>optimaal scenario is</w:t>
      </w:r>
      <w:r w:rsidRPr="00191468">
        <w:t xml:space="preserve"> het aanvragen van een uitzondering naar maximale geluidsnormen geformaliseerd via het </w:t>
      </w:r>
      <w:r w:rsidRPr="00F75CB1">
        <w:rPr>
          <w:bdr w:val="single" w:sz="4" w:space="0" w:color="auto"/>
        </w:rPr>
        <w:t>algemeen meldingsformulier</w:t>
      </w:r>
      <w:r w:rsidRPr="00191468">
        <w:t xml:space="preserve">. </w:t>
      </w:r>
      <w:r w:rsidR="001409CD">
        <w:t xml:space="preserve">Een aantal jongeren geven ook aan dat dit via de zaal gebeurt en dat zij hierover dus zelf geen bijkomende verplichtingen moeten vervullen. </w:t>
      </w:r>
    </w:p>
    <w:p w:rsidR="001409CD" w:rsidRDefault="001409CD" w:rsidP="00191468">
      <w:pPr>
        <w:jc w:val="both"/>
      </w:pPr>
      <w:r>
        <w:t>J</w:t>
      </w:r>
      <w:r w:rsidRPr="00191468">
        <w:t>ongeren zijn in het algemeen tevreden met de bijkomende ondersteuning vanuit de gemeente met betrekking tot dit thema. Zo bieden de meeste lokale besturen een gratis geluidsmeter aan die jongeren kunnen gebruiken tijdens de fuif.</w:t>
      </w:r>
      <w:r>
        <w:t xml:space="preserve"> Er bestaat wel dikwijls een probleem met de kalibratie van deze installaties</w:t>
      </w:r>
      <w:r w:rsidR="00C203D2">
        <w:t>,</w:t>
      </w:r>
      <w:r>
        <w:t xml:space="preserve"> maar daarnaast getuigen velen dat er sowieso een geluidsbeperking ingebouwd wordt in de muziekinstallatie zodat er geen geluidsoverlast kan zijn. In vele gemeentes voorziet de jeugddienst de organisatoren ook van gratis oordopjes om uit te delen op de fuif. </w:t>
      </w:r>
    </w:p>
    <w:p w:rsidR="001409CD" w:rsidRPr="007574EF" w:rsidRDefault="001409CD" w:rsidP="001409CD">
      <w:pPr>
        <w:pStyle w:val="Kop3"/>
        <w:rPr>
          <w:b/>
          <w:sz w:val="18"/>
          <w:szCs w:val="18"/>
        </w:rPr>
      </w:pPr>
      <w:bookmarkStart w:id="73" w:name="_Toc412644173"/>
      <w:r w:rsidRPr="007574EF">
        <w:rPr>
          <w:b/>
          <w:sz w:val="18"/>
          <w:szCs w:val="18"/>
        </w:rPr>
        <w:t>Slechte praktijk</w:t>
      </w:r>
      <w:bookmarkEnd w:id="73"/>
    </w:p>
    <w:p w:rsidR="00191468" w:rsidRDefault="00BD7FF7" w:rsidP="00191468">
      <w:pPr>
        <w:jc w:val="both"/>
      </w:pPr>
      <w:r>
        <w:t xml:space="preserve">In andere scenario’s </w:t>
      </w:r>
      <w:r w:rsidR="00191468" w:rsidRPr="00F75CB1">
        <w:t>moeten</w:t>
      </w:r>
      <w:r w:rsidR="00191468" w:rsidRPr="00191468">
        <w:t xml:space="preserve"> jongeren via een uitdrukkelijk verzoek gericht tot het </w:t>
      </w:r>
      <w:r w:rsidR="00191468" w:rsidRPr="00F75CB1">
        <w:rPr>
          <w:bdr w:val="single" w:sz="4" w:space="0" w:color="auto"/>
        </w:rPr>
        <w:t>college van burgemeester en schepenen</w:t>
      </w:r>
      <w:r w:rsidR="00191468" w:rsidRPr="00191468">
        <w:t xml:space="preserve"> hun aanvraag indienen. Vooral deze procedure leidt tot bijkomende lasten. Niet alleen moet er in de meeste gevallen een afzonderlijke brief of e</w:t>
      </w:r>
      <w:r w:rsidR="009C12B3">
        <w:t>-</w:t>
      </w:r>
      <w:r w:rsidR="00191468" w:rsidRPr="00191468">
        <w:t xml:space="preserve">mail worden opgesteld, daarnaast merken ook vele jongeren op dat het te lang duurt alvorens zij worden ingelicht over de beslissing. Soms moet er opnieuw contact worden opgenomen met het </w:t>
      </w:r>
      <w:r w:rsidR="00191468" w:rsidRPr="00F75CB1">
        <w:rPr>
          <w:bdr w:val="single" w:sz="4" w:space="0" w:color="auto"/>
        </w:rPr>
        <w:t>lokaal bestuur</w:t>
      </w:r>
      <w:r w:rsidR="00191468" w:rsidRPr="00191468">
        <w:t xml:space="preserve"> om feedback te ontvangen.</w:t>
      </w:r>
    </w:p>
    <w:p w:rsidR="001409CD" w:rsidRPr="007574EF" w:rsidRDefault="001409CD" w:rsidP="001409CD">
      <w:pPr>
        <w:pStyle w:val="Kop3"/>
        <w:rPr>
          <w:b/>
          <w:sz w:val="18"/>
          <w:szCs w:val="18"/>
        </w:rPr>
      </w:pPr>
      <w:bookmarkStart w:id="74" w:name="_Toc412644174"/>
      <w:r w:rsidRPr="007574EF">
        <w:rPr>
          <w:b/>
          <w:sz w:val="18"/>
          <w:szCs w:val="18"/>
        </w:rPr>
        <w:t>Aanbevelingen en opmerkingen</w:t>
      </w:r>
      <w:bookmarkEnd w:id="74"/>
    </w:p>
    <w:p w:rsidR="00BD7FF7" w:rsidRDefault="00BD7FF7" w:rsidP="0086518E">
      <w:pPr>
        <w:pStyle w:val="Lijstalinea"/>
        <w:numPr>
          <w:ilvl w:val="0"/>
          <w:numId w:val="29"/>
        </w:numPr>
        <w:ind w:left="567"/>
        <w:jc w:val="both"/>
      </w:pPr>
      <w:r>
        <w:t xml:space="preserve">De regelgeving rond de geluidsnormen is de laatste jaren veel verstrengd en daardoor ingewikkelder geworden. Jongeren die fuiven organiseren zijn niet helemaal mee met de correcte invulling er van en weten dikwijls niet wat precies verplicht is. Toch merken we tijdens de interviews dat de </w:t>
      </w:r>
      <w:r w:rsidR="00A82CBD" w:rsidRPr="00BD7FF7">
        <w:rPr>
          <w:b/>
        </w:rPr>
        <w:t>t</w:t>
      </w:r>
      <w:r w:rsidR="001409CD" w:rsidRPr="00BD7FF7">
        <w:rPr>
          <w:b/>
        </w:rPr>
        <w:t>hematiek van geluidsoverlast</w:t>
      </w:r>
      <w:r w:rsidR="001409CD">
        <w:t xml:space="preserve"> </w:t>
      </w:r>
      <w:r>
        <w:t xml:space="preserve">wel sterk </w:t>
      </w:r>
      <w:r w:rsidR="001409CD">
        <w:t xml:space="preserve">leeft bij </w:t>
      </w:r>
      <w:r w:rsidR="00A82CBD">
        <w:t xml:space="preserve">de </w:t>
      </w:r>
      <w:r w:rsidR="001409CD">
        <w:t>jongeren</w:t>
      </w:r>
      <w:r w:rsidR="00A82CBD">
        <w:t xml:space="preserve">. </w:t>
      </w:r>
      <w:r>
        <w:t>Men is er zich van bewust welke schade men kan oplopen door blootstelling aan overmatig geluid en jongeren passen hun gedrag hier dan ook op aan.</w:t>
      </w:r>
    </w:p>
    <w:p w:rsidR="00BD7FF7" w:rsidRDefault="00BD7FF7" w:rsidP="0086518E">
      <w:pPr>
        <w:pStyle w:val="Lijstalinea"/>
        <w:numPr>
          <w:ilvl w:val="0"/>
          <w:numId w:val="29"/>
        </w:numPr>
        <w:ind w:left="567"/>
        <w:jc w:val="both"/>
      </w:pPr>
      <w:r>
        <w:t xml:space="preserve">In veel zalen of gemeentes voldoet de </w:t>
      </w:r>
      <w:r w:rsidRPr="00BD7FF7">
        <w:rPr>
          <w:b/>
        </w:rPr>
        <w:t>geluidsmeter</w:t>
      </w:r>
      <w:r>
        <w:t xml:space="preserve"> niet aan de juiste normen, maar we zien dat de algemene doelstelling van de regelgeving wel wordt nageleefd doordat bijvoorbeeld met een </w:t>
      </w:r>
      <w:r w:rsidRPr="00BD7FF7">
        <w:rPr>
          <w:b/>
        </w:rPr>
        <w:t>geluidsdemper</w:t>
      </w:r>
      <w:r>
        <w:t xml:space="preserve"> op de muziekinstallatie wordt gewerkt. De vraag is dan ook of in deze thematiek ook niet beter via </w:t>
      </w:r>
      <w:r w:rsidRPr="00BD7FF7">
        <w:rPr>
          <w:b/>
        </w:rPr>
        <w:t>bewustmaking</w:t>
      </w:r>
      <w:r>
        <w:t xml:space="preserve"> wordt gewerkt in plaats van veel en dure controles te organiseren.</w:t>
      </w:r>
    </w:p>
    <w:p w:rsidR="00BD7FF7" w:rsidRDefault="00A82CBD" w:rsidP="0086518E">
      <w:pPr>
        <w:pStyle w:val="Lijstalinea"/>
        <w:numPr>
          <w:ilvl w:val="0"/>
          <w:numId w:val="29"/>
        </w:numPr>
        <w:ind w:left="567"/>
        <w:jc w:val="both"/>
      </w:pPr>
      <w:r>
        <w:t>Velen delen bij de inkom</w:t>
      </w:r>
      <w:r w:rsidR="00BD7FF7">
        <w:t xml:space="preserve"> van de fuif</w:t>
      </w:r>
      <w:r w:rsidR="001409CD">
        <w:t xml:space="preserve"> </w:t>
      </w:r>
      <w:r w:rsidR="001409CD" w:rsidRPr="00BD7FF7">
        <w:rPr>
          <w:b/>
        </w:rPr>
        <w:t>gratis oordopjes</w:t>
      </w:r>
      <w:r w:rsidR="001409CD">
        <w:t xml:space="preserve"> </w:t>
      </w:r>
      <w:r>
        <w:t xml:space="preserve">uit. </w:t>
      </w:r>
      <w:r w:rsidR="00BD7FF7">
        <w:t xml:space="preserve">Een goede praktijk is dat veel </w:t>
      </w:r>
      <w:r>
        <w:t xml:space="preserve">lokale besturen </w:t>
      </w:r>
      <w:r w:rsidR="00BD7FF7">
        <w:t xml:space="preserve">deze </w:t>
      </w:r>
      <w:r>
        <w:t xml:space="preserve">voorzien </w:t>
      </w:r>
      <w:r w:rsidR="001409CD">
        <w:t xml:space="preserve">in </w:t>
      </w:r>
      <w:r>
        <w:t xml:space="preserve">de </w:t>
      </w:r>
      <w:r w:rsidR="001409CD" w:rsidRPr="00BD7FF7">
        <w:rPr>
          <w:b/>
        </w:rPr>
        <w:t>fuifkoffer</w:t>
      </w:r>
      <w:r>
        <w:t xml:space="preserve">. </w:t>
      </w:r>
    </w:p>
    <w:p w:rsidR="00D10360" w:rsidRDefault="00D10360" w:rsidP="001409CD">
      <w:pPr>
        <w:jc w:val="both"/>
      </w:pPr>
    </w:p>
    <w:p w:rsidR="00D10360" w:rsidRPr="00D10360" w:rsidRDefault="00D10360" w:rsidP="001C415D">
      <w:pPr>
        <w:pStyle w:val="Kop1"/>
        <w:pBdr>
          <w:top w:val="single" w:sz="4" w:space="1" w:color="auto"/>
          <w:left w:val="single" w:sz="4" w:space="4" w:color="auto"/>
          <w:bottom w:val="single" w:sz="4" w:space="1" w:color="auto"/>
          <w:right w:val="single" w:sz="4" w:space="4" w:color="auto"/>
        </w:pBdr>
        <w:shd w:val="clear" w:color="auto" w:fill="EA952F"/>
        <w:jc w:val="both"/>
        <w:rPr>
          <w:color w:val="auto"/>
        </w:rPr>
      </w:pPr>
      <w:bookmarkStart w:id="75" w:name="_Toc412644175"/>
      <w:r w:rsidRPr="00D10360">
        <w:rPr>
          <w:color w:val="auto"/>
        </w:rPr>
        <w:t>Thema 4: Veiligheid en verzekeringen</w:t>
      </w:r>
      <w:bookmarkEnd w:id="75"/>
    </w:p>
    <w:p w:rsidR="00D10360" w:rsidRPr="001A3833" w:rsidRDefault="00D10360" w:rsidP="00D10360">
      <w:pPr>
        <w:pStyle w:val="Kop2"/>
        <w:rPr>
          <w:sz w:val="20"/>
        </w:rPr>
      </w:pPr>
      <w:bookmarkStart w:id="76" w:name="_Toc412644176"/>
      <w:r w:rsidRPr="001A3833">
        <w:rPr>
          <w:sz w:val="20"/>
        </w:rPr>
        <w:t>Afsluiten van verzekeringen</w:t>
      </w:r>
      <w:bookmarkEnd w:id="76"/>
    </w:p>
    <w:p w:rsidR="00D10360" w:rsidRDefault="00D10360" w:rsidP="00F75CB1">
      <w:pPr>
        <w:jc w:val="both"/>
      </w:pPr>
      <w:r w:rsidRPr="00D76D05">
        <w:t xml:space="preserve">Het organiseren van een fuif vereist dat de geschikte verzekeringen worden afgesloten. Sommige </w:t>
      </w:r>
      <w:r w:rsidRPr="00DE34C7">
        <w:rPr>
          <w:bdr w:val="single" w:sz="4" w:space="0" w:color="auto"/>
        </w:rPr>
        <w:t>koepelorganisaties</w:t>
      </w:r>
      <w:r w:rsidRPr="00D76D05">
        <w:t xml:space="preserve"> (o.a. KLJ en Scouts&amp;Gidsen) bieden hun leden gratis verzekeringen aan voor fuiven. KLJ heeft bijvoorbeeld een evenementenverzekering binnen de jaarlijkse verzekering waardoor bijkomende verzekeringen niet meer nodig zijn.</w:t>
      </w:r>
      <w:r>
        <w:t xml:space="preserve"> </w:t>
      </w:r>
    </w:p>
    <w:p w:rsidR="00DE34C7" w:rsidRPr="00162173" w:rsidRDefault="00DE34C7" w:rsidP="00162173">
      <w:pPr>
        <w:pStyle w:val="citaat-modern2"/>
        <w:ind w:left="708"/>
      </w:pPr>
      <w:r w:rsidRPr="00162173">
        <w:t>Melanie: “Chiro Nationaal verzekert al onze evenementen, alleszins daar gaan wij toch van</w:t>
      </w:r>
      <w:r w:rsidR="000722B1">
        <w:t xml:space="preserve"> </w:t>
      </w:r>
      <w:r w:rsidRPr="00162173">
        <w:t>uit. Toch sluiten we meestal dubbele verzekeringen af.”</w:t>
      </w:r>
    </w:p>
    <w:p w:rsidR="002A7B3B" w:rsidRDefault="00D10360" w:rsidP="00F75CB1">
      <w:pPr>
        <w:jc w:val="both"/>
      </w:pPr>
      <w:r>
        <w:t xml:space="preserve">Ondanks de aangeboden verzekeringen gaan de meeste jeugdbewegingen </w:t>
      </w:r>
      <w:r w:rsidR="002A7B3B">
        <w:t xml:space="preserve">toch </w:t>
      </w:r>
      <w:r>
        <w:t>bijkomende verzekeringen</w:t>
      </w:r>
      <w:r w:rsidR="000722B1">
        <w:t xml:space="preserve"> aan</w:t>
      </w:r>
      <w:r>
        <w:t xml:space="preserve"> </w:t>
      </w:r>
      <w:r w:rsidR="002A7B3B">
        <w:t xml:space="preserve">(voor vrijwilligers, voor gebruikt materiaal, voor burgerlijke aansprakelijkheid) </w:t>
      </w:r>
      <w:r>
        <w:t xml:space="preserve">om andere risico’s te dekken, of omdat men onvoldoende zicht heeft op de voorwaarden van de verzekeringen aangeboden door hun koepelorganisatie. </w:t>
      </w:r>
      <w:r w:rsidR="00B82E04">
        <w:t>Voor de overige fuiven, zoals privé-initiatieven en KSA, Chiro, worden vaak evenementenpolissen afgesloten.</w:t>
      </w:r>
    </w:p>
    <w:p w:rsidR="00D10360" w:rsidRDefault="00D10360" w:rsidP="00F75CB1">
      <w:pPr>
        <w:jc w:val="both"/>
      </w:pPr>
      <w:r>
        <w:t xml:space="preserve">Bij jaarlijks terugkerende fuiven is het afsluiten van verzekeringen redelijk eenvoudig omdat dezelfde verzekeringen worden afgesloten met </w:t>
      </w:r>
      <w:r w:rsidR="000722B1">
        <w:t>de</w:t>
      </w:r>
      <w:r>
        <w:t>zelfde voorwaarden, enkel de basisgegevens van de fuif moeten worden door</w:t>
      </w:r>
      <w:r w:rsidR="000722B1">
        <w:t>ge</w:t>
      </w:r>
      <w:r>
        <w:t>geven aan de agent. De totale gemiddelde tijdsbesteding is in dergelijk scenario ook maximaal vijf minuten, zonder de formele documenten af te gaan halen in het kantoor.</w:t>
      </w:r>
    </w:p>
    <w:p w:rsidR="00D10360" w:rsidRPr="00D26E83" w:rsidRDefault="00D10360" w:rsidP="00F75CB1">
      <w:pPr>
        <w:jc w:val="both"/>
      </w:pPr>
      <w:r w:rsidRPr="00D26E83">
        <w:t xml:space="preserve">We kunnen moeilijk spreken over een </w:t>
      </w:r>
      <w:r w:rsidR="008237BC">
        <w:rPr>
          <w:b/>
        </w:rPr>
        <w:t xml:space="preserve">goede of slechte praktijk </w:t>
      </w:r>
      <w:r w:rsidRPr="00D26E83">
        <w:t xml:space="preserve">aangezien men geen onderscheid maakt naar type evenement en de informatieverplichtingen bank-gebonden en niet </w:t>
      </w:r>
      <w:r w:rsidR="008237BC">
        <w:t xml:space="preserve">zozeer </w:t>
      </w:r>
      <w:r w:rsidRPr="00D26E83">
        <w:t xml:space="preserve">lokaal gebonden zijn. Inschattingen naar gemiddelde tijdsbesteding per case geven dan ook een vertekend beeld. De voornaamste verschillen </w:t>
      </w:r>
      <w:r w:rsidR="000722B1">
        <w:t xml:space="preserve">in tijdsbesteding </w:t>
      </w:r>
      <w:r w:rsidRPr="00D26E83">
        <w:t>tussen jongeren zijn te wijten aan andere factoren zoals:</w:t>
      </w:r>
    </w:p>
    <w:p w:rsidR="00D10360" w:rsidRPr="00D26E83" w:rsidRDefault="000722B1" w:rsidP="0086518E">
      <w:pPr>
        <w:pStyle w:val="Lijstalinea"/>
        <w:numPr>
          <w:ilvl w:val="0"/>
          <w:numId w:val="9"/>
        </w:numPr>
        <w:spacing w:before="0" w:line="240" w:lineRule="auto"/>
        <w:jc w:val="both"/>
      </w:pPr>
      <w:r>
        <w:t>de m</w:t>
      </w:r>
      <w:r w:rsidR="00D10360" w:rsidRPr="00D26E83">
        <w:t xml:space="preserve">ate </w:t>
      </w:r>
      <w:r>
        <w:t>waarin</w:t>
      </w:r>
      <w:r w:rsidRPr="00D26E83">
        <w:t xml:space="preserve"> </w:t>
      </w:r>
      <w:r w:rsidR="00D10360" w:rsidRPr="00D26E83">
        <w:t>jongeren vertrouwd zijn met de wetgeving en het afsluiten van verzekeringen</w:t>
      </w:r>
      <w:r>
        <w:t>;</w:t>
      </w:r>
    </w:p>
    <w:p w:rsidR="00D10360" w:rsidRPr="00D26E83" w:rsidRDefault="000722B1" w:rsidP="0086518E">
      <w:pPr>
        <w:pStyle w:val="Lijstalinea"/>
        <w:numPr>
          <w:ilvl w:val="0"/>
          <w:numId w:val="9"/>
        </w:numPr>
        <w:spacing w:before="0" w:line="240" w:lineRule="auto"/>
        <w:jc w:val="both"/>
      </w:pPr>
      <w:r>
        <w:t>of</w:t>
      </w:r>
      <w:r w:rsidR="00D10360" w:rsidRPr="00D26E83">
        <w:t xml:space="preserve"> men alle type verzekeringen (o.a. vrijwilligers, burgerlijke aansprakelijkheid) afsluit of enkel beroep doet op de aangeboden verzekering van de koepelorganisatie</w:t>
      </w:r>
      <w:r>
        <w:t>;</w:t>
      </w:r>
    </w:p>
    <w:p w:rsidR="00D10360" w:rsidRDefault="008237BC" w:rsidP="0086518E">
      <w:pPr>
        <w:pStyle w:val="Lijstalinea"/>
        <w:numPr>
          <w:ilvl w:val="0"/>
          <w:numId w:val="9"/>
        </w:numPr>
        <w:spacing w:before="0" w:line="240" w:lineRule="auto"/>
        <w:jc w:val="both"/>
      </w:pPr>
      <w:r>
        <w:t>d</w:t>
      </w:r>
      <w:r w:rsidR="000722B1">
        <w:t>e m</w:t>
      </w:r>
      <w:r w:rsidR="00D10360" w:rsidRPr="00D26E83">
        <w:t xml:space="preserve">ate </w:t>
      </w:r>
      <w:r w:rsidR="000722B1">
        <w:t>waarin</w:t>
      </w:r>
      <w:r w:rsidR="000722B1" w:rsidRPr="00D26E83">
        <w:t xml:space="preserve"> </w:t>
      </w:r>
      <w:r w:rsidR="00D10360" w:rsidRPr="00D26E83">
        <w:t>men verschillende verzekeringsmakelaars vergelijkt naar prijs, dienstverlening of bijkomende voordelen.</w:t>
      </w:r>
    </w:p>
    <w:p w:rsidR="00AB2D3B" w:rsidRPr="007574EF" w:rsidRDefault="00AB2D3B" w:rsidP="00F75CB1">
      <w:pPr>
        <w:pStyle w:val="Kop3"/>
        <w:jc w:val="both"/>
        <w:rPr>
          <w:b/>
          <w:sz w:val="18"/>
          <w:szCs w:val="18"/>
        </w:rPr>
      </w:pPr>
      <w:bookmarkStart w:id="77" w:name="_Toc412644177"/>
      <w:r w:rsidRPr="007574EF">
        <w:rPr>
          <w:b/>
          <w:sz w:val="18"/>
          <w:szCs w:val="18"/>
        </w:rPr>
        <w:t>Aanbevelingen en opmerkingen</w:t>
      </w:r>
      <w:bookmarkEnd w:id="77"/>
    </w:p>
    <w:p w:rsidR="00AB2D3B" w:rsidRDefault="00B82E04" w:rsidP="0086518E">
      <w:pPr>
        <w:pStyle w:val="Lijstalinea"/>
        <w:numPr>
          <w:ilvl w:val="0"/>
          <w:numId w:val="30"/>
        </w:numPr>
        <w:jc w:val="both"/>
      </w:pPr>
      <w:r>
        <w:t xml:space="preserve">Jongeren willen meer </w:t>
      </w:r>
      <w:r w:rsidRPr="008237BC">
        <w:rPr>
          <w:b/>
        </w:rPr>
        <w:t>duidelijkheid en zekerheid</w:t>
      </w:r>
      <w:r>
        <w:t xml:space="preserve"> over welke verzekering verplicht </w:t>
      </w:r>
      <w:r w:rsidR="000722B1">
        <w:t xml:space="preserve">is </w:t>
      </w:r>
      <w:r>
        <w:t>en wat daar precies allemaal onder valt. De lokale besturen zouden hierin een informerende rol kunnen spelen.</w:t>
      </w:r>
    </w:p>
    <w:p w:rsidR="00AB2D3B" w:rsidRPr="00162173" w:rsidRDefault="00AB2D3B" w:rsidP="00162173">
      <w:pPr>
        <w:pStyle w:val="citaat-modern2"/>
        <w:ind w:left="708"/>
      </w:pPr>
      <w:r w:rsidRPr="00162173">
        <w:t xml:space="preserve">Joke: “Een </w:t>
      </w:r>
      <w:r w:rsidR="00DE34C7" w:rsidRPr="00162173">
        <w:t xml:space="preserve">burgerlijke </w:t>
      </w:r>
      <w:r w:rsidR="00162173" w:rsidRPr="00162173">
        <w:t>aansprakelijkheids</w:t>
      </w:r>
      <w:r w:rsidRPr="00162173">
        <w:t>verzekering vanuit een koepel zoals provincie of gemeente zou wenselijk zijn, ipv dat iedere organisator dit nu zelf moet uitzoeken en afsluiten.”</w:t>
      </w:r>
    </w:p>
    <w:p w:rsidR="00F75CB1" w:rsidRDefault="00F75CB1" w:rsidP="0086518E">
      <w:pPr>
        <w:pStyle w:val="Lijstalinea"/>
        <w:numPr>
          <w:ilvl w:val="0"/>
          <w:numId w:val="31"/>
        </w:numPr>
        <w:jc w:val="both"/>
      </w:pPr>
      <w:r>
        <w:t xml:space="preserve">Een grote tekortkoming binnen de meeste verzekeringen is volgens één respondent dat buiten de periode van het </w:t>
      </w:r>
      <w:r w:rsidRPr="008237BC">
        <w:rPr>
          <w:b/>
        </w:rPr>
        <w:t>opstellen</w:t>
      </w:r>
      <w:r>
        <w:t xml:space="preserve"> en </w:t>
      </w:r>
      <w:r w:rsidRPr="008237BC">
        <w:rPr>
          <w:b/>
        </w:rPr>
        <w:t>afbreken</w:t>
      </w:r>
      <w:r>
        <w:t xml:space="preserve"> van de locatie/zaal de verzekering niets dekt, terwijl er buiten deze periode ook ongevallen, materiaalschade, etc. kunnen voorkomen. </w:t>
      </w:r>
    </w:p>
    <w:p w:rsidR="00F75CB1" w:rsidRDefault="00F75CB1" w:rsidP="0086518E">
      <w:pPr>
        <w:pStyle w:val="Lijstalinea"/>
        <w:numPr>
          <w:ilvl w:val="0"/>
          <w:numId w:val="31"/>
        </w:numPr>
        <w:jc w:val="both"/>
      </w:pPr>
      <w:r>
        <w:t xml:space="preserve">Daarnaast is een meerderheid van de respondenten van jeugdbewegingen onvoldoende op de hoogte </w:t>
      </w:r>
      <w:r w:rsidR="000722B1">
        <w:t xml:space="preserve">van </w:t>
      </w:r>
      <w:r>
        <w:t>wat de algemene verzekering dekt</w:t>
      </w:r>
      <w:r w:rsidR="000722B1">
        <w:t>,</w:t>
      </w:r>
      <w:r>
        <w:t xml:space="preserve"> waardoor men in </w:t>
      </w:r>
      <w:r w:rsidRPr="008237BC">
        <w:rPr>
          <w:b/>
        </w:rPr>
        <w:t>onzekerheid</w:t>
      </w:r>
      <w:r>
        <w:t xml:space="preserve"> verkeert. Doordat men geen kennis heeft van de additionele verzekeringen die moeten worden afgesloten</w:t>
      </w:r>
      <w:r w:rsidR="000722B1">
        <w:t>,</w:t>
      </w:r>
      <w:r>
        <w:t xml:space="preserve"> wordt er niet actief gezocht naar de beste en goedkoopste verzekeringsagent. Er bestaat dus een risico op overlappende verzekeringen. Bijkomende verzekeringen worden meestal afgesloten bij een lokaal verzekeringskantoor of bij oud-leiding actief in de verzekeringssector. </w:t>
      </w:r>
    </w:p>
    <w:p w:rsidR="00D10360" w:rsidRPr="001A3833" w:rsidRDefault="00D10360" w:rsidP="00F75CB1">
      <w:pPr>
        <w:pStyle w:val="Kop2"/>
        <w:jc w:val="both"/>
        <w:rPr>
          <w:sz w:val="20"/>
        </w:rPr>
      </w:pPr>
      <w:bookmarkStart w:id="78" w:name="_Toc412644178"/>
      <w:r w:rsidRPr="001A3833">
        <w:rPr>
          <w:sz w:val="20"/>
        </w:rPr>
        <w:t>Melding van gebruik eigen security</w:t>
      </w:r>
      <w:bookmarkEnd w:id="78"/>
    </w:p>
    <w:p w:rsidR="00090CCC" w:rsidRDefault="00090CCC" w:rsidP="00F75CB1">
      <w:pPr>
        <w:tabs>
          <w:tab w:val="center" w:pos="2640"/>
        </w:tabs>
        <w:jc w:val="both"/>
      </w:pPr>
      <w:r>
        <w:t>In vele gemeentes is het inhuren van een professionele security-dienst verplicht bij het organiseren van een fuif. De manier waarop deze verplichting moet worden ingevuld en gerapporteerd verschilt wel.</w:t>
      </w:r>
    </w:p>
    <w:p w:rsidR="007A79CF" w:rsidRPr="007574EF" w:rsidRDefault="00090CCC" w:rsidP="00F75CB1">
      <w:pPr>
        <w:pStyle w:val="Kop3"/>
        <w:jc w:val="both"/>
        <w:rPr>
          <w:b/>
          <w:sz w:val="18"/>
          <w:szCs w:val="18"/>
        </w:rPr>
      </w:pPr>
      <w:bookmarkStart w:id="79" w:name="_Toc412644179"/>
      <w:r w:rsidRPr="007574EF">
        <w:rPr>
          <w:b/>
          <w:sz w:val="18"/>
          <w:szCs w:val="18"/>
        </w:rPr>
        <w:t>Goede praktijk</w:t>
      </w:r>
      <w:bookmarkEnd w:id="79"/>
    </w:p>
    <w:p w:rsidR="00090CCC" w:rsidRDefault="00090CCC" w:rsidP="00F75CB1">
      <w:pPr>
        <w:tabs>
          <w:tab w:val="center" w:pos="2640"/>
        </w:tabs>
        <w:jc w:val="both"/>
      </w:pPr>
      <w:r>
        <w:t xml:space="preserve">In veel lokale besturen bestaat deze verplichting helemaal niet, maar toch zien we dat </w:t>
      </w:r>
      <w:r w:rsidR="009A6EA2">
        <w:t>in</w:t>
      </w:r>
      <w:r>
        <w:t xml:space="preserve"> veel gemeentes de </w:t>
      </w:r>
      <w:r w:rsidRPr="00F75CB1">
        <w:rPr>
          <w:bdr w:val="single" w:sz="4" w:space="0" w:color="auto"/>
        </w:rPr>
        <w:t>politie</w:t>
      </w:r>
      <w:r>
        <w:t xml:space="preserve"> wil weten wie, en welke firma de beveiliging op zich neemt. </w:t>
      </w:r>
      <w:r w:rsidR="00D10360">
        <w:t xml:space="preserve">In een </w:t>
      </w:r>
      <w:r w:rsidR="00D10360" w:rsidRPr="00F75CB1">
        <w:t>optimaal</w:t>
      </w:r>
      <w:r w:rsidR="00D10360">
        <w:t xml:space="preserve"> scenario </w:t>
      </w:r>
      <w:r w:rsidR="009A6EA2">
        <w:t>zit</w:t>
      </w:r>
      <w:r w:rsidR="00D10360">
        <w:t xml:space="preserve"> deze informatieverplichting </w:t>
      </w:r>
      <w:r>
        <w:t xml:space="preserve">mee </w:t>
      </w:r>
      <w:r w:rsidR="00D10360">
        <w:t xml:space="preserve">vervat in het </w:t>
      </w:r>
      <w:r w:rsidR="00D10360" w:rsidRPr="00F75CB1">
        <w:rPr>
          <w:bdr w:val="single" w:sz="4" w:space="0" w:color="auto"/>
        </w:rPr>
        <w:t>algemeen meldingsformulier</w:t>
      </w:r>
      <w:r w:rsidR="00D10360">
        <w:t xml:space="preserve"> </w:t>
      </w:r>
      <w:r w:rsidR="000722B1">
        <w:t>zonder</w:t>
      </w:r>
      <w:r w:rsidR="00D10360">
        <w:t xml:space="preserve"> bijkomende administratieve lasten. </w:t>
      </w:r>
      <w:r>
        <w:t xml:space="preserve">Men geeft op het algemeen formulier op welke firma wordt ingehuurd. </w:t>
      </w:r>
    </w:p>
    <w:p w:rsidR="00090CCC" w:rsidRDefault="00090CCC" w:rsidP="00F75CB1">
      <w:pPr>
        <w:tabs>
          <w:tab w:val="center" w:pos="2640"/>
        </w:tabs>
        <w:jc w:val="both"/>
      </w:pPr>
      <w:r>
        <w:t>In sommige gevallen wordt de security geregeld door de zaal zelf en vereist dit dus geen bijkomende inspanningen van de organisator.</w:t>
      </w:r>
    </w:p>
    <w:p w:rsidR="00090CCC" w:rsidRPr="007574EF" w:rsidRDefault="00090CCC" w:rsidP="00F75CB1">
      <w:pPr>
        <w:pStyle w:val="Kop3"/>
        <w:jc w:val="both"/>
        <w:rPr>
          <w:b/>
          <w:sz w:val="18"/>
          <w:szCs w:val="18"/>
        </w:rPr>
      </w:pPr>
      <w:bookmarkStart w:id="80" w:name="_Toc412644180"/>
      <w:r w:rsidRPr="007574EF">
        <w:rPr>
          <w:b/>
          <w:sz w:val="18"/>
          <w:szCs w:val="18"/>
        </w:rPr>
        <w:t>Slechte praktijk</w:t>
      </w:r>
      <w:bookmarkEnd w:id="80"/>
    </w:p>
    <w:p w:rsidR="00D10360" w:rsidRDefault="009A6EA2" w:rsidP="00F75CB1">
      <w:pPr>
        <w:tabs>
          <w:tab w:val="center" w:pos="2640"/>
        </w:tabs>
        <w:jc w:val="both"/>
      </w:pPr>
      <w:r>
        <w:t xml:space="preserve">Andere jongeren getuigen dat dit via een </w:t>
      </w:r>
      <w:r w:rsidR="00D10360">
        <w:t xml:space="preserve">afzonderlijk formulier </w:t>
      </w:r>
      <w:r>
        <w:t>moet worden opgegeven</w:t>
      </w:r>
      <w:r w:rsidR="00D10360">
        <w:t xml:space="preserve">. Indien men vrijwilligers of eigen leden inzet voor security is er in sommige gemeenten de </w:t>
      </w:r>
      <w:r w:rsidR="00D10360" w:rsidRPr="00F75CB1">
        <w:rPr>
          <w:bdr w:val="single" w:sz="4" w:space="0" w:color="auto"/>
        </w:rPr>
        <w:t>verplichting</w:t>
      </w:r>
      <w:r w:rsidR="00D10360">
        <w:t xml:space="preserve"> om persoonlijke gegevens </w:t>
      </w:r>
      <w:r w:rsidR="00090CCC">
        <w:t>zoals rijksregisternummers tot zelfs kopie</w:t>
      </w:r>
      <w:r w:rsidR="000722B1">
        <w:t>ën</w:t>
      </w:r>
      <w:r w:rsidR="00090CCC">
        <w:t xml:space="preserve"> van identiteitskaarten </w:t>
      </w:r>
      <w:r w:rsidR="00D10360">
        <w:t>door te geven.</w:t>
      </w:r>
    </w:p>
    <w:p w:rsidR="00DE34C7" w:rsidRPr="00162173" w:rsidRDefault="00DE34C7" w:rsidP="00162173">
      <w:pPr>
        <w:pStyle w:val="citaat-modern2"/>
        <w:ind w:left="708"/>
      </w:pPr>
      <w:r w:rsidRPr="00162173">
        <w:t>Ludovic:  “De nieuwe regelgeving rond security maakt het invullen van het formulier tijdsintensiever, vooral de details (rijksregisternummer) vragen veel opzoekwerk.”</w:t>
      </w:r>
    </w:p>
    <w:p w:rsidR="00D10360" w:rsidRDefault="00D10360" w:rsidP="00F75CB1">
      <w:pPr>
        <w:tabs>
          <w:tab w:val="center" w:pos="2640"/>
        </w:tabs>
        <w:jc w:val="both"/>
      </w:pPr>
      <w:r>
        <w:t xml:space="preserve">Indien er gebruik wordt gemaakt van een privé bewakingsfirma moeten bijkomende bijlages worden aangeleverd (gegevens van privébedrijf) wat de tijdsbesteding doet toenemen (gemiddeld </w:t>
      </w:r>
      <w:r w:rsidRPr="009A6EA2">
        <w:rPr>
          <w:b/>
        </w:rPr>
        <w:t>30 minuten</w:t>
      </w:r>
      <w:r>
        <w:t>).</w:t>
      </w:r>
    </w:p>
    <w:p w:rsidR="00090CCC" w:rsidRPr="007574EF" w:rsidRDefault="00090CCC" w:rsidP="00090CCC">
      <w:pPr>
        <w:pStyle w:val="Kop3"/>
        <w:rPr>
          <w:b/>
          <w:sz w:val="18"/>
          <w:szCs w:val="18"/>
        </w:rPr>
      </w:pPr>
      <w:bookmarkStart w:id="81" w:name="_Toc412644181"/>
      <w:r w:rsidRPr="007574EF">
        <w:rPr>
          <w:b/>
          <w:sz w:val="18"/>
          <w:szCs w:val="18"/>
        </w:rPr>
        <w:t>Aanbevelingen en opmerkingen</w:t>
      </w:r>
      <w:bookmarkEnd w:id="81"/>
    </w:p>
    <w:p w:rsidR="00D10360" w:rsidRDefault="00D10360" w:rsidP="0086518E">
      <w:pPr>
        <w:pStyle w:val="Lijstalinea"/>
        <w:numPr>
          <w:ilvl w:val="0"/>
          <w:numId w:val="32"/>
        </w:numPr>
        <w:tabs>
          <w:tab w:val="center" w:pos="2640"/>
        </w:tabs>
        <w:ind w:left="567"/>
        <w:jc w:val="both"/>
      </w:pPr>
      <w:r w:rsidRPr="0086259E">
        <w:t xml:space="preserve">Ondanks additionele administratieve handelingen en een toenemende tijdsbesteding beschouwen de meeste jeugdleiders </w:t>
      </w:r>
      <w:r w:rsidR="009A6EA2">
        <w:t xml:space="preserve">deze formaliteiten </w:t>
      </w:r>
      <w:r w:rsidRPr="0086259E">
        <w:t xml:space="preserve">als een </w:t>
      </w:r>
      <w:r w:rsidRPr="00C64157">
        <w:rPr>
          <w:b/>
        </w:rPr>
        <w:t>noodzakelijke</w:t>
      </w:r>
      <w:r w:rsidRPr="0086259E">
        <w:t xml:space="preserve"> handeling, aangezien er in de praktijk soms problemen kunnen voorkomen met kleine relletjes tussen jongeren. Daarnaast bevordert deze handeling ook de </w:t>
      </w:r>
      <w:r w:rsidRPr="00C64157">
        <w:rPr>
          <w:b/>
        </w:rPr>
        <w:t>sam</w:t>
      </w:r>
      <w:r w:rsidR="00C64157" w:rsidRPr="00C64157">
        <w:rPr>
          <w:b/>
        </w:rPr>
        <w:t>enwerking met de lokale politie</w:t>
      </w:r>
      <w:r w:rsidR="00C64157">
        <w:t xml:space="preserve"> waar de fuiforganisatoren veel belang aan hechten.</w:t>
      </w:r>
    </w:p>
    <w:p w:rsidR="00090CCC" w:rsidRDefault="00090CCC" w:rsidP="0086518E">
      <w:pPr>
        <w:pStyle w:val="Lijstalinea"/>
        <w:numPr>
          <w:ilvl w:val="0"/>
          <w:numId w:val="32"/>
        </w:numPr>
        <w:tabs>
          <w:tab w:val="center" w:pos="2640"/>
        </w:tabs>
        <w:ind w:left="567"/>
        <w:jc w:val="both"/>
      </w:pPr>
      <w:r>
        <w:t xml:space="preserve">Een aantal geïnterviewden getuigden wel over </w:t>
      </w:r>
      <w:r w:rsidRPr="00C64157">
        <w:rPr>
          <w:b/>
        </w:rPr>
        <w:t>problemen met de securitydiensten</w:t>
      </w:r>
      <w:r>
        <w:t xml:space="preserve"> zelf: dat deze bijvoorbeeld op het laatste nippertje nog afzeggen </w:t>
      </w:r>
      <w:r w:rsidR="00C64157">
        <w:t xml:space="preserve">of met te weinig mensen komen </w:t>
      </w:r>
      <w:r>
        <w:t xml:space="preserve">waardoor ze in de problemen </w:t>
      </w:r>
      <w:r w:rsidR="00C64157">
        <w:t>geraken</w:t>
      </w:r>
      <w:r>
        <w:t xml:space="preserve">. </w:t>
      </w:r>
    </w:p>
    <w:p w:rsidR="00090CCC" w:rsidRDefault="00090CCC" w:rsidP="00D10360">
      <w:pPr>
        <w:tabs>
          <w:tab w:val="center" w:pos="2640"/>
        </w:tabs>
      </w:pPr>
    </w:p>
    <w:p w:rsidR="00D10360" w:rsidRPr="001A3833" w:rsidRDefault="00D10360" w:rsidP="00A93865">
      <w:pPr>
        <w:pStyle w:val="Kop2"/>
        <w:rPr>
          <w:sz w:val="20"/>
        </w:rPr>
      </w:pPr>
      <w:bookmarkStart w:id="82" w:name="_Toc412644182"/>
      <w:r w:rsidRPr="001A3833">
        <w:rPr>
          <w:sz w:val="20"/>
        </w:rPr>
        <w:t>Opmaak noodplan en afspraken met veiligheidsdiensten, politie en brandweer</w:t>
      </w:r>
      <w:bookmarkEnd w:id="82"/>
      <w:r w:rsidRPr="001A3833">
        <w:rPr>
          <w:sz w:val="20"/>
        </w:rPr>
        <w:t xml:space="preserve"> </w:t>
      </w:r>
    </w:p>
    <w:p w:rsidR="00221472" w:rsidRDefault="00D10360" w:rsidP="00221472">
      <w:pPr>
        <w:jc w:val="both"/>
      </w:pPr>
      <w:r>
        <w:t>De laatste categorie</w:t>
      </w:r>
      <w:r w:rsidR="00CC556D">
        <w:t xml:space="preserve"> binnen het thema “Veiligheid”</w:t>
      </w:r>
      <w:r>
        <w:t xml:space="preserve"> heeft voornamelijk betrekking tot administratieve handelingen inzake veiligheid en controle van de fuiflocatie. In de meeste gevallen worden </w:t>
      </w:r>
      <w:r w:rsidRPr="00221472">
        <w:rPr>
          <w:bdr w:val="single" w:sz="4" w:space="0" w:color="auto"/>
        </w:rPr>
        <w:t>politie</w:t>
      </w:r>
      <w:r>
        <w:t xml:space="preserve"> en </w:t>
      </w:r>
      <w:r w:rsidRPr="00221472">
        <w:rPr>
          <w:bdr w:val="single" w:sz="4" w:space="0" w:color="auto"/>
        </w:rPr>
        <w:t>brandweer</w:t>
      </w:r>
      <w:r>
        <w:t xml:space="preserve"> op de hoogte gebracht door het </w:t>
      </w:r>
      <w:r w:rsidRPr="00221472">
        <w:rPr>
          <w:bdr w:val="single" w:sz="4" w:space="0" w:color="auto"/>
        </w:rPr>
        <w:t>gemeentebestuur</w:t>
      </w:r>
      <w:r>
        <w:t xml:space="preserve"> aan de hand van het </w:t>
      </w:r>
      <w:r w:rsidR="00221472">
        <w:t xml:space="preserve">centrale </w:t>
      </w:r>
      <w:r w:rsidR="002A1CB3">
        <w:t>meldingsformulier</w:t>
      </w:r>
      <w:r>
        <w:t xml:space="preserve">. </w:t>
      </w:r>
    </w:p>
    <w:p w:rsidR="00D10360" w:rsidRDefault="000722B1" w:rsidP="00221472">
      <w:pPr>
        <w:jc w:val="both"/>
      </w:pPr>
      <w:r>
        <w:t xml:space="preserve">Toch </w:t>
      </w:r>
      <w:r w:rsidR="00D10360">
        <w:t>zijn er nog situaties waarbij de hulpdiensten zelf door de jeugdorganisatie worden ingelicht per telefoon of e</w:t>
      </w:r>
      <w:r w:rsidR="009C12B3">
        <w:t>-</w:t>
      </w:r>
      <w:r w:rsidR="00D10360">
        <w:t>mail.</w:t>
      </w:r>
    </w:p>
    <w:p w:rsidR="007643A1" w:rsidRPr="007574EF" w:rsidRDefault="007643A1" w:rsidP="00221472">
      <w:pPr>
        <w:pStyle w:val="Kop3"/>
        <w:jc w:val="both"/>
        <w:rPr>
          <w:b/>
          <w:sz w:val="18"/>
          <w:szCs w:val="18"/>
        </w:rPr>
      </w:pPr>
      <w:bookmarkStart w:id="83" w:name="_Toc412644183"/>
      <w:r w:rsidRPr="007574EF">
        <w:rPr>
          <w:b/>
          <w:sz w:val="18"/>
          <w:szCs w:val="18"/>
        </w:rPr>
        <w:t>Openluchtfuiven</w:t>
      </w:r>
      <w:bookmarkEnd w:id="83"/>
    </w:p>
    <w:p w:rsidR="00D10360" w:rsidRDefault="00D10360" w:rsidP="00221472">
      <w:pPr>
        <w:jc w:val="both"/>
      </w:pPr>
      <w:r>
        <w:t xml:space="preserve">Een bezoek van de hulpdiensten ter plaatse is afhankelijk van enerzijds het type fuif en anderzijds het risico voor overlast. De </w:t>
      </w:r>
      <w:r w:rsidRPr="00221472">
        <w:rPr>
          <w:bdr w:val="single" w:sz="4" w:space="0" w:color="auto"/>
        </w:rPr>
        <w:t>brandweer</w:t>
      </w:r>
      <w:r>
        <w:t xml:space="preserve"> komt voornamelijk langs bij grote fuiven en fuiven in tenten/openlucht. De focus van deze bezoeken ligt op de veiligheid van de accommodatie, de aanwezigheid van nooduitgangen en de constructie van de tent en lichtinstallaties. Een bezoek van de </w:t>
      </w:r>
      <w:r w:rsidRPr="00221472">
        <w:rPr>
          <w:bdr w:val="single" w:sz="4" w:space="0" w:color="auto"/>
        </w:rPr>
        <w:t>lokale politie</w:t>
      </w:r>
      <w:r>
        <w:t xml:space="preserve"> is meestal het geval indien er bij vorige fuiven sprake was van overlast of om de nodige documentatie m.b.t. security en verzekeringen te controleren.</w:t>
      </w:r>
    </w:p>
    <w:p w:rsidR="007643A1" w:rsidRPr="007574EF" w:rsidRDefault="007643A1" w:rsidP="00221472">
      <w:pPr>
        <w:pStyle w:val="Kop3"/>
        <w:jc w:val="both"/>
        <w:rPr>
          <w:b/>
          <w:sz w:val="18"/>
          <w:szCs w:val="18"/>
        </w:rPr>
      </w:pPr>
      <w:bookmarkStart w:id="84" w:name="_Toc412644184"/>
      <w:r w:rsidRPr="007574EF">
        <w:rPr>
          <w:b/>
          <w:sz w:val="18"/>
          <w:szCs w:val="18"/>
        </w:rPr>
        <w:t>Goede praktijk</w:t>
      </w:r>
      <w:bookmarkEnd w:id="84"/>
    </w:p>
    <w:p w:rsidR="007643A1" w:rsidRDefault="00D10360" w:rsidP="00221472">
      <w:pPr>
        <w:jc w:val="both"/>
      </w:pPr>
      <w:r>
        <w:t xml:space="preserve">De totale tijdsbesteding </w:t>
      </w:r>
      <w:r w:rsidR="007643A1">
        <w:t xml:space="preserve">voor deze handeling </w:t>
      </w:r>
      <w:r>
        <w:t xml:space="preserve">is </w:t>
      </w:r>
      <w:r w:rsidR="007643A1">
        <w:t xml:space="preserve">sterk </w:t>
      </w:r>
      <w:r>
        <w:t xml:space="preserve">afhankelijk van factoren als </w:t>
      </w:r>
      <w:r w:rsidR="007643A1">
        <w:t xml:space="preserve">de </w:t>
      </w:r>
      <w:r>
        <w:t xml:space="preserve">grootte van de fuif, ervaringen bij vorige fuiven, type fuif, </w:t>
      </w:r>
      <w:r w:rsidR="007643A1">
        <w:t xml:space="preserve">en de </w:t>
      </w:r>
      <w:r>
        <w:t xml:space="preserve">interactie tussen gemeente en veiligheidsdiensten. </w:t>
      </w:r>
      <w:r w:rsidR="00F91E7B">
        <w:t xml:space="preserve">Bij een heel aantal van de geïnterviewden moesten hierrond geen verdere stappen ondernomen worden. </w:t>
      </w:r>
      <w:r>
        <w:t xml:space="preserve">In een </w:t>
      </w:r>
      <w:r w:rsidRPr="00221472">
        <w:t>optimaal scenario</w:t>
      </w:r>
      <w:r>
        <w:t xml:space="preserve"> </w:t>
      </w:r>
      <w:r w:rsidR="007643A1">
        <w:t xml:space="preserve">kunnen de </w:t>
      </w:r>
      <w:r>
        <w:t xml:space="preserve">bijkomende administratieve handelingen beperkt </w:t>
      </w:r>
      <w:r w:rsidR="007643A1">
        <w:t xml:space="preserve">zijn </w:t>
      </w:r>
      <w:r>
        <w:t xml:space="preserve">tot een kort telefoongesprek of </w:t>
      </w:r>
      <w:r w:rsidR="007643A1">
        <w:t xml:space="preserve">een </w:t>
      </w:r>
      <w:r>
        <w:t>p</w:t>
      </w:r>
      <w:r w:rsidR="007643A1">
        <w:t>laats</w:t>
      </w:r>
      <w:r>
        <w:t xml:space="preserve">bezoek net voor de fuif (minder dan </w:t>
      </w:r>
      <w:r w:rsidRPr="002A1CB3">
        <w:rPr>
          <w:b/>
        </w:rPr>
        <w:t>10 minuten</w:t>
      </w:r>
      <w:r>
        <w:t xml:space="preserve">). </w:t>
      </w:r>
    </w:p>
    <w:p w:rsidR="007643A1" w:rsidRDefault="007643A1" w:rsidP="00221472">
      <w:pPr>
        <w:jc w:val="both"/>
      </w:pPr>
      <w:r>
        <w:t xml:space="preserve">Bij sommige gemeentes worden de veiligheidsdiensten </w:t>
      </w:r>
      <w:r w:rsidRPr="00F91E7B">
        <w:rPr>
          <w:b/>
        </w:rPr>
        <w:t>automatisch verwittigd</w:t>
      </w:r>
      <w:r>
        <w:t xml:space="preserve"> wanneer men het algemeen meldingsformulier heeft ingediend en dient de organisator van de fuif dus niet zelf verder contact op te nemen.</w:t>
      </w:r>
      <w:r w:rsidR="00F91E7B">
        <w:t xml:space="preserve"> Toch doen velen dit zelf ook nog, zodat een goede verstandshouding bestaat en er zeker geen misverstanden </w:t>
      </w:r>
      <w:r w:rsidR="000722B1">
        <w:t>ontstaan</w:t>
      </w:r>
      <w:r w:rsidR="00F91E7B">
        <w:t>.</w:t>
      </w:r>
    </w:p>
    <w:p w:rsidR="007643A1" w:rsidRPr="007574EF" w:rsidRDefault="007643A1" w:rsidP="00221472">
      <w:pPr>
        <w:pStyle w:val="Kop3"/>
        <w:jc w:val="both"/>
        <w:rPr>
          <w:b/>
          <w:sz w:val="18"/>
          <w:szCs w:val="18"/>
        </w:rPr>
      </w:pPr>
      <w:bookmarkStart w:id="85" w:name="_Toc412644185"/>
      <w:r w:rsidRPr="007574EF">
        <w:rPr>
          <w:b/>
          <w:sz w:val="18"/>
          <w:szCs w:val="18"/>
        </w:rPr>
        <w:t>Slechte praktijk</w:t>
      </w:r>
      <w:bookmarkEnd w:id="85"/>
    </w:p>
    <w:p w:rsidR="002A1CB3" w:rsidRDefault="00D10360" w:rsidP="00221472">
      <w:pPr>
        <w:jc w:val="both"/>
      </w:pPr>
      <w:r>
        <w:t xml:space="preserve">In een </w:t>
      </w:r>
      <w:r w:rsidR="002A1CB3">
        <w:t>slecht</w:t>
      </w:r>
      <w:r w:rsidRPr="00221472">
        <w:t xml:space="preserve"> scenario</w:t>
      </w:r>
      <w:r>
        <w:t xml:space="preserve"> is er meer interactie </w:t>
      </w:r>
      <w:r w:rsidR="002A1CB3">
        <w:t xml:space="preserve">nodig </w:t>
      </w:r>
      <w:r>
        <w:t xml:space="preserve">of zijn er meerdere handelingen die moeten gebeuren. </w:t>
      </w:r>
      <w:r w:rsidR="00F91E7B">
        <w:t xml:space="preserve">Zo moet men de verschillende instanties verwittigen, opgevraagde informatie doorgeven, moet er soms een evacuatieplan worden opgemaakt en wensen de </w:t>
      </w:r>
      <w:r w:rsidR="00F91E7B" w:rsidRPr="00221472">
        <w:rPr>
          <w:bdr w:val="single" w:sz="4" w:space="0" w:color="auto"/>
        </w:rPr>
        <w:t>brandweer</w:t>
      </w:r>
      <w:r w:rsidR="00F91E7B">
        <w:t xml:space="preserve"> of </w:t>
      </w:r>
      <w:r w:rsidR="00F91E7B" w:rsidRPr="00221472">
        <w:rPr>
          <w:bdr w:val="single" w:sz="4" w:space="0" w:color="auto"/>
        </w:rPr>
        <w:t>politiediensten</w:t>
      </w:r>
      <w:r w:rsidR="00F91E7B">
        <w:t xml:space="preserve"> een controlebezoek. </w:t>
      </w:r>
    </w:p>
    <w:p w:rsidR="00D10360" w:rsidRDefault="00F91E7B" w:rsidP="00221472">
      <w:pPr>
        <w:jc w:val="both"/>
      </w:pPr>
      <w:r>
        <w:t xml:space="preserve">Zo gaf </w:t>
      </w:r>
      <w:r w:rsidR="00D10360">
        <w:t xml:space="preserve"> één respondent aan dat men minstens 2 uur nodig heeft om alle informatieverplichtingen met betrekking tot veiligheid te regelen in zijn gemeente (opmaak noodplan, vergaderingen met politie en brandweer, controle van documenten, plaatsbezoek).</w:t>
      </w:r>
    </w:p>
    <w:p w:rsidR="007643A1" w:rsidRPr="007574EF" w:rsidRDefault="007643A1" w:rsidP="00221472">
      <w:pPr>
        <w:pStyle w:val="Kop3"/>
        <w:jc w:val="both"/>
        <w:rPr>
          <w:b/>
          <w:sz w:val="18"/>
          <w:szCs w:val="18"/>
        </w:rPr>
      </w:pPr>
      <w:bookmarkStart w:id="86" w:name="_Toc412644186"/>
      <w:r w:rsidRPr="007574EF">
        <w:rPr>
          <w:b/>
          <w:sz w:val="18"/>
          <w:szCs w:val="18"/>
        </w:rPr>
        <w:t>Aanbevelingen en opmerkingen</w:t>
      </w:r>
      <w:bookmarkEnd w:id="86"/>
    </w:p>
    <w:p w:rsidR="00D10360" w:rsidRDefault="00D10360" w:rsidP="0086518E">
      <w:pPr>
        <w:pStyle w:val="Lijstalinea"/>
        <w:numPr>
          <w:ilvl w:val="0"/>
          <w:numId w:val="33"/>
        </w:numPr>
        <w:ind w:left="567"/>
        <w:jc w:val="both"/>
      </w:pPr>
      <w:r>
        <w:t xml:space="preserve">Deze handelingen worden </w:t>
      </w:r>
      <w:r w:rsidR="007643A1">
        <w:t xml:space="preserve">door de </w:t>
      </w:r>
      <w:r w:rsidR="001C45AD">
        <w:t xml:space="preserve">meeste </w:t>
      </w:r>
      <w:r w:rsidR="007643A1">
        <w:t>jongeren</w:t>
      </w:r>
      <w:r>
        <w:t xml:space="preserve"> als noodzakelijk gezien en niet gepercipieerd als bijkomende lasten. Een </w:t>
      </w:r>
      <w:r w:rsidRPr="002A1CB3">
        <w:rPr>
          <w:b/>
        </w:rPr>
        <w:t>goede samenwerking met de lokale hulpdiensten</w:t>
      </w:r>
      <w:r>
        <w:t xml:space="preserve"> is voor vele jeugdorganisaties dan ook zeer belangrijk. </w:t>
      </w:r>
    </w:p>
    <w:p w:rsidR="00221472" w:rsidRPr="00162173" w:rsidRDefault="00221472" w:rsidP="00162173">
      <w:pPr>
        <w:pStyle w:val="citaat-modern2"/>
        <w:ind w:left="708"/>
      </w:pPr>
      <w:r w:rsidRPr="00162173">
        <w:t>Anton: “</w:t>
      </w:r>
      <w:r w:rsidRPr="00162173">
        <w:rPr>
          <w:noProof/>
          <w:lang w:eastAsia="nl-BE"/>
        </w:rPr>
        <w:t>Wij hechten er als vereniging belang aan d</w:t>
      </w:r>
      <w:r w:rsidR="00011E54">
        <w:rPr>
          <w:noProof/>
          <w:lang w:eastAsia="nl-BE"/>
        </w:rPr>
        <w:t>at</w:t>
      </w:r>
      <w:r w:rsidRPr="00162173">
        <w:rPr>
          <w:noProof/>
          <w:lang w:eastAsia="nl-BE"/>
        </w:rPr>
        <w:t xml:space="preserve"> wij persoonlijk contact hebben met de brandweer, politie, security en gemeente.”</w:t>
      </w:r>
    </w:p>
    <w:p w:rsidR="001047FE" w:rsidRDefault="001047FE" w:rsidP="0086518E">
      <w:pPr>
        <w:pStyle w:val="Lijstalinea"/>
        <w:numPr>
          <w:ilvl w:val="0"/>
          <w:numId w:val="33"/>
        </w:numPr>
        <w:ind w:left="567"/>
        <w:jc w:val="both"/>
      </w:pPr>
      <w:r>
        <w:t xml:space="preserve">Het is voor jongeren wel gemakkelijker indien de </w:t>
      </w:r>
      <w:r w:rsidRPr="002A1CB3">
        <w:rPr>
          <w:b/>
        </w:rPr>
        <w:t>communicatie</w:t>
      </w:r>
      <w:r>
        <w:t xml:space="preserve"> tussen de verschillende diensten gestroomlijnd kan gebeuren. Via de melding aan de gemeente kan bijvoorbeeld al relevante informatie doorgespeeld worden aan politie en/of brandweer zodat deze niet herhaald moet worden.</w:t>
      </w:r>
    </w:p>
    <w:p w:rsidR="001409CD" w:rsidRDefault="001409CD" w:rsidP="00221472">
      <w:pPr>
        <w:jc w:val="both"/>
      </w:pPr>
    </w:p>
    <w:p w:rsidR="00051304" w:rsidRPr="00D10360" w:rsidRDefault="00051304" w:rsidP="001C415D">
      <w:pPr>
        <w:pStyle w:val="Kop1"/>
        <w:pBdr>
          <w:top w:val="single" w:sz="4" w:space="1" w:color="auto"/>
          <w:left w:val="single" w:sz="4" w:space="4" w:color="auto"/>
          <w:bottom w:val="single" w:sz="4" w:space="1" w:color="auto"/>
          <w:right w:val="single" w:sz="4" w:space="4" w:color="auto"/>
        </w:pBdr>
        <w:shd w:val="clear" w:color="auto" w:fill="6B5A43"/>
        <w:jc w:val="both"/>
        <w:rPr>
          <w:color w:val="auto"/>
        </w:rPr>
      </w:pPr>
      <w:bookmarkStart w:id="87" w:name="_Toc412644187"/>
      <w:r w:rsidRPr="00D10360">
        <w:rPr>
          <w:color w:val="auto"/>
        </w:rPr>
        <w:t xml:space="preserve">Thema </w:t>
      </w:r>
      <w:r>
        <w:rPr>
          <w:color w:val="auto"/>
        </w:rPr>
        <w:t>5: Muziek</w:t>
      </w:r>
      <w:bookmarkEnd w:id="87"/>
    </w:p>
    <w:p w:rsidR="00051304" w:rsidRPr="001A3833" w:rsidRDefault="00051304" w:rsidP="00221472">
      <w:pPr>
        <w:pStyle w:val="Kop2"/>
        <w:jc w:val="both"/>
        <w:rPr>
          <w:sz w:val="20"/>
        </w:rPr>
      </w:pPr>
      <w:bookmarkStart w:id="88" w:name="_Toc412644188"/>
      <w:r w:rsidRPr="001A3833">
        <w:rPr>
          <w:sz w:val="20"/>
        </w:rPr>
        <w:t>SABAM</w:t>
      </w:r>
      <w:bookmarkEnd w:id="88"/>
    </w:p>
    <w:p w:rsidR="00344354" w:rsidRDefault="00344354" w:rsidP="00221472">
      <w:pPr>
        <w:jc w:val="both"/>
      </w:pPr>
      <w:r>
        <w:t xml:space="preserve">Bij het organiseren van een fuif wordt SABAM en de administratie daarrond al vaak als heikele problematiek aangehaald. We bekeken in dit onderzoek welke handelingen de jongeren moeten treffen en hoe ze deze beleven en naleven. </w:t>
      </w:r>
    </w:p>
    <w:p w:rsidR="00C815A9" w:rsidRDefault="00C815A9" w:rsidP="00221472">
      <w:pPr>
        <w:jc w:val="both"/>
      </w:pPr>
      <w:r>
        <w:t>We onderscheiden 3 verschillende zaken die bij SABAM geregeld moeten worden. Eerst dient een “aanvraag tot toelating fuif bij SABAM” ingediend te worden</w:t>
      </w:r>
      <w:r w:rsidR="009F29D8">
        <w:t xml:space="preserve">. Vervolgens </w:t>
      </w:r>
      <w:r w:rsidR="00D52037">
        <w:t xml:space="preserve">moet men </w:t>
      </w:r>
      <w:r w:rsidR="009F29D8">
        <w:t xml:space="preserve">later de “opgaven van uitgevoerde werken (met/zonder erkende DJ)” verder specifiëren. Tot slot </w:t>
      </w:r>
      <w:r w:rsidR="00D52037">
        <w:t xml:space="preserve">moet </w:t>
      </w:r>
      <w:r w:rsidR="009F29D8">
        <w:t>nog een “aangifte van ontvangsten” in</w:t>
      </w:r>
      <w:r w:rsidR="00D52037">
        <w:t>ge</w:t>
      </w:r>
      <w:r w:rsidR="009F29D8">
        <w:t>dien</w:t>
      </w:r>
      <w:r w:rsidR="00D52037">
        <w:t>d worden</w:t>
      </w:r>
      <w:r w:rsidR="009F29D8">
        <w:t xml:space="preserve"> waarin de opbrengsten van de fuif</w:t>
      </w:r>
      <w:r w:rsidR="00D52037">
        <w:t xml:space="preserve"> verder toegelicht worden</w:t>
      </w:r>
      <w:r w:rsidR="009F29D8">
        <w:t>.</w:t>
      </w:r>
    </w:p>
    <w:p w:rsidR="009F29D8" w:rsidRPr="007574EF" w:rsidRDefault="007574EF" w:rsidP="007574EF">
      <w:pPr>
        <w:pStyle w:val="Kop4"/>
        <w:ind w:left="360"/>
        <w:jc w:val="both"/>
        <w:rPr>
          <w:sz w:val="20"/>
        </w:rPr>
      </w:pPr>
      <w:r>
        <w:rPr>
          <w:sz w:val="20"/>
        </w:rPr>
        <w:t xml:space="preserve">Sabam – </w:t>
      </w:r>
      <w:r w:rsidR="00786FBF" w:rsidRPr="007574EF">
        <w:rPr>
          <w:sz w:val="20"/>
        </w:rPr>
        <w:t>Aanvraag tot toelating fuif</w:t>
      </w:r>
    </w:p>
    <w:p w:rsidR="009F29D8" w:rsidRDefault="00051304" w:rsidP="00221472">
      <w:pPr>
        <w:jc w:val="both"/>
      </w:pPr>
      <w:r w:rsidRPr="009F29D8">
        <w:t xml:space="preserve">De bestaansreden en het nut van </w:t>
      </w:r>
      <w:r w:rsidRPr="00221472">
        <w:rPr>
          <w:bdr w:val="single" w:sz="4" w:space="0" w:color="auto"/>
        </w:rPr>
        <w:t>SABAM</w:t>
      </w:r>
      <w:r w:rsidRPr="009F29D8">
        <w:t xml:space="preserve"> is voor de meerderheid van de respondenten duidelijk</w:t>
      </w:r>
      <w:r w:rsidR="00956719">
        <w:t>,</w:t>
      </w:r>
      <w:r w:rsidR="009F29D8">
        <w:t xml:space="preserve"> al is niet iedereen er mee akkoord. Een heel aantal vindt de prijs te </w:t>
      </w:r>
      <w:r w:rsidR="00956719">
        <w:t xml:space="preserve">hoog </w:t>
      </w:r>
      <w:r w:rsidR="009F29D8">
        <w:t>en betwijfelt of het geld ook daadwerkelijk het doel (de afzonderlijke artiesten) bereikt</w:t>
      </w:r>
      <w:r w:rsidRPr="009F29D8">
        <w:t xml:space="preserve">. </w:t>
      </w:r>
      <w:r w:rsidR="00786FBF" w:rsidRPr="00786FBF">
        <w:t>Uit de interviews en enquêtes blijkt tevens dat sommigen geen aanvraag indienen om SABAM te betalen, aangezien dit een zeer grote kost is voor kleine (privé)fuiven.</w:t>
      </w:r>
    </w:p>
    <w:p w:rsidR="00051304" w:rsidRDefault="00786FBF" w:rsidP="00221472">
      <w:pPr>
        <w:jc w:val="both"/>
      </w:pPr>
      <w:r>
        <w:t xml:space="preserve">Er bestaat heel wat </w:t>
      </w:r>
      <w:r w:rsidRPr="00D52037">
        <w:rPr>
          <w:b/>
        </w:rPr>
        <w:t>frustratie</w:t>
      </w:r>
      <w:r>
        <w:t xml:space="preserve"> over de werking van SABAM en de grootste oorzaak hierbij is de onduidelijkheid over de tariefberekening. Deze verschilt nogal naargelang een aantal ingevoerde parameters zoals zaaloppervlakte, opgegeven uitvoerders, inkomsten tot zelf</w:t>
      </w:r>
      <w:r w:rsidR="00221472">
        <w:t>s</w:t>
      </w:r>
      <w:r>
        <w:t xml:space="preserve"> drankprijs. </w:t>
      </w:r>
      <w:r w:rsidR="00051304" w:rsidRPr="009F29D8">
        <w:t xml:space="preserve">Doordat de aanvraag </w:t>
      </w:r>
      <w:r>
        <w:t xml:space="preserve">nu </w:t>
      </w:r>
      <w:r w:rsidR="00051304" w:rsidRPr="009F29D8">
        <w:t xml:space="preserve">via een handige onlinetool </w:t>
      </w:r>
      <w:r>
        <w:t>kan gebeuren</w:t>
      </w:r>
      <w:r w:rsidR="00051304" w:rsidRPr="009F29D8">
        <w:t>, inclusief een simulator, tracht het merendeel van de respondenten het goedkoopst mogelijke tarief te vinden</w:t>
      </w:r>
      <w:r>
        <w:t xml:space="preserve"> ook al betekent dat het invoeren van onjuiste gegevens</w:t>
      </w:r>
      <w:r w:rsidR="00051304" w:rsidRPr="009F29D8">
        <w:t>.</w:t>
      </w:r>
    </w:p>
    <w:p w:rsidR="00786FBF" w:rsidRPr="00162173" w:rsidRDefault="00786FBF" w:rsidP="00162173">
      <w:pPr>
        <w:pStyle w:val="citaat-modern2"/>
        <w:ind w:left="708"/>
      </w:pPr>
      <w:r w:rsidRPr="00162173">
        <w:t xml:space="preserve">Maarten: </w:t>
      </w:r>
      <w:r w:rsidR="00221472" w:rsidRPr="00162173">
        <w:t>“</w:t>
      </w:r>
      <w:r w:rsidRPr="00162173">
        <w:t>Er wordt gespeeld met de simulator zodat ze zeker niet te veel moeten betalen. Voor het jeugdhuis gebeurt dit door de kleinste kamer aan te geven terwijl de fuif doorgaat in de grote ruimte.</w:t>
      </w:r>
      <w:r w:rsidR="00221472" w:rsidRPr="00162173">
        <w:t>”</w:t>
      </w:r>
    </w:p>
    <w:p w:rsidR="00051304" w:rsidRPr="00786FBF" w:rsidRDefault="00051304" w:rsidP="00221472">
      <w:pPr>
        <w:spacing w:after="0"/>
        <w:jc w:val="both"/>
      </w:pPr>
      <w:r w:rsidRPr="00786FBF">
        <w:t>Ondanks het feit dat deze procedure voor elke jongere hetzelfde is</w:t>
      </w:r>
      <w:r w:rsidR="00956719">
        <w:t>,</w:t>
      </w:r>
      <w:r w:rsidRPr="00786FBF">
        <w:t xml:space="preserve"> merken we in de praktijk uiteenlopende inschattingen naar tijdsbesteding. </w:t>
      </w:r>
      <w:r w:rsidR="00786FBF">
        <w:t>Dit ligt onder andere aan</w:t>
      </w:r>
      <w:r w:rsidRPr="00786FBF">
        <w:t>:</w:t>
      </w:r>
    </w:p>
    <w:p w:rsidR="00051304" w:rsidRPr="00786FBF" w:rsidRDefault="00956719" w:rsidP="0086518E">
      <w:pPr>
        <w:pStyle w:val="Lijstalinea"/>
        <w:numPr>
          <w:ilvl w:val="0"/>
          <w:numId w:val="11"/>
        </w:numPr>
        <w:spacing w:before="0" w:line="240" w:lineRule="auto"/>
        <w:jc w:val="both"/>
      </w:pPr>
      <w:r>
        <w:t xml:space="preserve">de </w:t>
      </w:r>
      <w:r w:rsidR="00051304" w:rsidRPr="00786FBF">
        <w:t xml:space="preserve">mate </w:t>
      </w:r>
      <w:r>
        <w:t>waarin</w:t>
      </w:r>
      <w:r w:rsidRPr="00786FBF">
        <w:t xml:space="preserve"> </w:t>
      </w:r>
      <w:r w:rsidR="00051304" w:rsidRPr="00786FBF">
        <w:t>men reeds ervaring heeft met de procedure en onlinetool;</w:t>
      </w:r>
    </w:p>
    <w:p w:rsidR="00051304" w:rsidRPr="00786FBF" w:rsidRDefault="00956719" w:rsidP="0086518E">
      <w:pPr>
        <w:pStyle w:val="Lijstalinea"/>
        <w:numPr>
          <w:ilvl w:val="0"/>
          <w:numId w:val="11"/>
        </w:numPr>
        <w:spacing w:before="0" w:line="240" w:lineRule="auto"/>
        <w:jc w:val="both"/>
      </w:pPr>
      <w:r>
        <w:t xml:space="preserve">de </w:t>
      </w:r>
      <w:r w:rsidR="00051304" w:rsidRPr="00786FBF">
        <w:t>keuze om een standaard afspeellijst (populaire liedjes uit die periode die men waarschijnlijk zal afspelen), specifieke afspeellijst (de liedjes die men effectief zal afspelen) of geen afspeellijst toe te voegen;</w:t>
      </w:r>
    </w:p>
    <w:p w:rsidR="00051304" w:rsidRPr="00786FBF" w:rsidRDefault="00956719" w:rsidP="0086518E">
      <w:pPr>
        <w:pStyle w:val="Lijstalinea"/>
        <w:numPr>
          <w:ilvl w:val="0"/>
          <w:numId w:val="11"/>
        </w:numPr>
        <w:spacing w:before="0" w:line="240" w:lineRule="auto"/>
        <w:jc w:val="both"/>
      </w:pPr>
      <w:r>
        <w:t>of</w:t>
      </w:r>
      <w:r w:rsidR="00051304" w:rsidRPr="00786FBF">
        <w:t xml:space="preserve"> men meerdere simulaties uitwerkt om tarieven te vergelijken.</w:t>
      </w:r>
    </w:p>
    <w:p w:rsidR="00D52037" w:rsidRDefault="00051304" w:rsidP="00221472">
      <w:pPr>
        <w:spacing w:after="0"/>
        <w:jc w:val="both"/>
      </w:pPr>
      <w:r w:rsidRPr="00786FBF">
        <w:t xml:space="preserve">Gemiddeld spenderen jongeren 25 tot 30 minuten </w:t>
      </w:r>
      <w:r w:rsidR="00956719">
        <w:t>aan</w:t>
      </w:r>
      <w:r w:rsidR="00956719" w:rsidRPr="00786FBF">
        <w:t xml:space="preserve"> </w:t>
      </w:r>
      <w:r w:rsidRPr="00786FBF">
        <w:t>het invullen van de online tool. De formulieren</w:t>
      </w:r>
      <w:r w:rsidR="00786FBF">
        <w:t>, en zeker de nieuwe online tool,</w:t>
      </w:r>
      <w:r w:rsidRPr="00786FBF">
        <w:t xml:space="preserve"> </w:t>
      </w:r>
      <w:r w:rsidR="00786FBF">
        <w:t xml:space="preserve">van </w:t>
      </w:r>
      <w:r w:rsidRPr="00786FBF">
        <w:t xml:space="preserve">SABAM worden tot op een zekere hoogte als gebruiksvriendelijk beoordeeld, maar er is ruimte voor verbetering. </w:t>
      </w:r>
    </w:p>
    <w:p w:rsidR="00051304" w:rsidRPr="00786FBF" w:rsidRDefault="00051304" w:rsidP="00221472">
      <w:pPr>
        <w:spacing w:after="0"/>
        <w:jc w:val="both"/>
      </w:pPr>
      <w:r w:rsidRPr="00786FBF">
        <w:t>Enkele voorbeelden van huidige problemen bij de aanvraag tot toelating zijn onder andere</w:t>
      </w:r>
      <w:r w:rsidR="00956719">
        <w:t xml:space="preserve"> dat</w:t>
      </w:r>
      <w:r w:rsidRPr="00786FBF">
        <w:t>:</w:t>
      </w:r>
    </w:p>
    <w:p w:rsidR="00051304" w:rsidRPr="00786FBF" w:rsidRDefault="00051304" w:rsidP="0086518E">
      <w:pPr>
        <w:pStyle w:val="Lijstalinea"/>
        <w:numPr>
          <w:ilvl w:val="0"/>
          <w:numId w:val="10"/>
        </w:numPr>
        <w:spacing w:before="0" w:line="240" w:lineRule="auto"/>
        <w:jc w:val="both"/>
      </w:pPr>
      <w:r w:rsidRPr="00786FBF">
        <w:t xml:space="preserve">het niet mogelijk </w:t>
      </w:r>
      <w:r w:rsidR="00956719" w:rsidRPr="00786FBF">
        <w:t xml:space="preserve">is </w:t>
      </w:r>
      <w:r w:rsidRPr="00786FBF">
        <w:t>om niet-geregistreerde dj’s op te geven;</w:t>
      </w:r>
    </w:p>
    <w:p w:rsidR="00051304" w:rsidRPr="00786FBF" w:rsidRDefault="00051304" w:rsidP="0086518E">
      <w:pPr>
        <w:pStyle w:val="Lijstalinea"/>
        <w:numPr>
          <w:ilvl w:val="0"/>
          <w:numId w:val="10"/>
        </w:numPr>
        <w:spacing w:before="0" w:line="240" w:lineRule="auto"/>
        <w:jc w:val="both"/>
      </w:pPr>
      <w:r w:rsidRPr="00786FBF">
        <w:t xml:space="preserve">men ook </w:t>
      </w:r>
      <w:r w:rsidR="00956719" w:rsidRPr="00786FBF">
        <w:t xml:space="preserve">moet </w:t>
      </w:r>
      <w:r w:rsidRPr="00786FBF">
        <w:t>betalen voor niet-geregistreerde artiesten;</w:t>
      </w:r>
    </w:p>
    <w:p w:rsidR="00051304" w:rsidRPr="00786FBF" w:rsidRDefault="00956719" w:rsidP="0086518E">
      <w:pPr>
        <w:pStyle w:val="Lijstalinea"/>
        <w:numPr>
          <w:ilvl w:val="0"/>
          <w:numId w:val="10"/>
        </w:numPr>
        <w:spacing w:before="0" w:line="240" w:lineRule="auto"/>
        <w:jc w:val="both"/>
      </w:pPr>
      <w:r>
        <w:t xml:space="preserve">het </w:t>
      </w:r>
      <w:r w:rsidR="00051304" w:rsidRPr="00786FBF">
        <w:t xml:space="preserve">moeilijk </w:t>
      </w:r>
      <w:r>
        <w:t xml:space="preserve">is </w:t>
      </w:r>
      <w:r w:rsidR="00051304" w:rsidRPr="00786FBF">
        <w:t xml:space="preserve">om verwachte inkomsten in te schatten. </w:t>
      </w:r>
    </w:p>
    <w:p w:rsidR="00786FBF" w:rsidRPr="007574EF" w:rsidRDefault="007574EF" w:rsidP="007574EF">
      <w:pPr>
        <w:pStyle w:val="Kop4"/>
        <w:ind w:left="360"/>
        <w:jc w:val="both"/>
        <w:rPr>
          <w:sz w:val="20"/>
        </w:rPr>
      </w:pPr>
      <w:r>
        <w:rPr>
          <w:sz w:val="20"/>
        </w:rPr>
        <w:t xml:space="preserve">Sabam – </w:t>
      </w:r>
      <w:r w:rsidR="00786FBF" w:rsidRPr="007574EF">
        <w:rPr>
          <w:sz w:val="20"/>
        </w:rPr>
        <w:t>Opgave van uitgevoerde werken</w:t>
      </w:r>
    </w:p>
    <w:p w:rsidR="00C14C73" w:rsidRPr="00786FBF" w:rsidRDefault="00051304" w:rsidP="00221472">
      <w:pPr>
        <w:jc w:val="both"/>
      </w:pPr>
      <w:r w:rsidRPr="00786FBF">
        <w:t xml:space="preserve">Het tweede formulier, waarbij de afspeellijst </w:t>
      </w:r>
      <w:r w:rsidR="00786FBF">
        <w:t xml:space="preserve">van gespeelde werken </w:t>
      </w:r>
      <w:r w:rsidRPr="00786FBF">
        <w:t xml:space="preserve">moet worden doorgegeven, wordt </w:t>
      </w:r>
      <w:r w:rsidR="00DA5F40">
        <w:t>in een aantal, zeldzame gevallen in detail doorgegeven, wat al gauw een tijdsbesteding van een aantal uren vergt. M</w:t>
      </w:r>
      <w:r w:rsidRPr="00786FBF">
        <w:t xml:space="preserve">eestal </w:t>
      </w:r>
      <w:r w:rsidR="00DA5F40">
        <w:t xml:space="preserve">wordt dit echter </w:t>
      </w:r>
      <w:r w:rsidRPr="00786FBF">
        <w:t xml:space="preserve">ingevuld met een standaard afspeellijst </w:t>
      </w:r>
      <w:r w:rsidR="00DA5F40">
        <w:t xml:space="preserve">die min of meer moet overeenkomen met de realiteit </w:t>
      </w:r>
      <w:r w:rsidRPr="00786FBF">
        <w:t xml:space="preserve">en in </w:t>
      </w:r>
      <w:r w:rsidR="00786FBF">
        <w:t xml:space="preserve">vele </w:t>
      </w:r>
      <w:r w:rsidRPr="00786FBF">
        <w:t xml:space="preserve">gevallen </w:t>
      </w:r>
      <w:r w:rsidR="00786FBF">
        <w:t xml:space="preserve">wordt zelfs helemaal </w:t>
      </w:r>
      <w:r w:rsidRPr="00786FBF">
        <w:t xml:space="preserve">geen lijst doorgegeven. </w:t>
      </w:r>
      <w:r w:rsidR="00DA5F40">
        <w:t xml:space="preserve">Naargelang de keuze die men hierin maakt verschilt </w:t>
      </w:r>
      <w:r w:rsidR="00956719">
        <w:t xml:space="preserve">ook </w:t>
      </w:r>
      <w:r w:rsidR="00DA5F40">
        <w:t xml:space="preserve">de tijd die men er insteekt. </w:t>
      </w:r>
    </w:p>
    <w:p w:rsidR="00DA5F40" w:rsidRPr="007574EF" w:rsidRDefault="007574EF" w:rsidP="007574EF">
      <w:pPr>
        <w:pStyle w:val="Kop4"/>
        <w:ind w:left="360"/>
        <w:jc w:val="both"/>
        <w:rPr>
          <w:sz w:val="20"/>
        </w:rPr>
      </w:pPr>
      <w:r>
        <w:rPr>
          <w:sz w:val="20"/>
        </w:rPr>
        <w:t xml:space="preserve">Sabam – </w:t>
      </w:r>
      <w:r w:rsidR="00DA5F40" w:rsidRPr="007574EF">
        <w:rPr>
          <w:sz w:val="20"/>
        </w:rPr>
        <w:t>Aangifte van ontvangsten</w:t>
      </w:r>
    </w:p>
    <w:p w:rsidR="00051304" w:rsidRPr="00DA5F40" w:rsidRDefault="00051304" w:rsidP="00221472">
      <w:pPr>
        <w:jc w:val="both"/>
      </w:pPr>
      <w:r w:rsidRPr="00DA5F40">
        <w:t xml:space="preserve">Tot slot wordt de aangifte van ontvangsten bijna nooit doorgegeven door de respondenten, en betaalt men de raming die SABAM heeft doorgestuurd na de aanvraag tot toelating. </w:t>
      </w:r>
      <w:r w:rsidR="00DA5F40" w:rsidRPr="00DA5F40">
        <w:t xml:space="preserve">Een aantal jongeren </w:t>
      </w:r>
      <w:r w:rsidR="00956719">
        <w:t>hebben</w:t>
      </w:r>
      <w:r w:rsidR="00956719" w:rsidRPr="00DA5F40">
        <w:t xml:space="preserve"> </w:t>
      </w:r>
      <w:r w:rsidR="00DA5F40" w:rsidRPr="00DA5F40">
        <w:t xml:space="preserve">immers </w:t>
      </w:r>
      <w:r w:rsidR="00956719">
        <w:t xml:space="preserve">ervaren </w:t>
      </w:r>
      <w:r w:rsidR="00DA5F40" w:rsidRPr="00DA5F40">
        <w:t>dat het verder opgeven van inkomsten enkel in hun nadeel speelde.</w:t>
      </w:r>
    </w:p>
    <w:p w:rsidR="00DA5F40" w:rsidRPr="00162173" w:rsidRDefault="00DA5F40" w:rsidP="00162173">
      <w:pPr>
        <w:pStyle w:val="citaat-modern2"/>
        <w:ind w:left="708"/>
      </w:pPr>
      <w:r w:rsidRPr="00162173">
        <w:t xml:space="preserve">Maarten: “Ook de wijze waarop het tarief wordt berekend is niet correct, er wordt een schatting gemaakt op basis van je verwachte inkomsten. Blijkt echter dat je achteraf meer hebt verdiend dan gaat het tarief naar boven, heb je minder inkomsten gehad laten ze het tarief niet dalen. Ik zie het nut van het vertellen wat je hebt verdiend dan niet.” </w:t>
      </w:r>
    </w:p>
    <w:p w:rsidR="004E1B9E" w:rsidRPr="007574EF" w:rsidRDefault="004E1B9E" w:rsidP="00221472">
      <w:pPr>
        <w:pStyle w:val="Kop3"/>
        <w:jc w:val="both"/>
        <w:rPr>
          <w:b/>
          <w:sz w:val="18"/>
          <w:szCs w:val="18"/>
        </w:rPr>
      </w:pPr>
      <w:bookmarkStart w:id="89" w:name="_Toc412644189"/>
      <w:r w:rsidRPr="007574EF">
        <w:rPr>
          <w:b/>
          <w:sz w:val="18"/>
          <w:szCs w:val="18"/>
        </w:rPr>
        <w:t>Aanbevelingen en opmerkingen</w:t>
      </w:r>
      <w:bookmarkEnd w:id="89"/>
    </w:p>
    <w:p w:rsidR="00A16247" w:rsidRDefault="00A16247" w:rsidP="0086518E">
      <w:pPr>
        <w:pStyle w:val="Lijstalinea"/>
        <w:numPr>
          <w:ilvl w:val="0"/>
          <w:numId w:val="33"/>
        </w:numPr>
        <w:ind w:left="567"/>
        <w:jc w:val="both"/>
      </w:pPr>
      <w:r>
        <w:t xml:space="preserve">De bestaande </w:t>
      </w:r>
      <w:r w:rsidRPr="0009005A">
        <w:rPr>
          <w:b/>
        </w:rPr>
        <w:t>frustraties</w:t>
      </w:r>
      <w:r>
        <w:t xml:space="preserve"> die er leven rond SABAM </w:t>
      </w:r>
      <w:r w:rsidR="00E80285">
        <w:t>moeten</w:t>
      </w:r>
      <w:r>
        <w:t xml:space="preserve"> aangepakt worden. Jongeren voelen zich oneerlijk behandeld omdat het voor hen niet altijd duidelijk is waar de </w:t>
      </w:r>
      <w:r w:rsidRPr="0009005A">
        <w:rPr>
          <w:b/>
        </w:rPr>
        <w:t>tariefberekening</w:t>
      </w:r>
      <w:r>
        <w:t xml:space="preserve"> op gebaseerd is of ze </w:t>
      </w:r>
      <w:r w:rsidR="00956719">
        <w:t xml:space="preserve">gaan </w:t>
      </w:r>
      <w:r>
        <w:t xml:space="preserve">er niet mee akkoord. Zeker voor niet-commerciële fuiven vindt men de </w:t>
      </w:r>
      <w:r w:rsidRPr="0009005A">
        <w:rPr>
          <w:b/>
        </w:rPr>
        <w:t>kost te hoog</w:t>
      </w:r>
      <w:r>
        <w:t xml:space="preserve">. Dat men bovendien nog erg tijdsintensieve taken moet uitvoeren om, voor hen zinloze informatie door te spelen zoals de liedjeslijst die verschillende dj’s hebben gespeeld voedt enkel hun ergernis. </w:t>
      </w:r>
    </w:p>
    <w:p w:rsidR="00A16247" w:rsidRPr="006E7136" w:rsidRDefault="00A16247" w:rsidP="0086518E">
      <w:pPr>
        <w:pStyle w:val="Lijstalinea"/>
        <w:numPr>
          <w:ilvl w:val="0"/>
          <w:numId w:val="33"/>
        </w:numPr>
        <w:ind w:left="567"/>
        <w:jc w:val="both"/>
      </w:pPr>
      <w:r>
        <w:t xml:space="preserve">De </w:t>
      </w:r>
      <w:r w:rsidRPr="0009005A">
        <w:rPr>
          <w:b/>
        </w:rPr>
        <w:t>online tool</w:t>
      </w:r>
      <w:r>
        <w:t xml:space="preserve"> wordt door een aantal wel als gebruiksvriendelijk ervaren, maar SABAM dient nog te werken aan hun communicatie en </w:t>
      </w:r>
      <w:r w:rsidRPr="0009005A">
        <w:rPr>
          <w:b/>
        </w:rPr>
        <w:t>feedback</w:t>
      </w:r>
      <w:r>
        <w:t xml:space="preserve"> bij de gehanteerde tarieven.</w:t>
      </w:r>
    </w:p>
    <w:p w:rsidR="00051304" w:rsidRPr="006E7136" w:rsidRDefault="00051304" w:rsidP="00221472">
      <w:pPr>
        <w:jc w:val="both"/>
      </w:pPr>
    </w:p>
    <w:p w:rsidR="00051304" w:rsidRPr="001A3833" w:rsidRDefault="00051304" w:rsidP="00221472">
      <w:pPr>
        <w:pStyle w:val="Kop2"/>
        <w:jc w:val="both"/>
        <w:rPr>
          <w:sz w:val="20"/>
        </w:rPr>
      </w:pPr>
      <w:bookmarkStart w:id="90" w:name="_Toc412644190"/>
      <w:r w:rsidRPr="001A3833">
        <w:rPr>
          <w:sz w:val="20"/>
        </w:rPr>
        <w:t>Indienen van billijke vergoeding</w:t>
      </w:r>
      <w:bookmarkEnd w:id="90"/>
    </w:p>
    <w:p w:rsidR="00E80285" w:rsidRPr="007574EF" w:rsidRDefault="00E80285" w:rsidP="00221472">
      <w:pPr>
        <w:pStyle w:val="Kop3"/>
        <w:jc w:val="both"/>
        <w:rPr>
          <w:b/>
          <w:sz w:val="18"/>
          <w:szCs w:val="18"/>
        </w:rPr>
      </w:pPr>
      <w:bookmarkStart w:id="91" w:name="_Toc412644191"/>
      <w:r w:rsidRPr="007574EF">
        <w:rPr>
          <w:b/>
          <w:sz w:val="18"/>
          <w:szCs w:val="18"/>
        </w:rPr>
        <w:t>Goede praktijk</w:t>
      </w:r>
      <w:bookmarkEnd w:id="91"/>
    </w:p>
    <w:p w:rsidR="00E80285" w:rsidRDefault="00E80285" w:rsidP="00221472">
      <w:pPr>
        <w:jc w:val="both"/>
      </w:pPr>
      <w:r>
        <w:t xml:space="preserve">Vele jongeren hadden nog niet </w:t>
      </w:r>
      <w:r w:rsidR="00956719">
        <w:t xml:space="preserve">gehoord </w:t>
      </w:r>
      <w:r>
        <w:t xml:space="preserve">van de </w:t>
      </w:r>
      <w:r w:rsidRPr="00221472">
        <w:rPr>
          <w:bdr w:val="single" w:sz="4" w:space="0" w:color="auto"/>
        </w:rPr>
        <w:t>billijke vergoeding</w:t>
      </w:r>
      <w:r>
        <w:t xml:space="preserve">, anderen wisten dat dit mee inbegrepen was bij de zaal en zij ondernemen er dus verder geen acties rond. Voor de </w:t>
      </w:r>
      <w:r w:rsidR="0009005A">
        <w:t xml:space="preserve">andere jongeren </w:t>
      </w:r>
      <w:r>
        <w:t xml:space="preserve">lopen de ervaringen uiteen. Sommige geïnterviewden getuigen dat het een vrij eenvoudig formulier </w:t>
      </w:r>
      <w:r w:rsidR="00956719">
        <w:t>is</w:t>
      </w:r>
      <w:r>
        <w:t>. Een jongere spreekt over 5 minu</w:t>
      </w:r>
      <w:r w:rsidR="007A6899">
        <w:t>ten</w:t>
      </w:r>
      <w:r>
        <w:t xml:space="preserve"> invulwerk.</w:t>
      </w:r>
    </w:p>
    <w:p w:rsidR="00E80285" w:rsidRPr="007574EF" w:rsidRDefault="00E80285" w:rsidP="00221472">
      <w:pPr>
        <w:pStyle w:val="Kop3"/>
        <w:jc w:val="both"/>
        <w:rPr>
          <w:b/>
          <w:sz w:val="18"/>
          <w:szCs w:val="18"/>
        </w:rPr>
      </w:pPr>
      <w:bookmarkStart w:id="92" w:name="_Toc412644192"/>
      <w:r w:rsidRPr="007574EF">
        <w:rPr>
          <w:b/>
          <w:sz w:val="18"/>
          <w:szCs w:val="18"/>
        </w:rPr>
        <w:t>Slechte praktijk</w:t>
      </w:r>
      <w:bookmarkEnd w:id="92"/>
    </w:p>
    <w:p w:rsidR="00E80285" w:rsidRDefault="0009005A" w:rsidP="00221472">
      <w:pPr>
        <w:jc w:val="both"/>
      </w:pPr>
      <w:r>
        <w:t xml:space="preserve">Maar sommigen geven </w:t>
      </w:r>
      <w:r w:rsidR="00E80285">
        <w:t xml:space="preserve">toch </w:t>
      </w:r>
      <w:r>
        <w:t>een ander beeld</w:t>
      </w:r>
      <w:r w:rsidR="00E80285">
        <w:t>. In de eerste plaats is het nut van de billijke vergoeding niet altijd duidelijk en het onderscheid met SABAM is hen een raadsel. Ze vinden het dan ook ergerlijk dat ze bij twee verschillende instanties formulieren moeten invullen en belastingen moeten betalen. Een aantal jongeren beschrijft het formulier als erg ingewikkeld.</w:t>
      </w:r>
    </w:p>
    <w:p w:rsidR="00E80285" w:rsidRPr="00162173" w:rsidRDefault="00E80285" w:rsidP="00162173">
      <w:pPr>
        <w:pStyle w:val="citaat-modern2"/>
        <w:ind w:left="708"/>
      </w:pPr>
      <w:r w:rsidRPr="00162173">
        <w:t>Melanie: “De billijke vergoeding wordt steeds aangegeven, tegenwoordig gebeurt dit online. Het is een zeer ingewikkeld formulier, dat niet door iedereen kan worden ingevuld! Vereenvoudiging is hierin zeker noodzakelijk.”</w:t>
      </w:r>
    </w:p>
    <w:p w:rsidR="00E80285" w:rsidRDefault="00E80285" w:rsidP="00221472">
      <w:pPr>
        <w:jc w:val="both"/>
      </w:pPr>
    </w:p>
    <w:p w:rsidR="00E80285" w:rsidRPr="007574EF" w:rsidRDefault="00E80285" w:rsidP="00221472">
      <w:pPr>
        <w:pStyle w:val="Kop3"/>
        <w:jc w:val="both"/>
        <w:rPr>
          <w:b/>
          <w:sz w:val="18"/>
          <w:szCs w:val="18"/>
        </w:rPr>
      </w:pPr>
      <w:bookmarkStart w:id="93" w:name="_Toc412644193"/>
      <w:r w:rsidRPr="007574EF">
        <w:rPr>
          <w:b/>
          <w:sz w:val="18"/>
          <w:szCs w:val="18"/>
        </w:rPr>
        <w:t>Aanbevelingen en opmerkingen</w:t>
      </w:r>
      <w:bookmarkEnd w:id="93"/>
    </w:p>
    <w:p w:rsidR="00E80285" w:rsidRDefault="00051304" w:rsidP="0086518E">
      <w:pPr>
        <w:pStyle w:val="Lijstalinea"/>
        <w:numPr>
          <w:ilvl w:val="0"/>
          <w:numId w:val="34"/>
        </w:numPr>
        <w:ind w:left="567"/>
        <w:jc w:val="both"/>
      </w:pPr>
      <w:r w:rsidRPr="00E80285">
        <w:t xml:space="preserve">Er is dus ruimte voor verbetering bij deze </w:t>
      </w:r>
      <w:r w:rsidR="00E80285">
        <w:t>dienst</w:t>
      </w:r>
      <w:r w:rsidRPr="00E80285">
        <w:t xml:space="preserve">, zodat iedereen </w:t>
      </w:r>
      <w:r w:rsidR="00E80285">
        <w:t xml:space="preserve">het </w:t>
      </w:r>
      <w:r w:rsidRPr="007A6899">
        <w:rPr>
          <w:b/>
        </w:rPr>
        <w:t>formulier eenvoudig</w:t>
      </w:r>
      <w:r w:rsidRPr="00E80285">
        <w:t xml:space="preserve"> kan invullen. Een gevolg van deze moeilijkheden is dat de slotrekening zeer hoog kan oplopen als men niet oplet of het document niet begrijpt. </w:t>
      </w:r>
    </w:p>
    <w:p w:rsidR="00051304" w:rsidRDefault="00E80285" w:rsidP="0086518E">
      <w:pPr>
        <w:pStyle w:val="Lijstalinea"/>
        <w:numPr>
          <w:ilvl w:val="0"/>
          <w:numId w:val="34"/>
        </w:numPr>
        <w:ind w:left="567"/>
        <w:jc w:val="both"/>
      </w:pPr>
      <w:r>
        <w:t xml:space="preserve">Er wordt ook gepleit voor een </w:t>
      </w:r>
      <w:r w:rsidRPr="007A6899">
        <w:rPr>
          <w:b/>
        </w:rPr>
        <w:t>nauwere samenwerking en communicatie tussen SABAM</w:t>
      </w:r>
      <w:r>
        <w:t xml:space="preserve"> en de diensten van de billijke vergoeding zodat de fuiforganisatoren via één loket de verschillende verplichtingen kunnen ingeven.</w:t>
      </w:r>
    </w:p>
    <w:p w:rsidR="00BF5B67" w:rsidRPr="00E80285" w:rsidRDefault="00BF5B67" w:rsidP="00221472">
      <w:pPr>
        <w:jc w:val="both"/>
      </w:pPr>
    </w:p>
    <w:p w:rsidR="004E1B9E" w:rsidRPr="001C415D" w:rsidRDefault="004E1B9E" w:rsidP="001C415D">
      <w:pPr>
        <w:pStyle w:val="Kop1"/>
        <w:pBdr>
          <w:top w:val="single" w:sz="4" w:space="1" w:color="auto"/>
          <w:left w:val="single" w:sz="4" w:space="4" w:color="auto"/>
          <w:bottom w:val="single" w:sz="4" w:space="1" w:color="auto"/>
          <w:right w:val="single" w:sz="4" w:space="4" w:color="auto"/>
        </w:pBdr>
        <w:shd w:val="clear" w:color="auto" w:fill="B3539A"/>
        <w:jc w:val="both"/>
        <w:rPr>
          <w:color w:val="auto"/>
        </w:rPr>
      </w:pPr>
      <w:bookmarkStart w:id="94" w:name="_Toc412644194"/>
      <w:r w:rsidRPr="001C415D">
        <w:rPr>
          <w:color w:val="auto"/>
        </w:rPr>
        <w:t>Thema 6: publiciteit</w:t>
      </w:r>
      <w:bookmarkEnd w:id="94"/>
    </w:p>
    <w:p w:rsidR="004E1B9E" w:rsidRPr="001A3833" w:rsidRDefault="004E1B9E" w:rsidP="00221472">
      <w:pPr>
        <w:pStyle w:val="Kop2"/>
        <w:jc w:val="both"/>
        <w:rPr>
          <w:sz w:val="20"/>
        </w:rPr>
      </w:pPr>
      <w:bookmarkStart w:id="95" w:name="_Toc412644195"/>
      <w:r w:rsidRPr="001A3833">
        <w:rPr>
          <w:sz w:val="20"/>
        </w:rPr>
        <w:t>Toelating affichering en plaatsen van reclameborden</w:t>
      </w:r>
      <w:bookmarkEnd w:id="95"/>
    </w:p>
    <w:p w:rsidR="004E1B9E" w:rsidRPr="003F4662" w:rsidRDefault="004E1B9E" w:rsidP="00221472">
      <w:pPr>
        <w:jc w:val="both"/>
      </w:pPr>
      <w:r w:rsidRPr="003F4662">
        <w:t>Tot slot moeten jongeren een goedkeuring krijgen om reclame te maken voor hun evenement. Ook hier merken we lokale verschillen. Bij een meerderheid van de gevallen is dit een afzonderlijke handeling en moet men via een afzonderlijke brief, e-mail of formulier een goedkeuring aanvragen</w:t>
      </w:r>
      <w:r w:rsidR="00221472">
        <w:t xml:space="preserve"> bij de </w:t>
      </w:r>
      <w:r w:rsidR="00221472" w:rsidRPr="00221472">
        <w:rPr>
          <w:bdr w:val="single" w:sz="4" w:space="0" w:color="auto"/>
        </w:rPr>
        <w:t>gemeentedienst</w:t>
      </w:r>
      <w:r w:rsidRPr="003F4662">
        <w:t xml:space="preserve"> met een beperkte administratieve last.</w:t>
      </w:r>
    </w:p>
    <w:p w:rsidR="004E1B9E" w:rsidRPr="007574EF" w:rsidRDefault="004E1B9E" w:rsidP="00221472">
      <w:pPr>
        <w:pStyle w:val="Kop3"/>
        <w:jc w:val="both"/>
        <w:rPr>
          <w:b/>
          <w:sz w:val="18"/>
          <w:szCs w:val="18"/>
        </w:rPr>
      </w:pPr>
      <w:bookmarkStart w:id="96" w:name="_Toc412644196"/>
      <w:r w:rsidRPr="007574EF">
        <w:rPr>
          <w:b/>
          <w:sz w:val="18"/>
          <w:szCs w:val="18"/>
        </w:rPr>
        <w:t>Goede praktijk</w:t>
      </w:r>
      <w:bookmarkEnd w:id="96"/>
    </w:p>
    <w:p w:rsidR="004E1B9E" w:rsidRPr="003F4662" w:rsidRDefault="004E1B9E" w:rsidP="00221472">
      <w:pPr>
        <w:jc w:val="both"/>
      </w:pPr>
      <w:r w:rsidRPr="003F4662">
        <w:t xml:space="preserve">In </w:t>
      </w:r>
      <w:r w:rsidRPr="00221472">
        <w:t>een optimaal scenario</w:t>
      </w:r>
      <w:r w:rsidRPr="003F4662">
        <w:t xml:space="preserve"> zijn de informatieverplichtingen reeds voorzien op het </w:t>
      </w:r>
      <w:r w:rsidRPr="00221472">
        <w:rPr>
          <w:bdr w:val="single" w:sz="4" w:space="0" w:color="auto"/>
        </w:rPr>
        <w:t xml:space="preserve">algemeen </w:t>
      </w:r>
      <w:r w:rsidR="007A6899">
        <w:rPr>
          <w:bdr w:val="single" w:sz="4" w:space="0" w:color="auto"/>
        </w:rPr>
        <w:t>meldingsformulier</w:t>
      </w:r>
      <w:r w:rsidRPr="003F4662">
        <w:t xml:space="preserve"> en worden de bevoegde instanties</w:t>
      </w:r>
      <w:r w:rsidR="007A6899">
        <w:t xml:space="preserve"> vervolgens</w:t>
      </w:r>
      <w:r w:rsidRPr="003F4662">
        <w:t xml:space="preserve"> automatisch verwittigd (vb. Technische dienst lokaal bestuur, Agentschap Wegen &amp; Verkeer m.b.t. reclameborden op gewestwegen). Dit zou in theorie dus betekenen dat er geen bijkomende lasten zijn. In de praktijk merken we echter bij alle bevragingen een minimum aan bijkomende administratieve lasten (minstens </w:t>
      </w:r>
      <w:r w:rsidRPr="007A6899">
        <w:rPr>
          <w:b/>
        </w:rPr>
        <w:t>10</w:t>
      </w:r>
      <w:r w:rsidR="007A6899" w:rsidRPr="007A6899">
        <w:rPr>
          <w:b/>
        </w:rPr>
        <w:t xml:space="preserve"> </w:t>
      </w:r>
      <w:r w:rsidRPr="007A6899">
        <w:rPr>
          <w:b/>
        </w:rPr>
        <w:t>min</w:t>
      </w:r>
      <w:r w:rsidR="007A6899" w:rsidRPr="007A6899">
        <w:rPr>
          <w:b/>
        </w:rPr>
        <w:t>uten</w:t>
      </w:r>
      <w:r w:rsidRPr="003F4662">
        <w:t>).</w:t>
      </w:r>
    </w:p>
    <w:p w:rsidR="004E1B9E" w:rsidRPr="007574EF" w:rsidRDefault="004E1B9E" w:rsidP="00221472">
      <w:pPr>
        <w:pStyle w:val="Kop3"/>
        <w:jc w:val="both"/>
        <w:rPr>
          <w:b/>
          <w:sz w:val="18"/>
          <w:szCs w:val="18"/>
        </w:rPr>
      </w:pPr>
      <w:bookmarkStart w:id="97" w:name="_Toc412644197"/>
      <w:r w:rsidRPr="007574EF">
        <w:rPr>
          <w:b/>
          <w:sz w:val="18"/>
          <w:szCs w:val="18"/>
        </w:rPr>
        <w:t>Slechte praktijk</w:t>
      </w:r>
      <w:bookmarkEnd w:id="97"/>
    </w:p>
    <w:p w:rsidR="004E1B9E" w:rsidRDefault="004E1B9E" w:rsidP="00221472">
      <w:pPr>
        <w:jc w:val="both"/>
      </w:pPr>
      <w:r w:rsidRPr="003F4662">
        <w:t xml:space="preserve">In </w:t>
      </w:r>
      <w:r w:rsidRPr="00221472">
        <w:t>een minder gunstig scenario</w:t>
      </w:r>
      <w:r w:rsidRPr="003F4662">
        <w:t xml:space="preserve"> moet de jongere zelf de </w:t>
      </w:r>
      <w:r w:rsidRPr="00221472">
        <w:rPr>
          <w:bdr w:val="single" w:sz="4" w:space="0" w:color="auto"/>
        </w:rPr>
        <w:t>verschillende instanties</w:t>
      </w:r>
      <w:r w:rsidRPr="003F4662">
        <w:t xml:space="preserve"> afzonderlijk contacteren en opvolgen. Daarbovenop zijn er bijkomende lasten indien men reclame wenst te maken in meerdere gemeenten, wat voornamelijk het geval is voor de grotere (duurdere) openluchtfuiven om voldoende winst te kunnen maken. Elke gemeente moet namelijk afzonderlijk gecontacteerd worden. Dit leidt uiteraard tot frustratie bij jongeren aangezien men eenzelfde handeling meermaals moet uitvoeren. Jongeren trachten deze bijkomende lasten te vermijden door enkel in de eigen gemeente borden te plaatsen, voornamelijk reclame te maken via sociale media of in extreem geval, borden te plaatsen zonder een formele goedkeuring.</w:t>
      </w:r>
    </w:p>
    <w:p w:rsidR="003E2DB4" w:rsidRDefault="003E2DB4" w:rsidP="00221472">
      <w:pPr>
        <w:jc w:val="both"/>
      </w:pPr>
    </w:p>
    <w:p w:rsidR="003E2DB4" w:rsidRDefault="003E2DB4">
      <w:r>
        <w:br w:type="page"/>
      </w:r>
    </w:p>
    <w:p w:rsidR="001135A0" w:rsidRDefault="001135A0" w:rsidP="001135A0">
      <w:pPr>
        <w:pStyle w:val="Kop1"/>
      </w:pPr>
      <w:bookmarkStart w:id="98" w:name="_Toc412644198"/>
      <w:r>
        <w:t>Slotconclusies en aanbevelingen Fuiven</w:t>
      </w:r>
      <w:bookmarkEnd w:id="98"/>
    </w:p>
    <w:p w:rsidR="001135A0" w:rsidRPr="00230B5F" w:rsidRDefault="001135A0" w:rsidP="000835EB">
      <w:pPr>
        <w:shd w:val="clear" w:color="auto" w:fill="EEECE1" w:themeFill="background2"/>
        <w:jc w:val="both"/>
        <w:rPr>
          <w:rStyle w:val="Intensieveverwijzing"/>
          <w:color w:val="auto"/>
        </w:rPr>
      </w:pPr>
      <w:r>
        <w:rPr>
          <w:rStyle w:val="Intensieveverwijzing"/>
          <w:color w:val="auto"/>
        </w:rPr>
        <w:t>Algemeen</w:t>
      </w:r>
    </w:p>
    <w:p w:rsidR="00CA139B" w:rsidRDefault="00CA139B" w:rsidP="0086518E">
      <w:pPr>
        <w:pStyle w:val="Lijstalinea"/>
        <w:numPr>
          <w:ilvl w:val="0"/>
          <w:numId w:val="24"/>
        </w:numPr>
        <w:spacing w:before="0" w:after="120" w:line="240" w:lineRule="auto"/>
        <w:contextualSpacing w:val="0"/>
        <w:jc w:val="both"/>
      </w:pPr>
      <w:r>
        <w:t>Lokale besturen bundelen best alle v</w:t>
      </w:r>
      <w:r w:rsidR="001135A0">
        <w:t xml:space="preserve">erschillende verplichtingen, formulieren, aanvragen en vergunningen </w:t>
      </w:r>
      <w:r w:rsidR="00406C2B">
        <w:t>in</w:t>
      </w:r>
      <w:r w:rsidR="001135A0">
        <w:t xml:space="preserve"> </w:t>
      </w:r>
      <w:r w:rsidR="001135A0" w:rsidRPr="00CA139B">
        <w:rPr>
          <w:b/>
        </w:rPr>
        <w:t>één</w:t>
      </w:r>
      <w:r w:rsidRPr="00CA139B">
        <w:rPr>
          <w:b/>
        </w:rPr>
        <w:t>zelfde formulier</w:t>
      </w:r>
      <w:r w:rsidR="001135A0">
        <w:t>.</w:t>
      </w:r>
      <w:r>
        <w:t xml:space="preserve"> Op die manier wordt alle informatie tegelijk en gebundeld aangeleverd en weten de jongeren </w:t>
      </w:r>
      <w:r w:rsidR="00406C2B">
        <w:t xml:space="preserve">zeer duidelijk </w:t>
      </w:r>
      <w:r>
        <w:t>wat precies moet worden aangeleverd.</w:t>
      </w:r>
    </w:p>
    <w:p w:rsidR="001135A0" w:rsidRDefault="001135A0" w:rsidP="0086518E">
      <w:pPr>
        <w:pStyle w:val="Lijstalinea"/>
        <w:numPr>
          <w:ilvl w:val="0"/>
          <w:numId w:val="24"/>
        </w:numPr>
        <w:spacing w:before="0" w:after="120" w:line="240" w:lineRule="auto"/>
        <w:contextualSpacing w:val="0"/>
        <w:jc w:val="both"/>
      </w:pPr>
      <w:r>
        <w:t xml:space="preserve">Één </w:t>
      </w:r>
      <w:r w:rsidR="00CA139B">
        <w:t xml:space="preserve">formulier betekent ook dat er </w:t>
      </w:r>
      <w:r w:rsidR="00CA139B" w:rsidRPr="00CA139B">
        <w:rPr>
          <w:b/>
        </w:rPr>
        <w:t xml:space="preserve">één </w:t>
      </w:r>
      <w:r w:rsidRPr="00CA139B">
        <w:rPr>
          <w:b/>
        </w:rPr>
        <w:t>centrale ingangspoort</w:t>
      </w:r>
      <w:r>
        <w:t xml:space="preserve"> </w:t>
      </w:r>
      <w:r w:rsidR="00CA139B">
        <w:t xml:space="preserve">is </w:t>
      </w:r>
      <w:r>
        <w:t xml:space="preserve">waarlangs </w:t>
      </w:r>
      <w:r w:rsidR="00CA139B">
        <w:t xml:space="preserve">de </w:t>
      </w:r>
      <w:r>
        <w:t>info</w:t>
      </w:r>
      <w:r w:rsidR="00CA139B">
        <w:t>rmatie</w:t>
      </w:r>
      <w:r>
        <w:t xml:space="preserve"> wordt doorgestuurd. Het lokaal bestuur </w:t>
      </w:r>
      <w:r w:rsidR="00CA139B">
        <w:t xml:space="preserve">moet </w:t>
      </w:r>
      <w:r>
        <w:t xml:space="preserve">zelf </w:t>
      </w:r>
      <w:r w:rsidR="00CA139B">
        <w:t xml:space="preserve">zorgen </w:t>
      </w:r>
      <w:r>
        <w:t xml:space="preserve">voor </w:t>
      </w:r>
      <w:r w:rsidR="00CA139B">
        <w:t xml:space="preserve">de </w:t>
      </w:r>
      <w:r>
        <w:t xml:space="preserve">uitwisseling van </w:t>
      </w:r>
      <w:r w:rsidR="00CA139B">
        <w:t xml:space="preserve">de </w:t>
      </w:r>
      <w:r>
        <w:t xml:space="preserve">informatie naar de verschillende achterliggende diensten. </w:t>
      </w:r>
    </w:p>
    <w:p w:rsidR="001135A0" w:rsidRPr="003E2DB4" w:rsidRDefault="001135A0" w:rsidP="0086518E">
      <w:pPr>
        <w:pStyle w:val="Lijstalinea"/>
        <w:numPr>
          <w:ilvl w:val="0"/>
          <w:numId w:val="24"/>
        </w:numPr>
        <w:spacing w:before="0" w:after="120" w:line="240" w:lineRule="auto"/>
        <w:contextualSpacing w:val="0"/>
        <w:jc w:val="both"/>
        <w:rPr>
          <w:rStyle w:val="Intensieveverwijzing"/>
          <w:b w:val="0"/>
          <w:bCs w:val="0"/>
          <w:i w:val="0"/>
          <w:iCs w:val="0"/>
          <w:caps w:val="0"/>
          <w:color w:val="auto"/>
        </w:rPr>
      </w:pPr>
      <w:r>
        <w:t xml:space="preserve">Bij voorkeur </w:t>
      </w:r>
      <w:r w:rsidR="00CA139B">
        <w:t xml:space="preserve">wordt dit formulier </w:t>
      </w:r>
      <w:r w:rsidRPr="00CA139B">
        <w:rPr>
          <w:b/>
        </w:rPr>
        <w:t>digitaal</w:t>
      </w:r>
      <w:r>
        <w:t xml:space="preserve"> aangeleverd via een online-platform</w:t>
      </w:r>
      <w:r w:rsidR="00CA139B">
        <w:t xml:space="preserve"> op een centrale website</w:t>
      </w:r>
      <w:r>
        <w:t>.</w:t>
      </w:r>
      <w:r w:rsidR="00CA139B">
        <w:t xml:space="preserve"> Op diezelfde website kunnen jongeren terecht met hun vragen en vinden ze alle relevante informatie.</w:t>
      </w:r>
    </w:p>
    <w:p w:rsidR="001135A0" w:rsidRDefault="001135A0" w:rsidP="001135A0">
      <w:pPr>
        <w:jc w:val="both"/>
      </w:pPr>
    </w:p>
    <w:p w:rsidR="001135A0" w:rsidRPr="00230B5F" w:rsidRDefault="009C342F" w:rsidP="001135A0">
      <w:pPr>
        <w:shd w:val="clear" w:color="auto" w:fill="3AB8BC"/>
        <w:jc w:val="both"/>
        <w:rPr>
          <w:rStyle w:val="Intensieveverwijzing"/>
          <w:color w:val="auto"/>
        </w:rPr>
      </w:pPr>
      <w:r>
        <w:rPr>
          <w:rStyle w:val="Intensieveverwijzing"/>
          <w:color w:val="auto"/>
        </w:rPr>
        <w:t>Locatie en materiaal</w:t>
      </w:r>
    </w:p>
    <w:p w:rsidR="00E41375" w:rsidRDefault="00E41375" w:rsidP="0086518E">
      <w:pPr>
        <w:pStyle w:val="Lijstalinea"/>
        <w:numPr>
          <w:ilvl w:val="0"/>
          <w:numId w:val="24"/>
        </w:numPr>
        <w:spacing w:before="0" w:after="120" w:line="240" w:lineRule="auto"/>
        <w:contextualSpacing w:val="0"/>
        <w:jc w:val="both"/>
      </w:pPr>
      <w:r>
        <w:t xml:space="preserve">Lokale besturen kunnen jongeren helpen door het </w:t>
      </w:r>
      <w:r w:rsidR="00673210" w:rsidRPr="003E2DB4">
        <w:t xml:space="preserve">lokaal </w:t>
      </w:r>
      <w:r w:rsidR="00673210" w:rsidRPr="00E41375">
        <w:rPr>
          <w:b/>
        </w:rPr>
        <w:t xml:space="preserve">aanbod </w:t>
      </w:r>
      <w:r w:rsidRPr="00E41375">
        <w:rPr>
          <w:b/>
        </w:rPr>
        <w:t xml:space="preserve">van </w:t>
      </w:r>
      <w:r w:rsidR="00673210" w:rsidRPr="00E41375">
        <w:rPr>
          <w:b/>
        </w:rPr>
        <w:t>fuifzalen</w:t>
      </w:r>
      <w:r w:rsidR="00673210" w:rsidRPr="003E2DB4">
        <w:t xml:space="preserve"> (zowel kwantiteit als kwaliteit)</w:t>
      </w:r>
      <w:r>
        <w:t xml:space="preserve"> te versterken</w:t>
      </w:r>
      <w:r w:rsidR="00673210" w:rsidRPr="003E2DB4">
        <w:t>.</w:t>
      </w:r>
      <w:r>
        <w:t xml:space="preserve"> Het aanbieden van een </w:t>
      </w:r>
      <w:r w:rsidR="009C342F" w:rsidRPr="003E2DB4">
        <w:t xml:space="preserve">overzicht van </w:t>
      </w:r>
      <w:r>
        <w:t xml:space="preserve">de </w:t>
      </w:r>
      <w:r w:rsidR="009C342F" w:rsidRPr="003E2DB4">
        <w:t xml:space="preserve">geschikte locaties en zalen voor het organiseren van een fuif in </w:t>
      </w:r>
      <w:r>
        <w:t xml:space="preserve">hun </w:t>
      </w:r>
      <w:r w:rsidR="009C342F" w:rsidRPr="003E2DB4">
        <w:t xml:space="preserve">specifieke gemeente </w:t>
      </w:r>
      <w:r>
        <w:t>geeft jongeren alvast een handig instrument.</w:t>
      </w:r>
    </w:p>
    <w:p w:rsidR="009C342F" w:rsidRPr="003E2DB4" w:rsidRDefault="00E41375" w:rsidP="0086518E">
      <w:pPr>
        <w:pStyle w:val="Lijstalinea"/>
        <w:numPr>
          <w:ilvl w:val="0"/>
          <w:numId w:val="24"/>
        </w:numPr>
        <w:spacing w:before="0" w:after="120" w:line="240" w:lineRule="auto"/>
        <w:contextualSpacing w:val="0"/>
        <w:jc w:val="both"/>
      </w:pPr>
      <w:r>
        <w:t xml:space="preserve">Er moet meer </w:t>
      </w:r>
      <w:r w:rsidRPr="00E41375">
        <w:rPr>
          <w:b/>
        </w:rPr>
        <w:t>s</w:t>
      </w:r>
      <w:r w:rsidR="009C342F" w:rsidRPr="00E41375">
        <w:rPr>
          <w:b/>
        </w:rPr>
        <w:t>amenwerking</w:t>
      </w:r>
      <w:r w:rsidR="009C342F" w:rsidRPr="003E2DB4">
        <w:t xml:space="preserve"> </w:t>
      </w:r>
      <w:r>
        <w:t xml:space="preserve">komen </w:t>
      </w:r>
      <w:r w:rsidR="009C342F" w:rsidRPr="003E2DB4">
        <w:t xml:space="preserve">tussen </w:t>
      </w:r>
      <w:r>
        <w:t xml:space="preserve">de </w:t>
      </w:r>
      <w:r w:rsidR="009C342F" w:rsidRPr="003E2DB4">
        <w:t xml:space="preserve">verschillende lokale uitleendiensten </w:t>
      </w:r>
      <w:r w:rsidR="00406C2B">
        <w:t xml:space="preserve">om </w:t>
      </w:r>
      <w:r w:rsidR="009C342F" w:rsidRPr="003E2DB4">
        <w:t>continu en kwaliteitsvol materiaal aan te kunnen bieden.</w:t>
      </w:r>
      <w:r>
        <w:t xml:space="preserve"> Er moet ook meer toegezien worden op de </w:t>
      </w:r>
      <w:r w:rsidR="009C342F" w:rsidRPr="00E41375">
        <w:rPr>
          <w:b/>
        </w:rPr>
        <w:t>kwaliteit</w:t>
      </w:r>
      <w:r w:rsidR="009C342F" w:rsidRPr="003E2DB4">
        <w:t xml:space="preserve"> van </w:t>
      </w:r>
      <w:r>
        <w:t xml:space="preserve">het </w:t>
      </w:r>
      <w:r w:rsidR="009C342F" w:rsidRPr="003E2DB4">
        <w:t xml:space="preserve">aangeboden </w:t>
      </w:r>
      <w:r w:rsidR="009C342F" w:rsidRPr="00E41375">
        <w:rPr>
          <w:b/>
        </w:rPr>
        <w:t>fuifmateriaal</w:t>
      </w:r>
      <w:r w:rsidR="009C342F" w:rsidRPr="003E2DB4">
        <w:t xml:space="preserve"> (regelmatig defect of zeer verouderd).</w:t>
      </w:r>
    </w:p>
    <w:p w:rsidR="009C342F" w:rsidRDefault="00E41375" w:rsidP="0086518E">
      <w:pPr>
        <w:pStyle w:val="Lijstalinea"/>
        <w:numPr>
          <w:ilvl w:val="0"/>
          <w:numId w:val="24"/>
        </w:numPr>
        <w:spacing w:before="0" w:after="120" w:line="240" w:lineRule="auto"/>
        <w:contextualSpacing w:val="0"/>
        <w:jc w:val="both"/>
      </w:pPr>
      <w:r>
        <w:t xml:space="preserve">Het is voor jongeren niet altijd evident om het materiaal dat men via de uitleendienst huurt te </w:t>
      </w:r>
      <w:r w:rsidRPr="00E41375">
        <w:rPr>
          <w:b/>
        </w:rPr>
        <w:t>vervoeren</w:t>
      </w:r>
      <w:r>
        <w:t xml:space="preserve"> naar de fuiflocatie. De gemeente zou hierbij het </w:t>
      </w:r>
      <w:r w:rsidR="009C342F" w:rsidRPr="003E2DB4">
        <w:t xml:space="preserve">transport </w:t>
      </w:r>
      <w:r>
        <w:t xml:space="preserve">kunnen </w:t>
      </w:r>
      <w:r w:rsidR="009C342F" w:rsidRPr="003E2DB4">
        <w:t xml:space="preserve">voorzien m.b.t. het leveren en ophalen van </w:t>
      </w:r>
      <w:r>
        <w:t xml:space="preserve">het </w:t>
      </w:r>
      <w:r w:rsidR="009C342F" w:rsidRPr="003E2DB4">
        <w:t>fuifmateriaal.</w:t>
      </w:r>
    </w:p>
    <w:p w:rsidR="009C342F" w:rsidRDefault="00E41375" w:rsidP="0086518E">
      <w:pPr>
        <w:pStyle w:val="Lijstalinea"/>
        <w:numPr>
          <w:ilvl w:val="0"/>
          <w:numId w:val="24"/>
        </w:numPr>
        <w:tabs>
          <w:tab w:val="left" w:pos="4035"/>
        </w:tabs>
        <w:spacing w:before="0" w:after="0" w:line="240" w:lineRule="auto"/>
        <w:contextualSpacing w:val="0"/>
        <w:jc w:val="both"/>
      </w:pPr>
      <w:r>
        <w:t xml:space="preserve">De </w:t>
      </w:r>
      <w:r w:rsidRPr="00E41375">
        <w:rPr>
          <w:b/>
        </w:rPr>
        <w:t>fuifkoffers</w:t>
      </w:r>
      <w:r>
        <w:t xml:space="preserve"> met daarin een heleboel concrete hulpinstrumenten en nuttig materiaal voor de organisatoren is een goede praktijk die al in veel gemeentes wordt toegepast.</w:t>
      </w:r>
      <w:r w:rsidR="009C342F">
        <w:t xml:space="preserve"> </w:t>
      </w:r>
    </w:p>
    <w:p w:rsidR="00E41375" w:rsidRPr="003E2DB4" w:rsidRDefault="00E41375" w:rsidP="00E41375">
      <w:pPr>
        <w:pStyle w:val="Lijstalinea"/>
        <w:tabs>
          <w:tab w:val="left" w:pos="4035"/>
        </w:tabs>
        <w:spacing w:before="0" w:after="0" w:line="240" w:lineRule="auto"/>
        <w:ind w:left="1068"/>
        <w:contextualSpacing w:val="0"/>
        <w:jc w:val="both"/>
      </w:pPr>
    </w:p>
    <w:p w:rsidR="001135A0" w:rsidRPr="00230B5F" w:rsidRDefault="007B46DB" w:rsidP="001135A0">
      <w:pPr>
        <w:shd w:val="clear" w:color="auto" w:fill="C9D011"/>
        <w:jc w:val="both"/>
        <w:rPr>
          <w:rStyle w:val="Intensieveverwijzing"/>
          <w:color w:val="auto"/>
        </w:rPr>
      </w:pPr>
      <w:r>
        <w:rPr>
          <w:rStyle w:val="Intensieveverwijzing"/>
          <w:color w:val="auto"/>
        </w:rPr>
        <w:t>Eten en drinken</w:t>
      </w:r>
    </w:p>
    <w:p w:rsidR="00BD0470" w:rsidRDefault="00BD0470" w:rsidP="0086518E">
      <w:pPr>
        <w:pStyle w:val="Lijstalinea"/>
        <w:numPr>
          <w:ilvl w:val="0"/>
          <w:numId w:val="25"/>
        </w:numPr>
        <w:jc w:val="both"/>
      </w:pPr>
      <w:r>
        <w:t xml:space="preserve">De verplichting om een drankvergunning aan te vragen is destijds afgeschaft op federaal niveau maar wordt nu door veel lokale besturen opnieuw ingevoerd. Deze procedures worden </w:t>
      </w:r>
      <w:r w:rsidRPr="005A073F">
        <w:rPr>
          <w:b/>
        </w:rPr>
        <w:t>administratief ingewikkeld</w:t>
      </w:r>
      <w:r>
        <w:t xml:space="preserve"> gemaakt met verschillende, niet onderling communicerende bevoegde diensten, waardoor men nodeloze administratieve lasten creëert.</w:t>
      </w:r>
    </w:p>
    <w:p w:rsidR="00BD0470" w:rsidRDefault="00BD0470" w:rsidP="0086518E">
      <w:pPr>
        <w:pStyle w:val="Lijstalinea"/>
        <w:numPr>
          <w:ilvl w:val="0"/>
          <w:numId w:val="25"/>
        </w:numPr>
        <w:jc w:val="both"/>
      </w:pPr>
      <w:r>
        <w:t xml:space="preserve">Een aparte </w:t>
      </w:r>
      <w:r w:rsidRPr="00295E4A">
        <w:rPr>
          <w:b/>
        </w:rPr>
        <w:t>aanvraag voor een eetstandje</w:t>
      </w:r>
      <w:r>
        <w:t xml:space="preserve"> kan beter afgeschaft worden. Deze verplichting is bij de jongeren niet gekend en wordt bijgevolg niet nageleefd. Bovendien gebeurt de controle op de veiligheid en brandgevaar door de </w:t>
      </w:r>
      <w:r w:rsidRPr="006B513A">
        <w:rPr>
          <w:b/>
        </w:rPr>
        <w:t>brandweer</w:t>
      </w:r>
      <w:r>
        <w:t xml:space="preserve"> sowieso bij openluchtfuiven en is een aparte aanvraag dus overbodig.</w:t>
      </w:r>
    </w:p>
    <w:p w:rsidR="001135A0" w:rsidRDefault="001135A0" w:rsidP="003E2DB4">
      <w:pPr>
        <w:jc w:val="both"/>
      </w:pPr>
    </w:p>
    <w:p w:rsidR="000835EB" w:rsidRDefault="000835EB" w:rsidP="003E2DB4">
      <w:pPr>
        <w:jc w:val="both"/>
      </w:pPr>
    </w:p>
    <w:p w:rsidR="001135A0" w:rsidRPr="00230B5F" w:rsidRDefault="001135A0" w:rsidP="001135A0">
      <w:pPr>
        <w:shd w:val="clear" w:color="auto" w:fill="D53D5E"/>
        <w:jc w:val="both"/>
        <w:rPr>
          <w:rStyle w:val="Intensieveverwijzing"/>
          <w:color w:val="auto"/>
        </w:rPr>
      </w:pPr>
      <w:r w:rsidRPr="00230B5F">
        <w:rPr>
          <w:rStyle w:val="Intensieveverwijzing"/>
          <w:color w:val="auto"/>
        </w:rPr>
        <w:t>M</w:t>
      </w:r>
      <w:r w:rsidR="00295E4A">
        <w:rPr>
          <w:rStyle w:val="Intensieveverwijzing"/>
          <w:color w:val="auto"/>
        </w:rPr>
        <w:t>uziek</w:t>
      </w:r>
    </w:p>
    <w:p w:rsidR="00295E4A" w:rsidRPr="003E2DB4" w:rsidRDefault="00295E4A" w:rsidP="0086518E">
      <w:pPr>
        <w:pStyle w:val="Lijstalinea"/>
        <w:numPr>
          <w:ilvl w:val="0"/>
          <w:numId w:val="35"/>
        </w:numPr>
        <w:spacing w:before="0" w:after="120" w:line="240" w:lineRule="auto"/>
        <w:jc w:val="both"/>
      </w:pPr>
      <w:r>
        <w:t xml:space="preserve">Er moet een nauwere </w:t>
      </w:r>
      <w:r w:rsidRPr="00295E4A">
        <w:rPr>
          <w:b/>
        </w:rPr>
        <w:t>samenwerking</w:t>
      </w:r>
      <w:r>
        <w:t xml:space="preserve"> komen tussen </w:t>
      </w:r>
      <w:r w:rsidRPr="00295E4A">
        <w:rPr>
          <w:b/>
        </w:rPr>
        <w:t>SABAM en de billijke vergoeding</w:t>
      </w:r>
      <w:r>
        <w:t>.</w:t>
      </w:r>
      <w:r w:rsidRPr="003E2DB4">
        <w:t xml:space="preserve"> </w:t>
      </w:r>
      <w:r>
        <w:t>O</w:t>
      </w:r>
      <w:r w:rsidRPr="003E2DB4">
        <w:t xml:space="preserve">ptimaal </w:t>
      </w:r>
      <w:r>
        <w:t>zouden deze diensten gezamenlijk via één online tool moeten aangevraagd kunnen worden.</w:t>
      </w:r>
    </w:p>
    <w:p w:rsidR="00295E4A" w:rsidRDefault="00295E4A" w:rsidP="0086518E">
      <w:pPr>
        <w:pStyle w:val="Lijstalinea"/>
        <w:numPr>
          <w:ilvl w:val="0"/>
          <w:numId w:val="35"/>
        </w:numPr>
        <w:spacing w:before="0" w:after="120" w:line="240" w:lineRule="auto"/>
        <w:jc w:val="both"/>
      </w:pPr>
      <w:r>
        <w:t xml:space="preserve">SABAM moet de </w:t>
      </w:r>
      <w:r w:rsidRPr="003E2DB4">
        <w:t xml:space="preserve">gehanteerde verdelingssleutel </w:t>
      </w:r>
      <w:r>
        <w:t xml:space="preserve">bij de </w:t>
      </w:r>
      <w:r w:rsidRPr="00295E4A">
        <w:rPr>
          <w:b/>
        </w:rPr>
        <w:t>tariefberekening</w:t>
      </w:r>
      <w:r>
        <w:t xml:space="preserve"> v</w:t>
      </w:r>
      <w:r w:rsidRPr="003E2DB4">
        <w:t>erbeteren en vereenvoudigen</w:t>
      </w:r>
      <w:r>
        <w:t xml:space="preserve">. Deze is voor fuiforganisatoren niet duidelijk en wordt vaak als oneerlijk ervaren. </w:t>
      </w:r>
    </w:p>
    <w:p w:rsidR="00295E4A" w:rsidRDefault="00295E4A" w:rsidP="0086518E">
      <w:pPr>
        <w:pStyle w:val="Lijstalinea"/>
        <w:numPr>
          <w:ilvl w:val="0"/>
          <w:numId w:val="35"/>
        </w:numPr>
        <w:spacing w:before="0" w:after="120" w:line="240" w:lineRule="auto"/>
        <w:jc w:val="both"/>
      </w:pPr>
      <w:r>
        <w:t xml:space="preserve">De </w:t>
      </w:r>
      <w:r w:rsidRPr="00295E4A">
        <w:rPr>
          <w:b/>
        </w:rPr>
        <w:t>administratieve verplichtingen</w:t>
      </w:r>
      <w:r>
        <w:t>, zoals het doorgeven van de liedjeslijsten die verschillende dj’s hebben gespeeld zijn zeer tijdsintensief, niet-klantvriendelijk en wekken erg veel ergernis op bij de doelgroep. Deze moeten dringend vereenvoudigd worden.</w:t>
      </w:r>
      <w:r w:rsidR="00E74293">
        <w:t xml:space="preserve"> De online tool van SABAM kan nog verbeterd worden.</w:t>
      </w:r>
    </w:p>
    <w:p w:rsidR="000835EB" w:rsidRPr="003E2DB4" w:rsidRDefault="000835EB" w:rsidP="000835EB">
      <w:pPr>
        <w:pStyle w:val="Lijstalinea"/>
        <w:spacing w:before="0" w:after="120" w:line="240" w:lineRule="auto"/>
        <w:ind w:left="1080"/>
        <w:jc w:val="both"/>
      </w:pPr>
    </w:p>
    <w:p w:rsidR="001135A0" w:rsidRPr="00230B5F" w:rsidRDefault="007911B1" w:rsidP="001135A0">
      <w:pPr>
        <w:shd w:val="clear" w:color="auto" w:fill="EA952F"/>
        <w:jc w:val="both"/>
        <w:rPr>
          <w:rStyle w:val="Intensieveverwijzing"/>
          <w:color w:val="auto"/>
        </w:rPr>
      </w:pPr>
      <w:r>
        <w:rPr>
          <w:rStyle w:val="Intensieveverwijzing"/>
          <w:color w:val="auto"/>
        </w:rPr>
        <w:t>Veiligheid en verzekeringen</w:t>
      </w:r>
    </w:p>
    <w:p w:rsidR="001135A0" w:rsidRDefault="00F06C19" w:rsidP="0086518E">
      <w:pPr>
        <w:pStyle w:val="Lijstalinea"/>
        <w:numPr>
          <w:ilvl w:val="0"/>
          <w:numId w:val="12"/>
        </w:numPr>
        <w:ind w:left="1134"/>
        <w:jc w:val="both"/>
      </w:pPr>
      <w:r>
        <w:t xml:space="preserve">Jongeren zijn onvoldoende op de hoogte over wat de precieze voorwaarden en inhouden zijn van de verzekeringspolissen die door de koepelorganisaties aangeboden worden. Hierover moet beter </w:t>
      </w:r>
      <w:r w:rsidRPr="00D21A81">
        <w:rPr>
          <w:b/>
        </w:rPr>
        <w:t>gecommuniceerd</w:t>
      </w:r>
      <w:r>
        <w:t xml:space="preserve"> te worden.</w:t>
      </w:r>
    </w:p>
    <w:p w:rsidR="00F06C19" w:rsidRDefault="00F06C19" w:rsidP="0086518E">
      <w:pPr>
        <w:pStyle w:val="Lijstalinea"/>
        <w:numPr>
          <w:ilvl w:val="0"/>
          <w:numId w:val="12"/>
        </w:numPr>
        <w:ind w:left="1134"/>
        <w:jc w:val="both"/>
      </w:pPr>
      <w:r>
        <w:t xml:space="preserve">Ook over welke verzekeringen precies </w:t>
      </w:r>
      <w:r w:rsidRPr="00D21A81">
        <w:rPr>
          <w:b/>
        </w:rPr>
        <w:t>verplicht</w:t>
      </w:r>
      <w:r>
        <w:t xml:space="preserve"> zijn bij het organiseren van een fuif moeten jongeren beter </w:t>
      </w:r>
      <w:r w:rsidRPr="00D21A81">
        <w:rPr>
          <w:b/>
        </w:rPr>
        <w:t>geïnformeerd</w:t>
      </w:r>
      <w:r>
        <w:t xml:space="preserve"> worden. Lokale besturen kunnen deze informatie aanbieden op hun centrale loket waar het aanmeldingsformulier en de verschillende inlichtingen worden aangeboden.</w:t>
      </w:r>
    </w:p>
    <w:p w:rsidR="001135A0" w:rsidRDefault="001135A0" w:rsidP="001C5C91">
      <w:pPr>
        <w:spacing w:line="240" w:lineRule="auto"/>
        <w:jc w:val="both"/>
      </w:pPr>
    </w:p>
    <w:p w:rsidR="001135A0" w:rsidRPr="00230B5F" w:rsidRDefault="00F06C19" w:rsidP="001135A0">
      <w:pPr>
        <w:shd w:val="clear" w:color="auto" w:fill="6B5A43"/>
        <w:jc w:val="both"/>
        <w:rPr>
          <w:rStyle w:val="Intensieveverwijzing"/>
          <w:color w:val="auto"/>
        </w:rPr>
      </w:pPr>
      <w:r>
        <w:rPr>
          <w:rStyle w:val="Intensieveverwijzing"/>
          <w:color w:val="auto"/>
        </w:rPr>
        <w:t>Nodige vergunningen</w:t>
      </w:r>
    </w:p>
    <w:p w:rsidR="00D534A1" w:rsidRDefault="00D534A1" w:rsidP="0086518E">
      <w:pPr>
        <w:pStyle w:val="Lijstalinea"/>
        <w:numPr>
          <w:ilvl w:val="0"/>
          <w:numId w:val="12"/>
        </w:numPr>
        <w:spacing w:before="0" w:after="120" w:line="240" w:lineRule="auto"/>
        <w:ind w:left="1134"/>
        <w:contextualSpacing w:val="0"/>
        <w:jc w:val="both"/>
      </w:pPr>
      <w:r>
        <w:t xml:space="preserve">In de eerste plaats geldt de algemene aanbeveling om de verschillende vergunningen door middel van </w:t>
      </w:r>
      <w:r w:rsidRPr="00DC6AF9">
        <w:rPr>
          <w:b/>
        </w:rPr>
        <w:t>één meldingsformulier</w:t>
      </w:r>
      <w:r>
        <w:t xml:space="preserve"> laten gebeuren, bij voorkeur via een </w:t>
      </w:r>
      <w:r w:rsidRPr="00DC6AF9">
        <w:rPr>
          <w:b/>
        </w:rPr>
        <w:t>online loket</w:t>
      </w:r>
      <w:r>
        <w:t xml:space="preserve"> waarop ook alle relevante informatie wordt aangeboden.</w:t>
      </w:r>
    </w:p>
    <w:p w:rsidR="007911B1" w:rsidRPr="003E2DB4" w:rsidRDefault="00D534A1" w:rsidP="0086518E">
      <w:pPr>
        <w:pStyle w:val="Lijstalinea"/>
        <w:numPr>
          <w:ilvl w:val="0"/>
          <w:numId w:val="12"/>
        </w:numPr>
        <w:spacing w:before="0" w:after="120" w:line="240" w:lineRule="auto"/>
        <w:ind w:left="1134"/>
        <w:contextualSpacing w:val="0"/>
        <w:jc w:val="both"/>
      </w:pPr>
      <w:r w:rsidRPr="00DC6AF9">
        <w:rPr>
          <w:b/>
        </w:rPr>
        <w:t>K</w:t>
      </w:r>
      <w:r w:rsidR="007911B1" w:rsidRPr="00DC6AF9">
        <w:rPr>
          <w:b/>
        </w:rPr>
        <w:t xml:space="preserve">ennis </w:t>
      </w:r>
      <w:r w:rsidRPr="00DC6AF9">
        <w:rPr>
          <w:b/>
        </w:rPr>
        <w:t>en informatie</w:t>
      </w:r>
      <w:r>
        <w:t xml:space="preserve"> wordt best gebundeld </w:t>
      </w:r>
      <w:r w:rsidR="007911B1" w:rsidRPr="003E2DB4">
        <w:t xml:space="preserve">onder een lokaal evenementenloket of </w:t>
      </w:r>
      <w:r>
        <w:t>bij een fuif</w:t>
      </w:r>
      <w:r w:rsidR="007911B1" w:rsidRPr="003E2DB4">
        <w:t>ambtenaar.</w:t>
      </w:r>
    </w:p>
    <w:p w:rsidR="007911B1" w:rsidRPr="003E2DB4" w:rsidRDefault="00D534A1" w:rsidP="0086518E">
      <w:pPr>
        <w:pStyle w:val="Lijstalinea"/>
        <w:numPr>
          <w:ilvl w:val="0"/>
          <w:numId w:val="12"/>
        </w:numPr>
        <w:spacing w:before="0" w:after="120" w:line="240" w:lineRule="auto"/>
        <w:ind w:left="1134"/>
        <w:contextualSpacing w:val="0"/>
        <w:jc w:val="both"/>
      </w:pPr>
      <w:r>
        <w:t>D</w:t>
      </w:r>
      <w:r w:rsidR="007911B1" w:rsidRPr="003E2DB4">
        <w:t xml:space="preserve">e </w:t>
      </w:r>
      <w:r w:rsidR="007911B1" w:rsidRPr="00DC6AF9">
        <w:rPr>
          <w:b/>
        </w:rPr>
        <w:t>gebruiksvriendelijkheid</w:t>
      </w:r>
      <w:r w:rsidR="007911B1" w:rsidRPr="003E2DB4">
        <w:t xml:space="preserve"> en </w:t>
      </w:r>
      <w:r>
        <w:t xml:space="preserve">de </w:t>
      </w:r>
      <w:r w:rsidR="007911B1" w:rsidRPr="003E2DB4">
        <w:t xml:space="preserve">opbouw van </w:t>
      </w:r>
      <w:r>
        <w:t xml:space="preserve">de </w:t>
      </w:r>
      <w:r w:rsidR="007911B1" w:rsidRPr="003E2DB4">
        <w:t xml:space="preserve">meldingsformulieren </w:t>
      </w:r>
      <w:r>
        <w:t xml:space="preserve">moet verbeterd worden </w:t>
      </w:r>
      <w:r w:rsidR="007911B1" w:rsidRPr="003E2DB4">
        <w:t>waarbij duidelijk wordt weergegeven welke secties verplicht moeten worden ingevuld en welke afhankelijk zijn van het type van evenement (o.a. het opgeven van security, aanvragen van publiciteitsmateriaal).</w:t>
      </w:r>
    </w:p>
    <w:p w:rsidR="007911B1" w:rsidRPr="003E2DB4" w:rsidRDefault="007911B1" w:rsidP="0086518E">
      <w:pPr>
        <w:pStyle w:val="Lijstalinea"/>
        <w:numPr>
          <w:ilvl w:val="0"/>
          <w:numId w:val="12"/>
        </w:numPr>
        <w:spacing w:before="0" w:after="120" w:line="240" w:lineRule="auto"/>
        <w:ind w:left="1134"/>
        <w:contextualSpacing w:val="0"/>
        <w:jc w:val="both"/>
      </w:pPr>
      <w:r w:rsidRPr="003E2DB4">
        <w:t xml:space="preserve">Aanvraagformulieren </w:t>
      </w:r>
      <w:r w:rsidR="00D534A1">
        <w:t xml:space="preserve">kunnen </w:t>
      </w:r>
      <w:r w:rsidRPr="003E2DB4">
        <w:t>op dergelijke manier op</w:t>
      </w:r>
      <w:r w:rsidR="00D534A1">
        <w:t>ge</w:t>
      </w:r>
      <w:r w:rsidRPr="003E2DB4">
        <w:t>ma</w:t>
      </w:r>
      <w:r w:rsidR="00D534A1">
        <w:t>a</w:t>
      </w:r>
      <w:r w:rsidRPr="003E2DB4">
        <w:t>k</w:t>
      </w:r>
      <w:r w:rsidR="00D534A1">
        <w:t>t word</w:t>
      </w:r>
      <w:r w:rsidRPr="003E2DB4">
        <w:t xml:space="preserve">en dat ook de </w:t>
      </w:r>
      <w:r w:rsidRPr="00DC6AF9">
        <w:rPr>
          <w:b/>
        </w:rPr>
        <w:t>wettelijke</w:t>
      </w:r>
      <w:r w:rsidRPr="003E2DB4">
        <w:t xml:space="preserve"> verplichtingen op een eenvoudige manier worden weergegeven en meer bekend geraken onder jongeren (vb. wanneer men aanduidt dat sterke drank zal worden geserveerd men een polsbandjessysteem moet toepassen ter controle van verkoop aan &lt;16 jarigen).</w:t>
      </w:r>
    </w:p>
    <w:p w:rsidR="001135A0" w:rsidRDefault="001135A0" w:rsidP="001135A0">
      <w:pPr>
        <w:jc w:val="both"/>
      </w:pPr>
    </w:p>
    <w:p w:rsidR="001135A0" w:rsidRPr="00230B5F" w:rsidRDefault="00D21A81" w:rsidP="001135A0">
      <w:pPr>
        <w:shd w:val="clear" w:color="auto" w:fill="B3539A"/>
        <w:jc w:val="both"/>
        <w:rPr>
          <w:rStyle w:val="Intensieveverwijzing"/>
          <w:color w:val="auto"/>
        </w:rPr>
      </w:pPr>
      <w:r>
        <w:rPr>
          <w:rStyle w:val="Intensieveverwijzing"/>
          <w:color w:val="auto"/>
        </w:rPr>
        <w:t>Publiciteit</w:t>
      </w:r>
    </w:p>
    <w:p w:rsidR="007911B1" w:rsidRDefault="00850604" w:rsidP="0086518E">
      <w:pPr>
        <w:pStyle w:val="Lijstalinea"/>
        <w:numPr>
          <w:ilvl w:val="0"/>
          <w:numId w:val="12"/>
        </w:numPr>
        <w:spacing w:before="0" w:after="120" w:line="240" w:lineRule="auto"/>
        <w:ind w:left="1134"/>
        <w:contextualSpacing w:val="0"/>
        <w:jc w:val="both"/>
      </w:pPr>
      <w:r>
        <w:t xml:space="preserve">Men kan </w:t>
      </w:r>
      <w:r w:rsidR="007911B1" w:rsidRPr="003E2DB4">
        <w:t xml:space="preserve">de aangifte voor publiciteitsborden voor gemeentelijke wegen, provinciebanen en gewestwegen </w:t>
      </w:r>
      <w:r>
        <w:t xml:space="preserve">vereenvoudigen </w:t>
      </w:r>
      <w:r w:rsidR="007911B1" w:rsidRPr="003E2DB4">
        <w:t>door één aanvraag bij de gemeente automatisch te melden bij andere bevoegde instanties (Agentschap Wegen &amp; Verkeer, andere gemeenten).</w:t>
      </w:r>
    </w:p>
    <w:sectPr w:rsidR="007911B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89D" w:rsidRDefault="004A389D" w:rsidP="00CA57E8">
      <w:pPr>
        <w:spacing w:before="0" w:after="0" w:line="240" w:lineRule="auto"/>
      </w:pPr>
      <w:r>
        <w:separator/>
      </w:r>
    </w:p>
  </w:endnote>
  <w:endnote w:type="continuationSeparator" w:id="0">
    <w:p w:rsidR="004A389D" w:rsidRDefault="004A389D" w:rsidP="00CA57E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6674389"/>
      <w:docPartObj>
        <w:docPartGallery w:val="Page Numbers (Bottom of Page)"/>
        <w:docPartUnique/>
      </w:docPartObj>
    </w:sdtPr>
    <w:sdtEndPr>
      <w:rPr>
        <w:rStyle w:val="Titelvanboek"/>
        <w:b/>
        <w:bCs/>
        <w:i/>
        <w:iCs/>
        <w:spacing w:val="9"/>
      </w:rPr>
    </w:sdtEndPr>
    <w:sdtContent>
      <w:p w:rsidR="005D10D6" w:rsidRPr="00CA57E8" w:rsidRDefault="005D10D6">
        <w:pPr>
          <w:pStyle w:val="Voettekst"/>
          <w:jc w:val="right"/>
          <w:rPr>
            <w:rStyle w:val="Titelvanboek"/>
          </w:rPr>
        </w:pPr>
        <w:r w:rsidRPr="00CA57E8">
          <w:rPr>
            <w:rStyle w:val="Titelvanboek"/>
          </w:rPr>
          <w:fldChar w:fldCharType="begin"/>
        </w:r>
        <w:r w:rsidRPr="00CA57E8">
          <w:rPr>
            <w:rStyle w:val="Titelvanboek"/>
          </w:rPr>
          <w:instrText>PAGE   \* MERGEFORMAT</w:instrText>
        </w:r>
        <w:r w:rsidRPr="00CA57E8">
          <w:rPr>
            <w:rStyle w:val="Titelvanboek"/>
          </w:rPr>
          <w:fldChar w:fldCharType="separate"/>
        </w:r>
        <w:r w:rsidR="00D3175A" w:rsidRPr="00D3175A">
          <w:rPr>
            <w:rStyle w:val="Titelvanboek"/>
            <w:noProof/>
            <w:lang w:val="nl-NL"/>
          </w:rPr>
          <w:t>1</w:t>
        </w:r>
        <w:r w:rsidRPr="00CA57E8">
          <w:rPr>
            <w:rStyle w:val="Titelvanboek"/>
          </w:rPr>
          <w:fldChar w:fldCharType="end"/>
        </w:r>
      </w:p>
    </w:sdtContent>
  </w:sdt>
  <w:p w:rsidR="005D10D6" w:rsidRPr="007507BE" w:rsidRDefault="005D10D6" w:rsidP="007507BE">
    <w:pPr>
      <w:pStyle w:val="Voettekst"/>
      <w:rPr>
        <w:i/>
        <w:sz w:val="16"/>
      </w:rPr>
    </w:pPr>
    <w:r w:rsidRPr="007507BE">
      <w:rPr>
        <w:sz w:val="16"/>
      </w:rPr>
      <w:t>Rapport</w:t>
    </w:r>
    <w:r w:rsidRPr="007507BE">
      <w:rPr>
        <w:i/>
        <w:sz w:val="16"/>
      </w:rPr>
      <w:t xml:space="preserve"> “Regulitis bij jeugd: fuiven en kampen”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89D" w:rsidRDefault="004A389D" w:rsidP="00CA57E8">
      <w:pPr>
        <w:spacing w:before="0" w:after="0" w:line="240" w:lineRule="auto"/>
      </w:pPr>
      <w:r>
        <w:separator/>
      </w:r>
    </w:p>
  </w:footnote>
  <w:footnote w:type="continuationSeparator" w:id="0">
    <w:p w:rsidR="004A389D" w:rsidRDefault="004A389D" w:rsidP="00CA57E8">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7.75pt;height:444.75pt" o:bullet="t">
        <v:imagedata r:id="rId1" o:title="noun_41434_cc_lightbulb_2"/>
      </v:shape>
    </w:pict>
  </w:numPicBullet>
  <w:numPicBullet w:numPicBulletId="1">
    <w:pict>
      <v:shape id="_x0000_i1027" type="#_x0000_t75" style="width:249.75pt;height:487.5pt" o:bullet="t">
        <v:imagedata r:id="rId2" o:title="noun_41434_cc-lightbulb_3"/>
      </v:shape>
    </w:pict>
  </w:numPicBullet>
  <w:abstractNum w:abstractNumId="0" w15:restartNumberingAfterBreak="0">
    <w:nsid w:val="058D1999"/>
    <w:multiLevelType w:val="hybridMultilevel"/>
    <w:tmpl w:val="8BFAA170"/>
    <w:lvl w:ilvl="0" w:tplc="A9BE483A">
      <w:start w:val="17"/>
      <w:numFmt w:val="bullet"/>
      <w:lvlText w:val=""/>
      <w:lvlPicBulletId w:val="0"/>
      <w:lvlJc w:val="left"/>
      <w:pPr>
        <w:ind w:left="1068" w:hanging="360"/>
      </w:pPr>
      <w:rPr>
        <w:rFonts w:ascii="Symbol" w:eastAsiaTheme="minorHAnsi" w:hAnsi="Symbol" w:cstheme="minorBidi" w:hint="default"/>
        <w:color w:val="auto"/>
        <w:sz w:val="40"/>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 w15:restartNumberingAfterBreak="0">
    <w:nsid w:val="08B5363B"/>
    <w:multiLevelType w:val="hybridMultilevel"/>
    <w:tmpl w:val="65C0F506"/>
    <w:lvl w:ilvl="0" w:tplc="3E4096DC">
      <w:start w:val="8"/>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B5B595D"/>
    <w:multiLevelType w:val="hybridMultilevel"/>
    <w:tmpl w:val="3656F630"/>
    <w:lvl w:ilvl="0" w:tplc="33BAD0CE">
      <w:start w:val="1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EDD6C67"/>
    <w:multiLevelType w:val="hybridMultilevel"/>
    <w:tmpl w:val="E4AE6AA0"/>
    <w:lvl w:ilvl="0" w:tplc="A9BE483A">
      <w:start w:val="17"/>
      <w:numFmt w:val="bullet"/>
      <w:lvlText w:val=""/>
      <w:lvlPicBulletId w:val="0"/>
      <w:lvlJc w:val="left"/>
      <w:pPr>
        <w:ind w:left="1080" w:hanging="360"/>
      </w:pPr>
      <w:rPr>
        <w:rFonts w:ascii="Symbol" w:eastAsiaTheme="minorHAnsi" w:hAnsi="Symbol" w:cstheme="minorBidi" w:hint="default"/>
        <w:color w:val="auto"/>
        <w:sz w:val="40"/>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11FC1E7D"/>
    <w:multiLevelType w:val="hybridMultilevel"/>
    <w:tmpl w:val="CB68DECC"/>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7B36D35"/>
    <w:multiLevelType w:val="hybridMultilevel"/>
    <w:tmpl w:val="8F981CD6"/>
    <w:lvl w:ilvl="0" w:tplc="A9BE483A">
      <w:start w:val="17"/>
      <w:numFmt w:val="bullet"/>
      <w:lvlText w:val=""/>
      <w:lvlPicBulletId w:val="0"/>
      <w:lvlJc w:val="left"/>
      <w:pPr>
        <w:ind w:left="720" w:hanging="360"/>
      </w:pPr>
      <w:rPr>
        <w:rFonts w:ascii="Symbol" w:eastAsiaTheme="minorHAnsi" w:hAnsi="Symbol" w:cstheme="minorBidi" w:hint="default"/>
        <w:color w:val="auto"/>
        <w:sz w:val="4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12825AC"/>
    <w:multiLevelType w:val="hybridMultilevel"/>
    <w:tmpl w:val="C568E2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369335F"/>
    <w:multiLevelType w:val="hybridMultilevel"/>
    <w:tmpl w:val="73DC5D82"/>
    <w:lvl w:ilvl="0" w:tplc="A9BE483A">
      <w:start w:val="17"/>
      <w:numFmt w:val="bullet"/>
      <w:lvlText w:val=""/>
      <w:lvlPicBulletId w:val="0"/>
      <w:lvlJc w:val="left"/>
      <w:pPr>
        <w:ind w:left="720" w:hanging="360"/>
      </w:pPr>
      <w:rPr>
        <w:rFonts w:ascii="Symbol" w:eastAsiaTheme="minorHAnsi" w:hAnsi="Symbol" w:cstheme="minorBidi" w:hint="default"/>
        <w:color w:val="auto"/>
        <w:sz w:val="4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65D7AB4"/>
    <w:multiLevelType w:val="hybridMultilevel"/>
    <w:tmpl w:val="1C1A538C"/>
    <w:lvl w:ilvl="0" w:tplc="A9BE483A">
      <w:start w:val="17"/>
      <w:numFmt w:val="bullet"/>
      <w:lvlText w:val=""/>
      <w:lvlPicBulletId w:val="0"/>
      <w:lvlJc w:val="left"/>
      <w:pPr>
        <w:ind w:left="720" w:hanging="360"/>
      </w:pPr>
      <w:rPr>
        <w:rFonts w:ascii="Symbol" w:eastAsiaTheme="minorHAnsi" w:hAnsi="Symbol" w:cstheme="minorBidi" w:hint="default"/>
        <w:color w:val="auto"/>
        <w:sz w:val="4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B6909F0"/>
    <w:multiLevelType w:val="hybridMultilevel"/>
    <w:tmpl w:val="BDF4B956"/>
    <w:lvl w:ilvl="0" w:tplc="0DB64B3A">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F26126C"/>
    <w:multiLevelType w:val="hybridMultilevel"/>
    <w:tmpl w:val="CEDA29C6"/>
    <w:lvl w:ilvl="0" w:tplc="CD8616A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8280814"/>
    <w:multiLevelType w:val="hybridMultilevel"/>
    <w:tmpl w:val="156E83B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89C094F"/>
    <w:multiLevelType w:val="hybridMultilevel"/>
    <w:tmpl w:val="E1A6393E"/>
    <w:lvl w:ilvl="0" w:tplc="840E97C4">
      <w:start w:val="17"/>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A482E79"/>
    <w:multiLevelType w:val="hybridMultilevel"/>
    <w:tmpl w:val="3564CF24"/>
    <w:lvl w:ilvl="0" w:tplc="A9BE483A">
      <w:start w:val="17"/>
      <w:numFmt w:val="bullet"/>
      <w:lvlText w:val=""/>
      <w:lvlPicBulletId w:val="0"/>
      <w:lvlJc w:val="left"/>
      <w:pPr>
        <w:ind w:left="720" w:hanging="360"/>
      </w:pPr>
      <w:rPr>
        <w:rFonts w:ascii="Symbol" w:eastAsiaTheme="minorHAnsi" w:hAnsi="Symbol" w:cstheme="minorBidi" w:hint="default"/>
        <w:color w:val="auto"/>
        <w:sz w:val="4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F073A16"/>
    <w:multiLevelType w:val="hybridMultilevel"/>
    <w:tmpl w:val="7316B15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441C162B"/>
    <w:multiLevelType w:val="hybridMultilevel"/>
    <w:tmpl w:val="E9A05BA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464A53A2"/>
    <w:multiLevelType w:val="hybridMultilevel"/>
    <w:tmpl w:val="7CA671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C870ABF"/>
    <w:multiLevelType w:val="hybridMultilevel"/>
    <w:tmpl w:val="3E50F464"/>
    <w:lvl w:ilvl="0" w:tplc="1E88AC98">
      <w:start w:val="1"/>
      <w:numFmt w:val="decimal"/>
      <w:pStyle w:val="Niveau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A3423A"/>
    <w:multiLevelType w:val="hybridMultilevel"/>
    <w:tmpl w:val="45C4CF94"/>
    <w:lvl w:ilvl="0" w:tplc="A9BE483A">
      <w:start w:val="17"/>
      <w:numFmt w:val="bullet"/>
      <w:lvlText w:val=""/>
      <w:lvlPicBulletId w:val="0"/>
      <w:lvlJc w:val="left"/>
      <w:pPr>
        <w:ind w:left="720" w:hanging="360"/>
      </w:pPr>
      <w:rPr>
        <w:rFonts w:ascii="Symbol" w:eastAsiaTheme="minorHAnsi" w:hAnsi="Symbol" w:cstheme="minorBidi" w:hint="default"/>
        <w:color w:val="auto"/>
        <w:sz w:val="40"/>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E4B5064"/>
    <w:multiLevelType w:val="hybridMultilevel"/>
    <w:tmpl w:val="A6DE16E4"/>
    <w:lvl w:ilvl="0" w:tplc="9CE21E7A">
      <w:start w:val="6"/>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509D59CD"/>
    <w:multiLevelType w:val="hybridMultilevel"/>
    <w:tmpl w:val="BADE86D0"/>
    <w:lvl w:ilvl="0" w:tplc="2E6C2FCA">
      <w:start w:val="17"/>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50E36CA4"/>
    <w:multiLevelType w:val="hybridMultilevel"/>
    <w:tmpl w:val="EB84BAA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1FB5ADB"/>
    <w:multiLevelType w:val="hybridMultilevel"/>
    <w:tmpl w:val="FD180DD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58F0E02"/>
    <w:multiLevelType w:val="hybridMultilevel"/>
    <w:tmpl w:val="6CD0D728"/>
    <w:lvl w:ilvl="0" w:tplc="A9BE483A">
      <w:start w:val="17"/>
      <w:numFmt w:val="bullet"/>
      <w:lvlText w:val=""/>
      <w:lvlPicBulletId w:val="0"/>
      <w:lvlJc w:val="left"/>
      <w:pPr>
        <w:ind w:left="720" w:hanging="360"/>
      </w:pPr>
      <w:rPr>
        <w:rFonts w:ascii="Symbol" w:eastAsiaTheme="minorHAnsi" w:hAnsi="Symbol" w:cstheme="minorBidi" w:hint="default"/>
        <w:color w:val="auto"/>
        <w:sz w:val="4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2256194"/>
    <w:multiLevelType w:val="hybridMultilevel"/>
    <w:tmpl w:val="469E765E"/>
    <w:lvl w:ilvl="0" w:tplc="A9BE483A">
      <w:start w:val="17"/>
      <w:numFmt w:val="bullet"/>
      <w:lvlText w:val=""/>
      <w:lvlPicBulletId w:val="0"/>
      <w:lvlJc w:val="left"/>
      <w:pPr>
        <w:ind w:left="720" w:hanging="360"/>
      </w:pPr>
      <w:rPr>
        <w:rFonts w:ascii="Symbol" w:eastAsiaTheme="minorHAnsi" w:hAnsi="Symbol" w:cstheme="minorBidi" w:hint="default"/>
        <w:color w:val="auto"/>
        <w:sz w:val="4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404377F"/>
    <w:multiLevelType w:val="hybridMultilevel"/>
    <w:tmpl w:val="91FCF08C"/>
    <w:lvl w:ilvl="0" w:tplc="A9BE483A">
      <w:start w:val="17"/>
      <w:numFmt w:val="bullet"/>
      <w:lvlText w:val=""/>
      <w:lvlPicBulletId w:val="0"/>
      <w:lvlJc w:val="left"/>
      <w:pPr>
        <w:ind w:left="720" w:hanging="360"/>
      </w:pPr>
      <w:rPr>
        <w:rFonts w:ascii="Symbol" w:eastAsiaTheme="minorHAnsi" w:hAnsi="Symbol" w:cstheme="minorBidi" w:hint="default"/>
        <w:color w:val="auto"/>
        <w:sz w:val="4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6325937"/>
    <w:multiLevelType w:val="hybridMultilevel"/>
    <w:tmpl w:val="D4CAC50E"/>
    <w:lvl w:ilvl="0" w:tplc="A9BE483A">
      <w:start w:val="17"/>
      <w:numFmt w:val="bullet"/>
      <w:lvlText w:val=""/>
      <w:lvlPicBulletId w:val="0"/>
      <w:lvlJc w:val="left"/>
      <w:pPr>
        <w:ind w:left="720" w:hanging="360"/>
      </w:pPr>
      <w:rPr>
        <w:rFonts w:ascii="Symbol" w:eastAsiaTheme="minorHAnsi" w:hAnsi="Symbol" w:cstheme="minorBidi" w:hint="default"/>
        <w:color w:val="auto"/>
        <w:sz w:val="4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66366709"/>
    <w:multiLevelType w:val="hybridMultilevel"/>
    <w:tmpl w:val="07D48EF8"/>
    <w:lvl w:ilvl="0" w:tplc="A9BE483A">
      <w:start w:val="17"/>
      <w:numFmt w:val="bullet"/>
      <w:lvlText w:val=""/>
      <w:lvlPicBulletId w:val="0"/>
      <w:lvlJc w:val="left"/>
      <w:pPr>
        <w:ind w:left="720" w:hanging="360"/>
      </w:pPr>
      <w:rPr>
        <w:rFonts w:ascii="Symbol" w:eastAsiaTheme="minorHAnsi" w:hAnsi="Symbol" w:cstheme="minorBidi" w:hint="default"/>
        <w:color w:val="auto"/>
        <w:sz w:val="4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DB03632"/>
    <w:multiLevelType w:val="hybridMultilevel"/>
    <w:tmpl w:val="EB30247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6F427F1E"/>
    <w:multiLevelType w:val="hybridMultilevel"/>
    <w:tmpl w:val="DF70518C"/>
    <w:lvl w:ilvl="0" w:tplc="A9BE483A">
      <w:start w:val="17"/>
      <w:numFmt w:val="bullet"/>
      <w:lvlText w:val=""/>
      <w:lvlPicBulletId w:val="0"/>
      <w:lvlJc w:val="left"/>
      <w:pPr>
        <w:ind w:left="720" w:hanging="360"/>
      </w:pPr>
      <w:rPr>
        <w:rFonts w:ascii="Symbol" w:eastAsiaTheme="minorHAnsi" w:hAnsi="Symbol" w:cstheme="minorBidi" w:hint="default"/>
        <w:color w:val="auto"/>
        <w:sz w:val="4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19F3992"/>
    <w:multiLevelType w:val="hybridMultilevel"/>
    <w:tmpl w:val="A39879CC"/>
    <w:lvl w:ilvl="0" w:tplc="FF4EEBF6">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1BD224A"/>
    <w:multiLevelType w:val="hybridMultilevel"/>
    <w:tmpl w:val="149014BC"/>
    <w:lvl w:ilvl="0" w:tplc="08981BCC">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72974D0F"/>
    <w:multiLevelType w:val="hybridMultilevel"/>
    <w:tmpl w:val="7CECD222"/>
    <w:lvl w:ilvl="0" w:tplc="EE1079CC">
      <w:start w:val="17"/>
      <w:numFmt w:val="bullet"/>
      <w:lvlText w:val=""/>
      <w:lvlPicBulletId w:val="0"/>
      <w:lvlJc w:val="left"/>
      <w:pPr>
        <w:ind w:left="720" w:hanging="360"/>
      </w:pPr>
      <w:rPr>
        <w:rFonts w:ascii="Symbol" w:eastAsiaTheme="minorHAnsi" w:hAnsi="Symbol" w:cstheme="minorBidi" w:hint="default"/>
        <w:color w:val="auto"/>
        <w:sz w:val="4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A4E54BE"/>
    <w:multiLevelType w:val="hybridMultilevel"/>
    <w:tmpl w:val="6A6C1EC6"/>
    <w:lvl w:ilvl="0" w:tplc="EE40931E">
      <w:start w:val="17"/>
      <w:numFmt w:val="bullet"/>
      <w:lvlText w:val=""/>
      <w:lvlPicBulletId w:val="1"/>
      <w:lvlJc w:val="left"/>
      <w:pPr>
        <w:ind w:left="720" w:hanging="360"/>
      </w:pPr>
      <w:rPr>
        <w:rFonts w:ascii="Symbol" w:eastAsiaTheme="minorHAnsi" w:hAnsi="Symbol" w:cstheme="minorBidi" w:hint="default"/>
        <w:color w:val="auto"/>
        <w:sz w:val="4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F9832EE"/>
    <w:multiLevelType w:val="hybridMultilevel"/>
    <w:tmpl w:val="2D3EFBB4"/>
    <w:lvl w:ilvl="0" w:tplc="A9BE483A">
      <w:start w:val="17"/>
      <w:numFmt w:val="bullet"/>
      <w:lvlText w:val=""/>
      <w:lvlPicBulletId w:val="0"/>
      <w:lvlJc w:val="left"/>
      <w:pPr>
        <w:ind w:left="1080" w:hanging="360"/>
      </w:pPr>
      <w:rPr>
        <w:rFonts w:ascii="Symbol" w:eastAsiaTheme="minorHAnsi" w:hAnsi="Symbol" w:cstheme="minorBidi" w:hint="default"/>
        <w:color w:val="auto"/>
        <w:sz w:val="40"/>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12"/>
  </w:num>
  <w:num w:numId="2">
    <w:abstractNumId w:val="14"/>
  </w:num>
  <w:num w:numId="3">
    <w:abstractNumId w:val="28"/>
  </w:num>
  <w:num w:numId="4">
    <w:abstractNumId w:val="11"/>
  </w:num>
  <w:num w:numId="5">
    <w:abstractNumId w:val="4"/>
  </w:num>
  <w:num w:numId="6">
    <w:abstractNumId w:val="15"/>
  </w:num>
  <w:num w:numId="7">
    <w:abstractNumId w:val="10"/>
  </w:num>
  <w:num w:numId="8">
    <w:abstractNumId w:val="17"/>
  </w:num>
  <w:num w:numId="9">
    <w:abstractNumId w:val="16"/>
  </w:num>
  <w:num w:numId="10">
    <w:abstractNumId w:val="30"/>
  </w:num>
  <w:num w:numId="11">
    <w:abstractNumId w:val="6"/>
  </w:num>
  <w:num w:numId="12">
    <w:abstractNumId w:val="18"/>
  </w:num>
  <w:num w:numId="13">
    <w:abstractNumId w:val="22"/>
  </w:num>
  <w:num w:numId="14">
    <w:abstractNumId w:val="2"/>
  </w:num>
  <w:num w:numId="15">
    <w:abstractNumId w:val="9"/>
  </w:num>
  <w:num w:numId="16">
    <w:abstractNumId w:val="19"/>
  </w:num>
  <w:num w:numId="17">
    <w:abstractNumId w:val="20"/>
  </w:num>
  <w:num w:numId="18">
    <w:abstractNumId w:val="31"/>
  </w:num>
  <w:num w:numId="19">
    <w:abstractNumId w:val="1"/>
  </w:num>
  <w:num w:numId="20">
    <w:abstractNumId w:val="21"/>
  </w:num>
  <w:num w:numId="21">
    <w:abstractNumId w:val="32"/>
  </w:num>
  <w:num w:numId="22">
    <w:abstractNumId w:val="25"/>
  </w:num>
  <w:num w:numId="23">
    <w:abstractNumId w:val="33"/>
  </w:num>
  <w:num w:numId="24">
    <w:abstractNumId w:val="0"/>
  </w:num>
  <w:num w:numId="25">
    <w:abstractNumId w:val="3"/>
  </w:num>
  <w:num w:numId="26">
    <w:abstractNumId w:val="23"/>
  </w:num>
  <w:num w:numId="27">
    <w:abstractNumId w:val="8"/>
  </w:num>
  <w:num w:numId="28">
    <w:abstractNumId w:val="27"/>
  </w:num>
  <w:num w:numId="29">
    <w:abstractNumId w:val="5"/>
  </w:num>
  <w:num w:numId="30">
    <w:abstractNumId w:val="13"/>
  </w:num>
  <w:num w:numId="31">
    <w:abstractNumId w:val="29"/>
  </w:num>
  <w:num w:numId="32">
    <w:abstractNumId w:val="26"/>
  </w:num>
  <w:num w:numId="33">
    <w:abstractNumId w:val="7"/>
  </w:num>
  <w:num w:numId="34">
    <w:abstractNumId w:val="24"/>
  </w:num>
  <w:num w:numId="35">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F83"/>
    <w:rsid w:val="00001108"/>
    <w:rsid w:val="00003448"/>
    <w:rsid w:val="00004361"/>
    <w:rsid w:val="00005385"/>
    <w:rsid w:val="00011E54"/>
    <w:rsid w:val="00015587"/>
    <w:rsid w:val="00021171"/>
    <w:rsid w:val="000238C3"/>
    <w:rsid w:val="00023A30"/>
    <w:rsid w:val="00025DA9"/>
    <w:rsid w:val="00030B88"/>
    <w:rsid w:val="0003196C"/>
    <w:rsid w:val="00036903"/>
    <w:rsid w:val="00045A3B"/>
    <w:rsid w:val="00051304"/>
    <w:rsid w:val="0005208D"/>
    <w:rsid w:val="00062930"/>
    <w:rsid w:val="000646D9"/>
    <w:rsid w:val="000722B1"/>
    <w:rsid w:val="000776AB"/>
    <w:rsid w:val="00081382"/>
    <w:rsid w:val="000813A0"/>
    <w:rsid w:val="000835EB"/>
    <w:rsid w:val="0009005A"/>
    <w:rsid w:val="00090CCC"/>
    <w:rsid w:val="00093822"/>
    <w:rsid w:val="000952EC"/>
    <w:rsid w:val="000B5E53"/>
    <w:rsid w:val="000B7217"/>
    <w:rsid w:val="000C49F8"/>
    <w:rsid w:val="000C6CA6"/>
    <w:rsid w:val="000D0F7B"/>
    <w:rsid w:val="000D6B67"/>
    <w:rsid w:val="000E12BC"/>
    <w:rsid w:val="000E2102"/>
    <w:rsid w:val="000F198F"/>
    <w:rsid w:val="00100084"/>
    <w:rsid w:val="00100963"/>
    <w:rsid w:val="001047FE"/>
    <w:rsid w:val="00112F5A"/>
    <w:rsid w:val="001135A0"/>
    <w:rsid w:val="001328F4"/>
    <w:rsid w:val="0013679C"/>
    <w:rsid w:val="00137F0B"/>
    <w:rsid w:val="001409CD"/>
    <w:rsid w:val="00142EB5"/>
    <w:rsid w:val="00151C77"/>
    <w:rsid w:val="0015374C"/>
    <w:rsid w:val="00153C9F"/>
    <w:rsid w:val="00156C92"/>
    <w:rsid w:val="00160163"/>
    <w:rsid w:val="00162173"/>
    <w:rsid w:val="0017146A"/>
    <w:rsid w:val="00175468"/>
    <w:rsid w:val="001808B0"/>
    <w:rsid w:val="00181652"/>
    <w:rsid w:val="001819F7"/>
    <w:rsid w:val="00181AEA"/>
    <w:rsid w:val="001820D3"/>
    <w:rsid w:val="00183341"/>
    <w:rsid w:val="00185C3C"/>
    <w:rsid w:val="00187CEB"/>
    <w:rsid w:val="00190B16"/>
    <w:rsid w:val="00191173"/>
    <w:rsid w:val="00191468"/>
    <w:rsid w:val="00192CD8"/>
    <w:rsid w:val="001938FA"/>
    <w:rsid w:val="00197EDD"/>
    <w:rsid w:val="001A3833"/>
    <w:rsid w:val="001A7CBD"/>
    <w:rsid w:val="001B22CA"/>
    <w:rsid w:val="001B73AD"/>
    <w:rsid w:val="001C0993"/>
    <w:rsid w:val="001C415D"/>
    <w:rsid w:val="001C45AD"/>
    <w:rsid w:val="001C5C91"/>
    <w:rsid w:val="001D0BCE"/>
    <w:rsid w:val="001D6D24"/>
    <w:rsid w:val="001E5BBF"/>
    <w:rsid w:val="001E5C0F"/>
    <w:rsid w:val="001F4871"/>
    <w:rsid w:val="00205F3C"/>
    <w:rsid w:val="00215DCE"/>
    <w:rsid w:val="002208C2"/>
    <w:rsid w:val="00221472"/>
    <w:rsid w:val="0023026E"/>
    <w:rsid w:val="00230B5F"/>
    <w:rsid w:val="00231634"/>
    <w:rsid w:val="002350D1"/>
    <w:rsid w:val="00235247"/>
    <w:rsid w:val="002451AF"/>
    <w:rsid w:val="002503F4"/>
    <w:rsid w:val="002567AC"/>
    <w:rsid w:val="00262A69"/>
    <w:rsid w:val="002776D2"/>
    <w:rsid w:val="002804B0"/>
    <w:rsid w:val="002839C8"/>
    <w:rsid w:val="00287507"/>
    <w:rsid w:val="00295E4A"/>
    <w:rsid w:val="002A1CB3"/>
    <w:rsid w:val="002A6E2F"/>
    <w:rsid w:val="002A7B3B"/>
    <w:rsid w:val="002B4A7B"/>
    <w:rsid w:val="002C0F52"/>
    <w:rsid w:val="002D2CFB"/>
    <w:rsid w:val="002D4F1D"/>
    <w:rsid w:val="002E11D9"/>
    <w:rsid w:val="002F5517"/>
    <w:rsid w:val="00300161"/>
    <w:rsid w:val="00315F54"/>
    <w:rsid w:val="00325D06"/>
    <w:rsid w:val="00334791"/>
    <w:rsid w:val="0033727D"/>
    <w:rsid w:val="00344354"/>
    <w:rsid w:val="0034799C"/>
    <w:rsid w:val="003507AE"/>
    <w:rsid w:val="00354795"/>
    <w:rsid w:val="0035696D"/>
    <w:rsid w:val="00363F6B"/>
    <w:rsid w:val="003727A5"/>
    <w:rsid w:val="003865CD"/>
    <w:rsid w:val="00387197"/>
    <w:rsid w:val="003966B9"/>
    <w:rsid w:val="003A105E"/>
    <w:rsid w:val="003A306F"/>
    <w:rsid w:val="003B7457"/>
    <w:rsid w:val="003B7521"/>
    <w:rsid w:val="003E2DB4"/>
    <w:rsid w:val="003E6BC4"/>
    <w:rsid w:val="003E7471"/>
    <w:rsid w:val="003E7948"/>
    <w:rsid w:val="003F13DC"/>
    <w:rsid w:val="003F4662"/>
    <w:rsid w:val="003F6E77"/>
    <w:rsid w:val="00406C2B"/>
    <w:rsid w:val="004167A9"/>
    <w:rsid w:val="004218F6"/>
    <w:rsid w:val="0042472B"/>
    <w:rsid w:val="0042737A"/>
    <w:rsid w:val="0043064B"/>
    <w:rsid w:val="004336AD"/>
    <w:rsid w:val="00435473"/>
    <w:rsid w:val="0043697A"/>
    <w:rsid w:val="00446362"/>
    <w:rsid w:val="004531EE"/>
    <w:rsid w:val="004600BD"/>
    <w:rsid w:val="0046237F"/>
    <w:rsid w:val="00496498"/>
    <w:rsid w:val="004967E4"/>
    <w:rsid w:val="004979A1"/>
    <w:rsid w:val="004A0F67"/>
    <w:rsid w:val="004A389D"/>
    <w:rsid w:val="004A76DA"/>
    <w:rsid w:val="004B3410"/>
    <w:rsid w:val="004D09B6"/>
    <w:rsid w:val="004D339F"/>
    <w:rsid w:val="004D76CD"/>
    <w:rsid w:val="004E1B9E"/>
    <w:rsid w:val="004E6CAA"/>
    <w:rsid w:val="004F006D"/>
    <w:rsid w:val="004F7D94"/>
    <w:rsid w:val="004F7DA4"/>
    <w:rsid w:val="00500B1B"/>
    <w:rsid w:val="00504034"/>
    <w:rsid w:val="00515E24"/>
    <w:rsid w:val="00516FB2"/>
    <w:rsid w:val="00521D3A"/>
    <w:rsid w:val="00522D1B"/>
    <w:rsid w:val="00524B6A"/>
    <w:rsid w:val="005274C6"/>
    <w:rsid w:val="005345D3"/>
    <w:rsid w:val="00534CE3"/>
    <w:rsid w:val="00541093"/>
    <w:rsid w:val="00543BF8"/>
    <w:rsid w:val="00555DE0"/>
    <w:rsid w:val="00557A57"/>
    <w:rsid w:val="00560085"/>
    <w:rsid w:val="005625BD"/>
    <w:rsid w:val="005711B4"/>
    <w:rsid w:val="00577348"/>
    <w:rsid w:val="00580EC2"/>
    <w:rsid w:val="00587980"/>
    <w:rsid w:val="00591E95"/>
    <w:rsid w:val="00594951"/>
    <w:rsid w:val="00594B34"/>
    <w:rsid w:val="005963F3"/>
    <w:rsid w:val="005A073F"/>
    <w:rsid w:val="005C075B"/>
    <w:rsid w:val="005D10D6"/>
    <w:rsid w:val="005D1322"/>
    <w:rsid w:val="005D72C4"/>
    <w:rsid w:val="005E5E55"/>
    <w:rsid w:val="00601F5F"/>
    <w:rsid w:val="006037F6"/>
    <w:rsid w:val="006169AA"/>
    <w:rsid w:val="006218B1"/>
    <w:rsid w:val="00635B7A"/>
    <w:rsid w:val="00645005"/>
    <w:rsid w:val="00655D15"/>
    <w:rsid w:val="006630D5"/>
    <w:rsid w:val="00666F55"/>
    <w:rsid w:val="00673210"/>
    <w:rsid w:val="00680D69"/>
    <w:rsid w:val="00683EBC"/>
    <w:rsid w:val="0069359D"/>
    <w:rsid w:val="006A06E2"/>
    <w:rsid w:val="006B513A"/>
    <w:rsid w:val="006D7F83"/>
    <w:rsid w:val="006E2422"/>
    <w:rsid w:val="006E242F"/>
    <w:rsid w:val="006E7136"/>
    <w:rsid w:val="006E79B6"/>
    <w:rsid w:val="006F1BCD"/>
    <w:rsid w:val="006F2D7F"/>
    <w:rsid w:val="006F7682"/>
    <w:rsid w:val="00701AFA"/>
    <w:rsid w:val="00705D1C"/>
    <w:rsid w:val="00706E5A"/>
    <w:rsid w:val="007153EC"/>
    <w:rsid w:val="00722384"/>
    <w:rsid w:val="00733288"/>
    <w:rsid w:val="00737C09"/>
    <w:rsid w:val="007450E2"/>
    <w:rsid w:val="007507BE"/>
    <w:rsid w:val="007574EF"/>
    <w:rsid w:val="00760F84"/>
    <w:rsid w:val="007628D3"/>
    <w:rsid w:val="007643A1"/>
    <w:rsid w:val="00781010"/>
    <w:rsid w:val="00786FBF"/>
    <w:rsid w:val="007911B1"/>
    <w:rsid w:val="00792C84"/>
    <w:rsid w:val="00794EB9"/>
    <w:rsid w:val="007A6899"/>
    <w:rsid w:val="007A79CF"/>
    <w:rsid w:val="007B19FB"/>
    <w:rsid w:val="007B46DB"/>
    <w:rsid w:val="007C0511"/>
    <w:rsid w:val="007D0B40"/>
    <w:rsid w:val="007D185B"/>
    <w:rsid w:val="007E1697"/>
    <w:rsid w:val="007E61FA"/>
    <w:rsid w:val="007F5F11"/>
    <w:rsid w:val="0080215F"/>
    <w:rsid w:val="00804A40"/>
    <w:rsid w:val="00810712"/>
    <w:rsid w:val="00810800"/>
    <w:rsid w:val="00813881"/>
    <w:rsid w:val="00816942"/>
    <w:rsid w:val="008237BC"/>
    <w:rsid w:val="00827110"/>
    <w:rsid w:val="00830D46"/>
    <w:rsid w:val="0084304A"/>
    <w:rsid w:val="00850604"/>
    <w:rsid w:val="008550C4"/>
    <w:rsid w:val="0086518E"/>
    <w:rsid w:val="008732FA"/>
    <w:rsid w:val="008733EC"/>
    <w:rsid w:val="008748B0"/>
    <w:rsid w:val="008A55D3"/>
    <w:rsid w:val="008D1E36"/>
    <w:rsid w:val="008E2D1D"/>
    <w:rsid w:val="008E4CA3"/>
    <w:rsid w:val="00900EBD"/>
    <w:rsid w:val="00901D98"/>
    <w:rsid w:val="00915428"/>
    <w:rsid w:val="00915980"/>
    <w:rsid w:val="00927BBB"/>
    <w:rsid w:val="00935093"/>
    <w:rsid w:val="00940F4D"/>
    <w:rsid w:val="009505E5"/>
    <w:rsid w:val="009536E4"/>
    <w:rsid w:val="00956719"/>
    <w:rsid w:val="00957C11"/>
    <w:rsid w:val="00961969"/>
    <w:rsid w:val="00973B00"/>
    <w:rsid w:val="00981557"/>
    <w:rsid w:val="009834A6"/>
    <w:rsid w:val="009A1ACD"/>
    <w:rsid w:val="009A6EA2"/>
    <w:rsid w:val="009B670A"/>
    <w:rsid w:val="009C12B3"/>
    <w:rsid w:val="009C1516"/>
    <w:rsid w:val="009C342F"/>
    <w:rsid w:val="009D2195"/>
    <w:rsid w:val="009E57B8"/>
    <w:rsid w:val="009F29D8"/>
    <w:rsid w:val="009F3FED"/>
    <w:rsid w:val="00A030F8"/>
    <w:rsid w:val="00A06A39"/>
    <w:rsid w:val="00A1194F"/>
    <w:rsid w:val="00A16247"/>
    <w:rsid w:val="00A17324"/>
    <w:rsid w:val="00A2176D"/>
    <w:rsid w:val="00A218F4"/>
    <w:rsid w:val="00A2458D"/>
    <w:rsid w:val="00A26B51"/>
    <w:rsid w:val="00A40BE7"/>
    <w:rsid w:val="00A43A0B"/>
    <w:rsid w:val="00A4472A"/>
    <w:rsid w:val="00A449EC"/>
    <w:rsid w:val="00A47AF8"/>
    <w:rsid w:val="00A53F9E"/>
    <w:rsid w:val="00A57010"/>
    <w:rsid w:val="00A60800"/>
    <w:rsid w:val="00A62E97"/>
    <w:rsid w:val="00A665E2"/>
    <w:rsid w:val="00A734BC"/>
    <w:rsid w:val="00A770C4"/>
    <w:rsid w:val="00A82668"/>
    <w:rsid w:val="00A82CBD"/>
    <w:rsid w:val="00A861C7"/>
    <w:rsid w:val="00A864D9"/>
    <w:rsid w:val="00A868F9"/>
    <w:rsid w:val="00A93865"/>
    <w:rsid w:val="00AB2D3B"/>
    <w:rsid w:val="00AD2303"/>
    <w:rsid w:val="00AD411C"/>
    <w:rsid w:val="00AF62F5"/>
    <w:rsid w:val="00B05C4F"/>
    <w:rsid w:val="00B10212"/>
    <w:rsid w:val="00B12637"/>
    <w:rsid w:val="00B14777"/>
    <w:rsid w:val="00B377AC"/>
    <w:rsid w:val="00B37DC3"/>
    <w:rsid w:val="00B44D6C"/>
    <w:rsid w:val="00B44FB6"/>
    <w:rsid w:val="00B4508E"/>
    <w:rsid w:val="00B64C4F"/>
    <w:rsid w:val="00B6614A"/>
    <w:rsid w:val="00B73CE1"/>
    <w:rsid w:val="00B75B2A"/>
    <w:rsid w:val="00B82E04"/>
    <w:rsid w:val="00B85C2E"/>
    <w:rsid w:val="00B91E66"/>
    <w:rsid w:val="00B9478F"/>
    <w:rsid w:val="00BA0EA6"/>
    <w:rsid w:val="00BB1B56"/>
    <w:rsid w:val="00BB1F48"/>
    <w:rsid w:val="00BB3909"/>
    <w:rsid w:val="00BB4E9F"/>
    <w:rsid w:val="00BD0470"/>
    <w:rsid w:val="00BD7FF7"/>
    <w:rsid w:val="00BE703C"/>
    <w:rsid w:val="00BF5B67"/>
    <w:rsid w:val="00BF79D6"/>
    <w:rsid w:val="00C00D70"/>
    <w:rsid w:val="00C026B9"/>
    <w:rsid w:val="00C119E8"/>
    <w:rsid w:val="00C14C73"/>
    <w:rsid w:val="00C203D2"/>
    <w:rsid w:val="00C3080D"/>
    <w:rsid w:val="00C344ED"/>
    <w:rsid w:val="00C515DB"/>
    <w:rsid w:val="00C5794E"/>
    <w:rsid w:val="00C62312"/>
    <w:rsid w:val="00C63A8B"/>
    <w:rsid w:val="00C64157"/>
    <w:rsid w:val="00C66427"/>
    <w:rsid w:val="00C70689"/>
    <w:rsid w:val="00C73259"/>
    <w:rsid w:val="00C73CEC"/>
    <w:rsid w:val="00C746A8"/>
    <w:rsid w:val="00C77791"/>
    <w:rsid w:val="00C815A9"/>
    <w:rsid w:val="00C91DC0"/>
    <w:rsid w:val="00C94C71"/>
    <w:rsid w:val="00C9749E"/>
    <w:rsid w:val="00CA139B"/>
    <w:rsid w:val="00CA57E8"/>
    <w:rsid w:val="00CB481D"/>
    <w:rsid w:val="00CC2A8B"/>
    <w:rsid w:val="00CC556D"/>
    <w:rsid w:val="00CC7A3E"/>
    <w:rsid w:val="00CD1B5F"/>
    <w:rsid w:val="00CD1DA1"/>
    <w:rsid w:val="00CD6CB0"/>
    <w:rsid w:val="00CE0029"/>
    <w:rsid w:val="00CE1AE2"/>
    <w:rsid w:val="00CF68ED"/>
    <w:rsid w:val="00D0200E"/>
    <w:rsid w:val="00D04341"/>
    <w:rsid w:val="00D10360"/>
    <w:rsid w:val="00D11410"/>
    <w:rsid w:val="00D13975"/>
    <w:rsid w:val="00D140B2"/>
    <w:rsid w:val="00D175A9"/>
    <w:rsid w:val="00D21A81"/>
    <w:rsid w:val="00D24D5C"/>
    <w:rsid w:val="00D3175A"/>
    <w:rsid w:val="00D333D2"/>
    <w:rsid w:val="00D41E4C"/>
    <w:rsid w:val="00D43428"/>
    <w:rsid w:val="00D4786B"/>
    <w:rsid w:val="00D47EC1"/>
    <w:rsid w:val="00D52037"/>
    <w:rsid w:val="00D534A1"/>
    <w:rsid w:val="00D56143"/>
    <w:rsid w:val="00D670EB"/>
    <w:rsid w:val="00D7052B"/>
    <w:rsid w:val="00D850AB"/>
    <w:rsid w:val="00D85A6D"/>
    <w:rsid w:val="00D93630"/>
    <w:rsid w:val="00D9489E"/>
    <w:rsid w:val="00D9499B"/>
    <w:rsid w:val="00D96912"/>
    <w:rsid w:val="00DA5F40"/>
    <w:rsid w:val="00DB22D7"/>
    <w:rsid w:val="00DC4C3A"/>
    <w:rsid w:val="00DC6AF9"/>
    <w:rsid w:val="00DD20FE"/>
    <w:rsid w:val="00DD370E"/>
    <w:rsid w:val="00DE34C7"/>
    <w:rsid w:val="00DE4A3A"/>
    <w:rsid w:val="00DF29A9"/>
    <w:rsid w:val="00DF538E"/>
    <w:rsid w:val="00E25C3F"/>
    <w:rsid w:val="00E334A2"/>
    <w:rsid w:val="00E35198"/>
    <w:rsid w:val="00E35A45"/>
    <w:rsid w:val="00E4098B"/>
    <w:rsid w:val="00E40B99"/>
    <w:rsid w:val="00E41375"/>
    <w:rsid w:val="00E52BEA"/>
    <w:rsid w:val="00E60352"/>
    <w:rsid w:val="00E621F8"/>
    <w:rsid w:val="00E71EED"/>
    <w:rsid w:val="00E71F7A"/>
    <w:rsid w:val="00E74293"/>
    <w:rsid w:val="00E80285"/>
    <w:rsid w:val="00E84B98"/>
    <w:rsid w:val="00E92D38"/>
    <w:rsid w:val="00E9657C"/>
    <w:rsid w:val="00EB03B3"/>
    <w:rsid w:val="00EB0C9B"/>
    <w:rsid w:val="00EB3424"/>
    <w:rsid w:val="00EC2CDB"/>
    <w:rsid w:val="00EC4D0A"/>
    <w:rsid w:val="00ED49E3"/>
    <w:rsid w:val="00ED5F8C"/>
    <w:rsid w:val="00ED6342"/>
    <w:rsid w:val="00EE1C7A"/>
    <w:rsid w:val="00EE3EDC"/>
    <w:rsid w:val="00F06C19"/>
    <w:rsid w:val="00F13B7D"/>
    <w:rsid w:val="00F20AB3"/>
    <w:rsid w:val="00F2799D"/>
    <w:rsid w:val="00F4149B"/>
    <w:rsid w:val="00F42086"/>
    <w:rsid w:val="00F60437"/>
    <w:rsid w:val="00F63753"/>
    <w:rsid w:val="00F67BB4"/>
    <w:rsid w:val="00F712A1"/>
    <w:rsid w:val="00F75CB1"/>
    <w:rsid w:val="00F8017D"/>
    <w:rsid w:val="00F84B1B"/>
    <w:rsid w:val="00F8727B"/>
    <w:rsid w:val="00F91E7B"/>
    <w:rsid w:val="00F949C7"/>
    <w:rsid w:val="00FA63E0"/>
    <w:rsid w:val="00FB1FC7"/>
    <w:rsid w:val="00FB68CA"/>
    <w:rsid w:val="00FC1581"/>
    <w:rsid w:val="00FC5B14"/>
    <w:rsid w:val="00FD0906"/>
    <w:rsid w:val="00FE181A"/>
    <w:rsid w:val="00FE1969"/>
    <w:rsid w:val="00FE1B6A"/>
    <w:rsid w:val="00FE74FF"/>
    <w:rsid w:val="00FF465F"/>
    <w:rsid w:val="00FF489C"/>
    <w:rsid w:val="00FF5E8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2AD3AA-92D1-4E41-A5AB-58E4565D0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5374C"/>
    <w:rPr>
      <w:sz w:val="20"/>
      <w:szCs w:val="20"/>
    </w:rPr>
  </w:style>
  <w:style w:type="paragraph" w:styleId="Kop1">
    <w:name w:val="heading 1"/>
    <w:basedOn w:val="Standaard"/>
    <w:next w:val="Standaard"/>
    <w:link w:val="Kop1Char"/>
    <w:uiPriority w:val="9"/>
    <w:qFormat/>
    <w:rsid w:val="0015374C"/>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15374C"/>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15374C"/>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Kop4">
    <w:name w:val="heading 4"/>
    <w:basedOn w:val="Standaard"/>
    <w:next w:val="Standaard"/>
    <w:link w:val="Kop4Char"/>
    <w:uiPriority w:val="9"/>
    <w:unhideWhenUsed/>
    <w:qFormat/>
    <w:rsid w:val="0015374C"/>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Kop5">
    <w:name w:val="heading 5"/>
    <w:basedOn w:val="Standaard"/>
    <w:next w:val="Standaard"/>
    <w:link w:val="Kop5Char"/>
    <w:uiPriority w:val="9"/>
    <w:semiHidden/>
    <w:unhideWhenUsed/>
    <w:qFormat/>
    <w:rsid w:val="0015374C"/>
    <w:pPr>
      <w:pBdr>
        <w:bottom w:val="single" w:sz="6" w:space="1" w:color="4F81BD" w:themeColor="accent1"/>
      </w:pBdr>
      <w:spacing w:before="300" w:after="0"/>
      <w:outlineLvl w:val="4"/>
    </w:pPr>
    <w:rPr>
      <w:caps/>
      <w:color w:val="365F91" w:themeColor="accent1" w:themeShade="BF"/>
      <w:spacing w:val="10"/>
      <w:sz w:val="22"/>
      <w:szCs w:val="22"/>
    </w:rPr>
  </w:style>
  <w:style w:type="paragraph" w:styleId="Kop6">
    <w:name w:val="heading 6"/>
    <w:basedOn w:val="Standaard"/>
    <w:next w:val="Standaard"/>
    <w:link w:val="Kop6Char"/>
    <w:uiPriority w:val="9"/>
    <w:semiHidden/>
    <w:unhideWhenUsed/>
    <w:qFormat/>
    <w:rsid w:val="0015374C"/>
    <w:pPr>
      <w:pBdr>
        <w:bottom w:val="dotted" w:sz="6" w:space="1" w:color="4F81BD" w:themeColor="accent1"/>
      </w:pBdr>
      <w:spacing w:before="300" w:after="0"/>
      <w:outlineLvl w:val="5"/>
    </w:pPr>
    <w:rPr>
      <w:caps/>
      <w:color w:val="365F91" w:themeColor="accent1" w:themeShade="BF"/>
      <w:spacing w:val="10"/>
      <w:sz w:val="22"/>
      <w:szCs w:val="22"/>
    </w:rPr>
  </w:style>
  <w:style w:type="paragraph" w:styleId="Kop7">
    <w:name w:val="heading 7"/>
    <w:basedOn w:val="Standaard"/>
    <w:next w:val="Standaard"/>
    <w:link w:val="Kop7Char"/>
    <w:uiPriority w:val="9"/>
    <w:semiHidden/>
    <w:unhideWhenUsed/>
    <w:qFormat/>
    <w:rsid w:val="0015374C"/>
    <w:pPr>
      <w:spacing w:before="300" w:after="0"/>
      <w:outlineLvl w:val="6"/>
    </w:pPr>
    <w:rPr>
      <w:caps/>
      <w:color w:val="365F91" w:themeColor="accent1" w:themeShade="BF"/>
      <w:spacing w:val="10"/>
      <w:sz w:val="22"/>
      <w:szCs w:val="22"/>
    </w:rPr>
  </w:style>
  <w:style w:type="paragraph" w:styleId="Kop8">
    <w:name w:val="heading 8"/>
    <w:basedOn w:val="Standaard"/>
    <w:next w:val="Standaard"/>
    <w:link w:val="Kop8Char"/>
    <w:uiPriority w:val="9"/>
    <w:semiHidden/>
    <w:unhideWhenUsed/>
    <w:qFormat/>
    <w:rsid w:val="0015374C"/>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15374C"/>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15374C"/>
    <w:pPr>
      <w:ind w:left="720"/>
      <w:contextualSpacing/>
    </w:pPr>
  </w:style>
  <w:style w:type="paragraph" w:styleId="Ballontekst">
    <w:name w:val="Balloon Text"/>
    <w:basedOn w:val="Standaard"/>
    <w:link w:val="BallontekstChar"/>
    <w:uiPriority w:val="99"/>
    <w:semiHidden/>
    <w:unhideWhenUsed/>
    <w:rsid w:val="004F7D94"/>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F7D94"/>
    <w:rPr>
      <w:rFonts w:ascii="Tahoma" w:hAnsi="Tahoma" w:cs="Tahoma"/>
      <w:sz w:val="16"/>
      <w:szCs w:val="16"/>
    </w:rPr>
  </w:style>
  <w:style w:type="character" w:styleId="Hyperlink">
    <w:name w:val="Hyperlink"/>
    <w:basedOn w:val="Standaardalinea-lettertype"/>
    <w:uiPriority w:val="99"/>
    <w:unhideWhenUsed/>
    <w:rsid w:val="00D175A9"/>
    <w:rPr>
      <w:color w:val="0000FF" w:themeColor="hyperlink"/>
      <w:u w:val="single"/>
    </w:rPr>
  </w:style>
  <w:style w:type="table" w:styleId="Tabelraster">
    <w:name w:val="Table Grid"/>
    <w:basedOn w:val="Standaardtabel"/>
    <w:uiPriority w:val="59"/>
    <w:rsid w:val="009C15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lijst-accent3">
    <w:name w:val="Light List Accent 3"/>
    <w:basedOn w:val="Standaardtabel"/>
    <w:uiPriority w:val="61"/>
    <w:rsid w:val="009C1516"/>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
    <w:name w:val="Light List"/>
    <w:basedOn w:val="Standaardtabel"/>
    <w:uiPriority w:val="61"/>
    <w:rsid w:val="00EC2CDB"/>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itaat">
    <w:name w:val="Quote"/>
    <w:basedOn w:val="Standaard"/>
    <w:next w:val="Standaard"/>
    <w:link w:val="CitaatChar"/>
    <w:uiPriority w:val="29"/>
    <w:qFormat/>
    <w:rsid w:val="0015374C"/>
    <w:rPr>
      <w:i/>
      <w:iCs/>
    </w:rPr>
  </w:style>
  <w:style w:type="character" w:customStyle="1" w:styleId="CitaatChar">
    <w:name w:val="Citaat Char"/>
    <w:basedOn w:val="Standaardalinea-lettertype"/>
    <w:link w:val="Citaat"/>
    <w:uiPriority w:val="29"/>
    <w:rsid w:val="0015374C"/>
    <w:rPr>
      <w:i/>
      <w:iCs/>
      <w:sz w:val="20"/>
      <w:szCs w:val="20"/>
    </w:rPr>
  </w:style>
  <w:style w:type="paragraph" w:styleId="Duidelijkcitaat">
    <w:name w:val="Intense Quote"/>
    <w:basedOn w:val="Standaard"/>
    <w:next w:val="Standaard"/>
    <w:link w:val="DuidelijkcitaatChar"/>
    <w:uiPriority w:val="30"/>
    <w:qFormat/>
    <w:rsid w:val="0015374C"/>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DuidelijkcitaatChar">
    <w:name w:val="Duidelijk citaat Char"/>
    <w:basedOn w:val="Standaardalinea-lettertype"/>
    <w:link w:val="Duidelijkcitaat"/>
    <w:uiPriority w:val="30"/>
    <w:rsid w:val="0015374C"/>
    <w:rPr>
      <w:i/>
      <w:iCs/>
      <w:color w:val="4F81BD" w:themeColor="accent1"/>
      <w:sz w:val="20"/>
      <w:szCs w:val="20"/>
    </w:rPr>
  </w:style>
  <w:style w:type="character" w:customStyle="1" w:styleId="Kop1Char">
    <w:name w:val="Kop 1 Char"/>
    <w:basedOn w:val="Standaardalinea-lettertype"/>
    <w:link w:val="Kop1"/>
    <w:uiPriority w:val="9"/>
    <w:rsid w:val="0015374C"/>
    <w:rPr>
      <w:b/>
      <w:bCs/>
      <w:caps/>
      <w:color w:val="FFFFFF" w:themeColor="background1"/>
      <w:spacing w:val="15"/>
      <w:shd w:val="clear" w:color="auto" w:fill="4F81BD" w:themeFill="accent1"/>
    </w:rPr>
  </w:style>
  <w:style w:type="paragraph" w:customStyle="1" w:styleId="Default">
    <w:name w:val="Default"/>
    <w:basedOn w:val="Standaard"/>
    <w:rsid w:val="00722384"/>
    <w:pPr>
      <w:autoSpaceDE w:val="0"/>
      <w:autoSpaceDN w:val="0"/>
      <w:spacing w:after="0"/>
    </w:pPr>
    <w:rPr>
      <w:rFonts w:ascii="Verdana" w:hAnsi="Verdana" w:cs="Times New Roman"/>
      <w:color w:val="000000"/>
      <w:sz w:val="24"/>
      <w:szCs w:val="24"/>
    </w:rPr>
  </w:style>
  <w:style w:type="character" w:customStyle="1" w:styleId="Kop2Char">
    <w:name w:val="Kop 2 Char"/>
    <w:basedOn w:val="Standaardalinea-lettertype"/>
    <w:link w:val="Kop2"/>
    <w:uiPriority w:val="9"/>
    <w:rsid w:val="0015374C"/>
    <w:rPr>
      <w:caps/>
      <w:spacing w:val="15"/>
      <w:shd w:val="clear" w:color="auto" w:fill="DBE5F1" w:themeFill="accent1" w:themeFillTint="33"/>
    </w:rPr>
  </w:style>
  <w:style w:type="paragraph" w:styleId="Titel">
    <w:name w:val="Title"/>
    <w:basedOn w:val="Standaard"/>
    <w:next w:val="Standaard"/>
    <w:link w:val="TitelChar"/>
    <w:uiPriority w:val="10"/>
    <w:qFormat/>
    <w:rsid w:val="0015374C"/>
    <w:pPr>
      <w:spacing w:before="720"/>
    </w:pPr>
    <w:rPr>
      <w:caps/>
      <w:color w:val="4F81BD" w:themeColor="accent1"/>
      <w:spacing w:val="10"/>
      <w:kern w:val="28"/>
      <w:sz w:val="52"/>
      <w:szCs w:val="52"/>
    </w:rPr>
  </w:style>
  <w:style w:type="character" w:customStyle="1" w:styleId="TitelChar">
    <w:name w:val="Titel Char"/>
    <w:basedOn w:val="Standaardalinea-lettertype"/>
    <w:link w:val="Titel"/>
    <w:uiPriority w:val="10"/>
    <w:rsid w:val="0015374C"/>
    <w:rPr>
      <w:caps/>
      <w:color w:val="4F81BD" w:themeColor="accent1"/>
      <w:spacing w:val="10"/>
      <w:kern w:val="28"/>
      <w:sz w:val="52"/>
      <w:szCs w:val="52"/>
    </w:rPr>
  </w:style>
  <w:style w:type="paragraph" w:customStyle="1" w:styleId="KOP20">
    <w:name w:val="KOP 2"/>
    <w:basedOn w:val="Standaard"/>
    <w:link w:val="KOP2Char0"/>
    <w:rsid w:val="00B4508E"/>
    <w:pPr>
      <w:jc w:val="both"/>
    </w:pPr>
    <w:rPr>
      <w:rFonts w:ascii="Aharoni" w:hAnsi="Aharoni" w:cs="Aharoni"/>
    </w:rPr>
  </w:style>
  <w:style w:type="character" w:customStyle="1" w:styleId="Kop3Char">
    <w:name w:val="Kop 3 Char"/>
    <w:basedOn w:val="Standaardalinea-lettertype"/>
    <w:link w:val="Kop3"/>
    <w:uiPriority w:val="9"/>
    <w:rsid w:val="0015374C"/>
    <w:rPr>
      <w:caps/>
      <w:color w:val="243F60" w:themeColor="accent1" w:themeShade="7F"/>
      <w:spacing w:val="15"/>
    </w:rPr>
  </w:style>
  <w:style w:type="character" w:customStyle="1" w:styleId="KOP2Char0">
    <w:name w:val="KOP 2 Char"/>
    <w:basedOn w:val="Standaardalinea-lettertype"/>
    <w:link w:val="KOP20"/>
    <w:rsid w:val="00B4508E"/>
    <w:rPr>
      <w:rFonts w:ascii="Aharoni" w:hAnsi="Aharoni" w:cs="Aharoni"/>
      <w:sz w:val="20"/>
    </w:rPr>
  </w:style>
  <w:style w:type="character" w:customStyle="1" w:styleId="Kop4Char">
    <w:name w:val="Kop 4 Char"/>
    <w:basedOn w:val="Standaardalinea-lettertype"/>
    <w:link w:val="Kop4"/>
    <w:uiPriority w:val="9"/>
    <w:rsid w:val="0015374C"/>
    <w:rPr>
      <w:caps/>
      <w:color w:val="365F91" w:themeColor="accent1" w:themeShade="BF"/>
      <w:spacing w:val="10"/>
    </w:rPr>
  </w:style>
  <w:style w:type="character" w:customStyle="1" w:styleId="Kop5Char">
    <w:name w:val="Kop 5 Char"/>
    <w:basedOn w:val="Standaardalinea-lettertype"/>
    <w:link w:val="Kop5"/>
    <w:uiPriority w:val="9"/>
    <w:semiHidden/>
    <w:rsid w:val="0015374C"/>
    <w:rPr>
      <w:caps/>
      <w:color w:val="365F91" w:themeColor="accent1" w:themeShade="BF"/>
      <w:spacing w:val="10"/>
    </w:rPr>
  </w:style>
  <w:style w:type="character" w:customStyle="1" w:styleId="Kop6Char">
    <w:name w:val="Kop 6 Char"/>
    <w:basedOn w:val="Standaardalinea-lettertype"/>
    <w:link w:val="Kop6"/>
    <w:uiPriority w:val="9"/>
    <w:semiHidden/>
    <w:rsid w:val="0015374C"/>
    <w:rPr>
      <w:caps/>
      <w:color w:val="365F91" w:themeColor="accent1" w:themeShade="BF"/>
      <w:spacing w:val="10"/>
    </w:rPr>
  </w:style>
  <w:style w:type="character" w:customStyle="1" w:styleId="Kop7Char">
    <w:name w:val="Kop 7 Char"/>
    <w:basedOn w:val="Standaardalinea-lettertype"/>
    <w:link w:val="Kop7"/>
    <w:uiPriority w:val="9"/>
    <w:semiHidden/>
    <w:rsid w:val="0015374C"/>
    <w:rPr>
      <w:caps/>
      <w:color w:val="365F91" w:themeColor="accent1" w:themeShade="BF"/>
      <w:spacing w:val="10"/>
    </w:rPr>
  </w:style>
  <w:style w:type="character" w:customStyle="1" w:styleId="Kop8Char">
    <w:name w:val="Kop 8 Char"/>
    <w:basedOn w:val="Standaardalinea-lettertype"/>
    <w:link w:val="Kop8"/>
    <w:uiPriority w:val="9"/>
    <w:semiHidden/>
    <w:rsid w:val="0015374C"/>
    <w:rPr>
      <w:caps/>
      <w:spacing w:val="10"/>
      <w:sz w:val="18"/>
      <w:szCs w:val="18"/>
    </w:rPr>
  </w:style>
  <w:style w:type="character" w:customStyle="1" w:styleId="Kop9Char">
    <w:name w:val="Kop 9 Char"/>
    <w:basedOn w:val="Standaardalinea-lettertype"/>
    <w:link w:val="Kop9"/>
    <w:uiPriority w:val="9"/>
    <w:semiHidden/>
    <w:rsid w:val="0015374C"/>
    <w:rPr>
      <w:i/>
      <w:caps/>
      <w:spacing w:val="10"/>
      <w:sz w:val="18"/>
      <w:szCs w:val="18"/>
    </w:rPr>
  </w:style>
  <w:style w:type="paragraph" w:styleId="Bijschrift">
    <w:name w:val="caption"/>
    <w:basedOn w:val="Standaard"/>
    <w:next w:val="Standaard"/>
    <w:uiPriority w:val="35"/>
    <w:unhideWhenUsed/>
    <w:qFormat/>
    <w:rsid w:val="0015374C"/>
    <w:rPr>
      <w:b/>
      <w:bCs/>
      <w:color w:val="365F91" w:themeColor="accent1" w:themeShade="BF"/>
      <w:sz w:val="16"/>
      <w:szCs w:val="16"/>
    </w:rPr>
  </w:style>
  <w:style w:type="paragraph" w:styleId="Ondertitel">
    <w:name w:val="Subtitle"/>
    <w:basedOn w:val="Standaard"/>
    <w:next w:val="Standaard"/>
    <w:link w:val="OndertitelChar"/>
    <w:uiPriority w:val="11"/>
    <w:qFormat/>
    <w:rsid w:val="0015374C"/>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15374C"/>
    <w:rPr>
      <w:caps/>
      <w:color w:val="595959" w:themeColor="text1" w:themeTint="A6"/>
      <w:spacing w:val="10"/>
      <w:sz w:val="24"/>
      <w:szCs w:val="24"/>
    </w:rPr>
  </w:style>
  <w:style w:type="character" w:styleId="Zwaar">
    <w:name w:val="Strong"/>
    <w:uiPriority w:val="22"/>
    <w:qFormat/>
    <w:rsid w:val="0015374C"/>
    <w:rPr>
      <w:b/>
      <w:bCs/>
    </w:rPr>
  </w:style>
  <w:style w:type="character" w:styleId="Nadruk">
    <w:name w:val="Emphasis"/>
    <w:uiPriority w:val="20"/>
    <w:qFormat/>
    <w:rsid w:val="0015374C"/>
    <w:rPr>
      <w:caps/>
      <w:color w:val="243F60" w:themeColor="accent1" w:themeShade="7F"/>
      <w:spacing w:val="5"/>
    </w:rPr>
  </w:style>
  <w:style w:type="paragraph" w:styleId="Geenafstand">
    <w:name w:val="No Spacing"/>
    <w:basedOn w:val="Standaard"/>
    <w:link w:val="GeenafstandChar"/>
    <w:uiPriority w:val="1"/>
    <w:qFormat/>
    <w:rsid w:val="0015374C"/>
    <w:pPr>
      <w:spacing w:before="0" w:after="0" w:line="240" w:lineRule="auto"/>
    </w:pPr>
  </w:style>
  <w:style w:type="character" w:customStyle="1" w:styleId="GeenafstandChar">
    <w:name w:val="Geen afstand Char"/>
    <w:basedOn w:val="Standaardalinea-lettertype"/>
    <w:link w:val="Geenafstand"/>
    <w:uiPriority w:val="1"/>
    <w:rsid w:val="0015374C"/>
    <w:rPr>
      <w:sz w:val="20"/>
      <w:szCs w:val="20"/>
    </w:rPr>
  </w:style>
  <w:style w:type="character" w:styleId="Subtielebenadrukking">
    <w:name w:val="Subtle Emphasis"/>
    <w:uiPriority w:val="19"/>
    <w:qFormat/>
    <w:rsid w:val="0015374C"/>
    <w:rPr>
      <w:i/>
      <w:iCs/>
      <w:color w:val="243F60" w:themeColor="accent1" w:themeShade="7F"/>
    </w:rPr>
  </w:style>
  <w:style w:type="character" w:styleId="Intensievebenadrukking">
    <w:name w:val="Intense Emphasis"/>
    <w:uiPriority w:val="21"/>
    <w:qFormat/>
    <w:rsid w:val="0015374C"/>
    <w:rPr>
      <w:b/>
      <w:bCs/>
      <w:caps/>
      <w:color w:val="243F60" w:themeColor="accent1" w:themeShade="7F"/>
      <w:spacing w:val="10"/>
    </w:rPr>
  </w:style>
  <w:style w:type="character" w:styleId="Subtieleverwijzing">
    <w:name w:val="Subtle Reference"/>
    <w:uiPriority w:val="31"/>
    <w:qFormat/>
    <w:rsid w:val="0015374C"/>
    <w:rPr>
      <w:b/>
      <w:bCs/>
      <w:color w:val="4F81BD" w:themeColor="accent1"/>
    </w:rPr>
  </w:style>
  <w:style w:type="character" w:styleId="Intensieveverwijzing">
    <w:name w:val="Intense Reference"/>
    <w:uiPriority w:val="32"/>
    <w:qFormat/>
    <w:rsid w:val="0015374C"/>
    <w:rPr>
      <w:b/>
      <w:bCs/>
      <w:i/>
      <w:iCs/>
      <w:caps/>
      <w:color w:val="4F81BD" w:themeColor="accent1"/>
    </w:rPr>
  </w:style>
  <w:style w:type="character" w:styleId="Titelvanboek">
    <w:name w:val="Book Title"/>
    <w:uiPriority w:val="33"/>
    <w:qFormat/>
    <w:rsid w:val="0015374C"/>
    <w:rPr>
      <w:b/>
      <w:bCs/>
      <w:i/>
      <w:iCs/>
      <w:spacing w:val="9"/>
    </w:rPr>
  </w:style>
  <w:style w:type="paragraph" w:styleId="Kopvaninhoudsopgave">
    <w:name w:val="TOC Heading"/>
    <w:basedOn w:val="Kop1"/>
    <w:next w:val="Standaard"/>
    <w:uiPriority w:val="39"/>
    <w:unhideWhenUsed/>
    <w:qFormat/>
    <w:rsid w:val="0015374C"/>
    <w:pPr>
      <w:outlineLvl w:val="9"/>
    </w:pPr>
    <w:rPr>
      <w:lang w:bidi="en-US"/>
    </w:rPr>
  </w:style>
  <w:style w:type="paragraph" w:customStyle="1" w:styleId="citaat-modern">
    <w:name w:val="citaat-modern"/>
    <w:basedOn w:val="Citaat"/>
    <w:link w:val="citaat-modernChar"/>
    <w:rsid w:val="0015374C"/>
    <w:pPr>
      <w:pBdr>
        <w:left w:val="single" w:sz="48" w:space="13" w:color="4F81BD" w:themeColor="accent1"/>
      </w:pBdr>
      <w:spacing w:before="0" w:after="0" w:line="360" w:lineRule="auto"/>
      <w:jc w:val="both"/>
    </w:pPr>
    <w:rPr>
      <w:rFonts w:asciiTheme="majorHAnsi" w:hAnsiTheme="majorHAnsi"/>
      <w:b/>
      <w:color w:val="4F81BD" w:themeColor="accent1"/>
      <w:sz w:val="24"/>
      <w:szCs w:val="22"/>
      <w:lang w:bidi="hi-IN"/>
    </w:rPr>
  </w:style>
  <w:style w:type="paragraph" w:customStyle="1" w:styleId="citaat-modern2">
    <w:name w:val="citaat-modern2"/>
    <w:basedOn w:val="citaat-modern"/>
    <w:link w:val="citaat-modern2Char"/>
    <w:qFormat/>
    <w:rsid w:val="009E57B8"/>
    <w:pPr>
      <w:spacing w:line="240" w:lineRule="auto"/>
    </w:pPr>
    <w:rPr>
      <w:b w:val="0"/>
      <w:sz w:val="20"/>
    </w:rPr>
  </w:style>
  <w:style w:type="character" w:customStyle="1" w:styleId="citaat-modernChar">
    <w:name w:val="citaat-modern Char"/>
    <w:basedOn w:val="CitaatChar"/>
    <w:link w:val="citaat-modern"/>
    <w:rsid w:val="0015374C"/>
    <w:rPr>
      <w:rFonts w:asciiTheme="majorHAnsi" w:hAnsiTheme="majorHAnsi"/>
      <w:b/>
      <w:i/>
      <w:iCs/>
      <w:color w:val="4F81BD" w:themeColor="accent1"/>
      <w:sz w:val="24"/>
      <w:szCs w:val="20"/>
      <w:lang w:bidi="hi-IN"/>
    </w:rPr>
  </w:style>
  <w:style w:type="character" w:customStyle="1" w:styleId="citaat-modern2Char">
    <w:name w:val="citaat-modern2 Char"/>
    <w:basedOn w:val="citaat-modernChar"/>
    <w:link w:val="citaat-modern2"/>
    <w:rsid w:val="009E57B8"/>
    <w:rPr>
      <w:rFonts w:asciiTheme="majorHAnsi" w:hAnsiTheme="majorHAnsi"/>
      <w:b w:val="0"/>
      <w:i/>
      <w:iCs/>
      <w:color w:val="4F81BD" w:themeColor="accent1"/>
      <w:sz w:val="20"/>
      <w:szCs w:val="20"/>
      <w:lang w:bidi="hi-IN"/>
    </w:rPr>
  </w:style>
  <w:style w:type="paragraph" w:styleId="Koptekst">
    <w:name w:val="header"/>
    <w:basedOn w:val="Standaard"/>
    <w:link w:val="KoptekstChar"/>
    <w:uiPriority w:val="99"/>
    <w:unhideWhenUsed/>
    <w:rsid w:val="00CA57E8"/>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CA57E8"/>
    <w:rPr>
      <w:sz w:val="20"/>
      <w:szCs w:val="20"/>
    </w:rPr>
  </w:style>
  <w:style w:type="paragraph" w:styleId="Voettekst">
    <w:name w:val="footer"/>
    <w:basedOn w:val="Standaard"/>
    <w:link w:val="VoettekstChar"/>
    <w:uiPriority w:val="99"/>
    <w:unhideWhenUsed/>
    <w:rsid w:val="00CA57E8"/>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CA57E8"/>
    <w:rPr>
      <w:sz w:val="20"/>
      <w:szCs w:val="20"/>
    </w:rPr>
  </w:style>
  <w:style w:type="character" w:customStyle="1" w:styleId="LijstalineaChar">
    <w:name w:val="Lijstalinea Char"/>
    <w:basedOn w:val="Standaardalinea-lettertype"/>
    <w:link w:val="Lijstalinea"/>
    <w:uiPriority w:val="34"/>
    <w:rsid w:val="00E60352"/>
    <w:rPr>
      <w:sz w:val="20"/>
      <w:szCs w:val="20"/>
    </w:rPr>
  </w:style>
  <w:style w:type="paragraph" w:styleId="Normaalweb">
    <w:name w:val="Normal (Web)"/>
    <w:basedOn w:val="Standaard"/>
    <w:uiPriority w:val="99"/>
    <w:unhideWhenUsed/>
    <w:rsid w:val="00E60352"/>
    <w:pPr>
      <w:spacing w:before="100" w:beforeAutospacing="1" w:after="100" w:afterAutospacing="1" w:line="240" w:lineRule="auto"/>
    </w:pPr>
    <w:rPr>
      <w:rFonts w:ascii="Times New Roman" w:hAnsi="Times New Roman" w:cs="Times New Roman"/>
      <w:sz w:val="24"/>
      <w:szCs w:val="24"/>
      <w:lang w:eastAsia="nl-BE"/>
    </w:rPr>
  </w:style>
  <w:style w:type="table" w:styleId="Gemiddeldraster1-accent6">
    <w:name w:val="Medium Grid 1 Accent 6"/>
    <w:basedOn w:val="Standaardtabel"/>
    <w:uiPriority w:val="67"/>
    <w:rsid w:val="00045A3B"/>
    <w:pPr>
      <w:spacing w:before="0"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accent5">
    <w:name w:val="Medium Grid 2 Accent 5"/>
    <w:basedOn w:val="Standaardtabel"/>
    <w:uiPriority w:val="68"/>
    <w:rsid w:val="00045A3B"/>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customStyle="1" w:styleId="Niveau1">
    <w:name w:val="Niveau 1"/>
    <w:basedOn w:val="Lijstalinea"/>
    <w:link w:val="Niveau1Char"/>
    <w:qFormat/>
    <w:rsid w:val="00635B7A"/>
    <w:pPr>
      <w:numPr>
        <w:numId w:val="8"/>
      </w:numPr>
      <w:spacing w:before="0" w:line="240" w:lineRule="auto"/>
      <w:jc w:val="both"/>
    </w:pPr>
    <w:rPr>
      <w:rFonts w:cstheme="minorHAnsi"/>
      <w:color w:val="1F497D" w:themeColor="text2"/>
      <w:sz w:val="24"/>
      <w:lang w:eastAsia="ja-JP"/>
    </w:rPr>
  </w:style>
  <w:style w:type="character" w:customStyle="1" w:styleId="Niveau1Char">
    <w:name w:val="Niveau 1 Char"/>
    <w:basedOn w:val="LijstalineaChar"/>
    <w:link w:val="Niveau1"/>
    <w:rsid w:val="00635B7A"/>
    <w:rPr>
      <w:rFonts w:cstheme="minorHAnsi"/>
      <w:color w:val="1F497D" w:themeColor="text2"/>
      <w:sz w:val="24"/>
      <w:szCs w:val="20"/>
      <w:lang w:eastAsia="ja-JP"/>
    </w:rPr>
  </w:style>
  <w:style w:type="paragraph" w:customStyle="1" w:styleId="Niveau2">
    <w:name w:val="Niveau 2"/>
    <w:basedOn w:val="Lijstalinea"/>
    <w:link w:val="Niveau2Char"/>
    <w:qFormat/>
    <w:rsid w:val="006218B1"/>
    <w:pPr>
      <w:spacing w:before="0" w:line="240" w:lineRule="auto"/>
      <w:ind w:left="0"/>
      <w:jc w:val="both"/>
    </w:pPr>
    <w:rPr>
      <w:color w:val="92D050"/>
      <w:lang w:eastAsia="ja-JP"/>
    </w:rPr>
  </w:style>
  <w:style w:type="character" w:customStyle="1" w:styleId="Niveau2Char">
    <w:name w:val="Niveau 2 Char"/>
    <w:basedOn w:val="LijstalineaChar"/>
    <w:link w:val="Niveau2"/>
    <w:rsid w:val="006218B1"/>
    <w:rPr>
      <w:color w:val="92D050"/>
      <w:sz w:val="20"/>
      <w:szCs w:val="20"/>
      <w:lang w:eastAsia="ja-JP"/>
    </w:rPr>
  </w:style>
  <w:style w:type="table" w:customStyle="1" w:styleId="Rastertabel4-Accent11">
    <w:name w:val="Rastertabel 4 - Accent 11"/>
    <w:basedOn w:val="Standaardtabel"/>
    <w:uiPriority w:val="49"/>
    <w:rsid w:val="006218B1"/>
    <w:pPr>
      <w:spacing w:before="0" w:after="0" w:line="240" w:lineRule="auto"/>
    </w:pPr>
    <w:rPr>
      <w:lang w:val="en-US" w:eastAsia="ja-JP"/>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raster1">
    <w:name w:val="Tabelraster1"/>
    <w:basedOn w:val="Standaardtabel"/>
    <w:next w:val="Tabelraster"/>
    <w:uiPriority w:val="59"/>
    <w:rsid w:val="007F5F11"/>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0813A0"/>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4D339F"/>
    <w:rPr>
      <w:sz w:val="16"/>
      <w:szCs w:val="16"/>
    </w:rPr>
  </w:style>
  <w:style w:type="paragraph" w:styleId="Tekstopmerking">
    <w:name w:val="annotation text"/>
    <w:basedOn w:val="Standaard"/>
    <w:link w:val="TekstopmerkingChar"/>
    <w:uiPriority w:val="99"/>
    <w:semiHidden/>
    <w:unhideWhenUsed/>
    <w:rsid w:val="004D339F"/>
    <w:pPr>
      <w:spacing w:line="240" w:lineRule="auto"/>
    </w:pPr>
  </w:style>
  <w:style w:type="character" w:customStyle="1" w:styleId="TekstopmerkingChar">
    <w:name w:val="Tekst opmerking Char"/>
    <w:basedOn w:val="Standaardalinea-lettertype"/>
    <w:link w:val="Tekstopmerking"/>
    <w:uiPriority w:val="99"/>
    <w:semiHidden/>
    <w:rsid w:val="004D339F"/>
    <w:rPr>
      <w:sz w:val="20"/>
      <w:szCs w:val="20"/>
    </w:rPr>
  </w:style>
  <w:style w:type="paragraph" w:styleId="Onderwerpvanopmerking">
    <w:name w:val="annotation subject"/>
    <w:basedOn w:val="Tekstopmerking"/>
    <w:next w:val="Tekstopmerking"/>
    <w:link w:val="OnderwerpvanopmerkingChar"/>
    <w:uiPriority w:val="99"/>
    <w:semiHidden/>
    <w:unhideWhenUsed/>
    <w:rsid w:val="004D339F"/>
    <w:rPr>
      <w:b/>
      <w:bCs/>
    </w:rPr>
  </w:style>
  <w:style w:type="character" w:customStyle="1" w:styleId="OnderwerpvanopmerkingChar">
    <w:name w:val="Onderwerp van opmerking Char"/>
    <w:basedOn w:val="TekstopmerkingChar"/>
    <w:link w:val="Onderwerpvanopmerking"/>
    <w:uiPriority w:val="99"/>
    <w:semiHidden/>
    <w:rsid w:val="004D339F"/>
    <w:rPr>
      <w:b/>
      <w:bCs/>
      <w:sz w:val="20"/>
      <w:szCs w:val="20"/>
    </w:rPr>
  </w:style>
  <w:style w:type="paragraph" w:styleId="Inhopg1">
    <w:name w:val="toc 1"/>
    <w:basedOn w:val="Standaard"/>
    <w:next w:val="Standaard"/>
    <w:autoRedefine/>
    <w:uiPriority w:val="39"/>
    <w:unhideWhenUsed/>
    <w:rsid w:val="005D1322"/>
    <w:pPr>
      <w:tabs>
        <w:tab w:val="right" w:leader="dot" w:pos="9062"/>
      </w:tabs>
      <w:spacing w:after="100"/>
    </w:pPr>
  </w:style>
  <w:style w:type="paragraph" w:styleId="Inhopg2">
    <w:name w:val="toc 2"/>
    <w:basedOn w:val="Standaard"/>
    <w:next w:val="Standaard"/>
    <w:autoRedefine/>
    <w:uiPriority w:val="39"/>
    <w:unhideWhenUsed/>
    <w:rsid w:val="005D1322"/>
    <w:pPr>
      <w:spacing w:after="100"/>
      <w:ind w:left="200"/>
    </w:pPr>
  </w:style>
  <w:style w:type="paragraph" w:styleId="Inhopg3">
    <w:name w:val="toc 3"/>
    <w:basedOn w:val="Standaard"/>
    <w:next w:val="Standaard"/>
    <w:autoRedefine/>
    <w:uiPriority w:val="39"/>
    <w:unhideWhenUsed/>
    <w:rsid w:val="005D1322"/>
    <w:pPr>
      <w:spacing w:after="100"/>
      <w:ind w:left="400"/>
    </w:pPr>
  </w:style>
  <w:style w:type="paragraph" w:styleId="Inhopg4">
    <w:name w:val="toc 4"/>
    <w:basedOn w:val="Standaard"/>
    <w:next w:val="Standaard"/>
    <w:autoRedefine/>
    <w:uiPriority w:val="39"/>
    <w:unhideWhenUsed/>
    <w:rsid w:val="005D1322"/>
    <w:pPr>
      <w:spacing w:before="0" w:after="100"/>
      <w:ind w:left="660"/>
    </w:pPr>
    <w:rPr>
      <w:sz w:val="22"/>
      <w:szCs w:val="22"/>
      <w:lang w:eastAsia="nl-BE"/>
    </w:rPr>
  </w:style>
  <w:style w:type="paragraph" w:styleId="Inhopg5">
    <w:name w:val="toc 5"/>
    <w:basedOn w:val="Standaard"/>
    <w:next w:val="Standaard"/>
    <w:autoRedefine/>
    <w:uiPriority w:val="39"/>
    <w:unhideWhenUsed/>
    <w:rsid w:val="005D1322"/>
    <w:pPr>
      <w:spacing w:before="0" w:after="100"/>
      <w:ind w:left="880"/>
    </w:pPr>
    <w:rPr>
      <w:sz w:val="22"/>
      <w:szCs w:val="22"/>
      <w:lang w:eastAsia="nl-BE"/>
    </w:rPr>
  </w:style>
  <w:style w:type="paragraph" w:styleId="Inhopg6">
    <w:name w:val="toc 6"/>
    <w:basedOn w:val="Standaard"/>
    <w:next w:val="Standaard"/>
    <w:autoRedefine/>
    <w:uiPriority w:val="39"/>
    <w:unhideWhenUsed/>
    <w:rsid w:val="005D1322"/>
    <w:pPr>
      <w:spacing w:before="0" w:after="100"/>
      <w:ind w:left="1100"/>
    </w:pPr>
    <w:rPr>
      <w:sz w:val="22"/>
      <w:szCs w:val="22"/>
      <w:lang w:eastAsia="nl-BE"/>
    </w:rPr>
  </w:style>
  <w:style w:type="paragraph" w:styleId="Inhopg7">
    <w:name w:val="toc 7"/>
    <w:basedOn w:val="Standaard"/>
    <w:next w:val="Standaard"/>
    <w:autoRedefine/>
    <w:uiPriority w:val="39"/>
    <w:unhideWhenUsed/>
    <w:rsid w:val="005D1322"/>
    <w:pPr>
      <w:spacing w:before="0" w:after="100"/>
      <w:ind w:left="1320"/>
    </w:pPr>
    <w:rPr>
      <w:sz w:val="22"/>
      <w:szCs w:val="22"/>
      <w:lang w:eastAsia="nl-BE"/>
    </w:rPr>
  </w:style>
  <w:style w:type="paragraph" w:styleId="Inhopg8">
    <w:name w:val="toc 8"/>
    <w:basedOn w:val="Standaard"/>
    <w:next w:val="Standaard"/>
    <w:autoRedefine/>
    <w:uiPriority w:val="39"/>
    <w:unhideWhenUsed/>
    <w:rsid w:val="005D1322"/>
    <w:pPr>
      <w:spacing w:before="0" w:after="100"/>
      <w:ind w:left="1540"/>
    </w:pPr>
    <w:rPr>
      <w:sz w:val="22"/>
      <w:szCs w:val="22"/>
      <w:lang w:eastAsia="nl-BE"/>
    </w:rPr>
  </w:style>
  <w:style w:type="paragraph" w:styleId="Inhopg9">
    <w:name w:val="toc 9"/>
    <w:basedOn w:val="Standaard"/>
    <w:next w:val="Standaard"/>
    <w:autoRedefine/>
    <w:uiPriority w:val="39"/>
    <w:unhideWhenUsed/>
    <w:rsid w:val="005D1322"/>
    <w:pPr>
      <w:spacing w:before="0" w:after="100"/>
      <w:ind w:left="1760"/>
    </w:pPr>
    <w:rPr>
      <w:sz w:val="22"/>
      <w:szCs w:val="22"/>
      <w:lang w:eastAsia="nl-BE"/>
    </w:rPr>
  </w:style>
  <w:style w:type="character" w:styleId="GevolgdeHyperlink">
    <w:name w:val="FollowedHyperlink"/>
    <w:basedOn w:val="Standaardalinea-lettertype"/>
    <w:uiPriority w:val="99"/>
    <w:semiHidden/>
    <w:unhideWhenUsed/>
    <w:rsid w:val="005D1322"/>
    <w:rPr>
      <w:color w:val="800080" w:themeColor="followedHyperlink"/>
      <w:u w:val="single"/>
    </w:rPr>
  </w:style>
  <w:style w:type="paragraph" w:styleId="Revisie">
    <w:name w:val="Revision"/>
    <w:hidden/>
    <w:uiPriority w:val="99"/>
    <w:semiHidden/>
    <w:rsid w:val="007507BE"/>
    <w:pPr>
      <w:spacing w:before="0"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203486">
      <w:bodyDiv w:val="1"/>
      <w:marLeft w:val="0"/>
      <w:marRight w:val="0"/>
      <w:marTop w:val="0"/>
      <w:marBottom w:val="0"/>
      <w:divBdr>
        <w:top w:val="none" w:sz="0" w:space="0" w:color="auto"/>
        <w:left w:val="none" w:sz="0" w:space="0" w:color="auto"/>
        <w:bottom w:val="none" w:sz="0" w:space="0" w:color="auto"/>
        <w:right w:val="none" w:sz="0" w:space="0" w:color="auto"/>
      </w:divBdr>
    </w:div>
    <w:div w:id="81422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mbrassade.be/publicaties/regulitis-barri%C3%A8res-en-oplossingen-voor-het-jeugdwerk" TargetMode="External"/><Relationship Id="rId13" Type="http://schemas.openxmlformats.org/officeDocument/2006/relationships/image" Target="media/image5.emf"/><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uitleen.b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ezi.com/ez4lhgetmfi-/?utm_campaign=share&amp;utm_medium=copy&amp;rc=ex0shar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peelzones.be" TargetMode="External"/><Relationship Id="rId23" Type="http://schemas.openxmlformats.org/officeDocument/2006/relationships/fontTable" Target="fontTable.xml"/><Relationship Id="rId10" Type="http://schemas.openxmlformats.org/officeDocument/2006/relationships/hyperlink" Target="http://ambrassade.be/publicaties/regulitis-barri%C3%A8res-en-oplossingen-voor-het-jeugdwerk"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5C63C-B902-4E5A-B612-CFAE19930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13395</Words>
  <Characters>73673</Characters>
  <Application>Microsoft Office Word</Application>
  <DocSecurity>4</DocSecurity>
  <Lines>613</Lines>
  <Paragraphs>173</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86895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Spiessens, Sarah</dc:creator>
  <cp:lastModifiedBy>Pelosie, Gerda</cp:lastModifiedBy>
  <cp:revision>2</cp:revision>
  <cp:lastPrinted>2015-02-23T08:57:00Z</cp:lastPrinted>
  <dcterms:created xsi:type="dcterms:W3CDTF">2016-03-03T08:56:00Z</dcterms:created>
  <dcterms:modified xsi:type="dcterms:W3CDTF">2016-03-03T08:56:00Z</dcterms:modified>
</cp:coreProperties>
</file>